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582D1" w14:textId="4DF87B17" w:rsidR="006E7D85" w:rsidRDefault="00E65EAA" w:rsidP="00312B40">
      <w:pPr>
        <w:rPr>
          <w:rFonts w:ascii="Rdg Swift" w:hAnsi="Rdg Swift"/>
        </w:rPr>
      </w:pPr>
      <w:r>
        <w:rPr>
          <w:noProof/>
          <w:lang w:eastAsia="ja-JP"/>
        </w:rPr>
        <w:drawing>
          <wp:anchor distT="0" distB="0" distL="114300" distR="114300" simplePos="0" relativeHeight="251656704" behindDoc="0" locked="0" layoutInCell="1" allowOverlap="1" wp14:anchorId="1BEE6189" wp14:editId="69F6D0F8">
            <wp:simplePos x="0" y="0"/>
            <wp:positionH relativeFrom="page">
              <wp:posOffset>5652135</wp:posOffset>
            </wp:positionH>
            <wp:positionV relativeFrom="page">
              <wp:posOffset>574040</wp:posOffset>
            </wp:positionV>
            <wp:extent cx="1443990" cy="470535"/>
            <wp:effectExtent l="0" t="0" r="3810" b="5715"/>
            <wp:wrapNone/>
            <wp:docPr id="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399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ja-JP"/>
        </w:rPr>
        <mc:AlternateContent>
          <mc:Choice Requires="wps">
            <w:drawing>
              <wp:anchor distT="0" distB="0" distL="114300" distR="114300" simplePos="0" relativeHeight="251655680" behindDoc="0" locked="0" layoutInCell="1" allowOverlap="1" wp14:anchorId="2320938F" wp14:editId="7CEC5DDB">
                <wp:simplePos x="0" y="0"/>
                <wp:positionH relativeFrom="page">
                  <wp:posOffset>1080135</wp:posOffset>
                </wp:positionH>
                <wp:positionV relativeFrom="page">
                  <wp:posOffset>345440</wp:posOffset>
                </wp:positionV>
                <wp:extent cx="6057900" cy="800100"/>
                <wp:effectExtent l="3810" t="2540" r="0" b="0"/>
                <wp:wrapNone/>
                <wp:docPr id="1224580225"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DF376" id="Rectangle 8" o:spid="_x0000_s1026" alt="&quot;&quot;" style="position:absolute;margin-left:85.05pt;margin-top:27.2pt;width:477pt;height:6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" stroked="f">
                <w10:wrap anchorx="page" anchory="page"/>
              </v:rect>
            </w:pict>
          </mc:Fallback>
        </mc:AlternateContent>
      </w:r>
      <w:r>
        <w:rPr>
          <w:noProof/>
          <w:lang w:eastAsia="ja-JP"/>
        </w:rPr>
        <mc:AlternateContent>
          <mc:Choice Requires="wps">
            <w:drawing>
              <wp:anchor distT="0" distB="0" distL="114300" distR="114300" simplePos="0" relativeHeight="251657728" behindDoc="0" locked="0" layoutInCell="1" allowOverlap="1" wp14:anchorId="33C99B6C" wp14:editId="625C62CD">
                <wp:simplePos x="0" y="0"/>
                <wp:positionH relativeFrom="page">
                  <wp:posOffset>1061085</wp:posOffset>
                </wp:positionH>
                <wp:positionV relativeFrom="page">
                  <wp:posOffset>478790</wp:posOffset>
                </wp:positionV>
                <wp:extent cx="2762250" cy="666750"/>
                <wp:effectExtent l="3810" t="2540" r="0" b="0"/>
                <wp:wrapNone/>
                <wp:docPr id="82344537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46C71" w14:textId="77777777" w:rsidR="00D242F9" w:rsidRDefault="00D242F9" w:rsidP="00312B40">
                            <w:pPr>
                              <w:pStyle w:val="RdgUnitname"/>
                            </w:pPr>
                          </w:p>
                          <w:p w14:paraId="2C610484" w14:textId="760C3B4B" w:rsidR="00D242F9" w:rsidRPr="00924E09" w:rsidRDefault="00D02DAE" w:rsidP="00312B40">
                            <w:pPr>
                              <w:pStyle w:val="RdgUnitname"/>
                              <w:rPr>
                                <w:rFonts w:ascii="Calibri" w:hAnsi="Calibri" w:cs="Calibri"/>
                              </w:rPr>
                            </w:pPr>
                            <w:r w:rsidRPr="00924E09">
                              <w:rPr>
                                <w:rFonts w:ascii="Calibri" w:hAnsi="Calibri" w:cs="Calibri"/>
                              </w:rPr>
                              <w:t xml:space="preserve">Governance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99B6C" id="_x0000_t202" coordsize="21600,21600" o:spt="202" path="m,l,21600r21600,l21600,xe">
                <v:stroke joinstyle="miter"/>
                <v:path gradientshapeok="t" o:connecttype="rect"/>
              </v:shapetype>
              <v:shape id="Text Box 10" o:spid="_x0000_s1026" type="#_x0000_t202" style="position:absolute;margin-left:83.55pt;margin-top:37.7pt;width:21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" stroked="f">
                <v:textbox inset="0,0,0,0">
                  <w:txbxContent>
                    <w:p w14:paraId="4C246C71" w14:textId="77777777" w:rsidR="00D242F9" w:rsidRDefault="00D242F9" w:rsidP="00312B40">
                      <w:pPr>
                        <w:pStyle w:val="RdgUnitname"/>
                      </w:pPr>
                    </w:p>
                    <w:p w14:paraId="2C610484" w14:textId="760C3B4B" w:rsidR="00D242F9" w:rsidRPr="00924E09" w:rsidRDefault="00D02DAE" w:rsidP="00312B40">
                      <w:pPr>
                        <w:pStyle w:val="RdgUnitname"/>
                        <w:rPr>
                          <w:rFonts w:ascii="Calibri" w:hAnsi="Calibri" w:cs="Calibri"/>
                        </w:rPr>
                      </w:pPr>
                      <w:r w:rsidRPr="00924E09">
                        <w:rPr>
                          <w:rFonts w:ascii="Calibri" w:hAnsi="Calibri" w:cs="Calibri"/>
                        </w:rPr>
                        <w:t xml:space="preserve">Governance </w:t>
                      </w:r>
                    </w:p>
                  </w:txbxContent>
                </v:textbox>
                <w10:wrap anchorx="page" anchory="page"/>
              </v:shape>
            </w:pict>
          </mc:Fallback>
        </mc:AlternateContent>
      </w:r>
    </w:p>
    <w:p w14:paraId="50184372" w14:textId="77777777" w:rsidR="006E7D85" w:rsidRDefault="006E7D85" w:rsidP="00312B40">
      <w:pPr>
        <w:rPr>
          <w:rFonts w:ascii="Rdg Swift" w:hAnsi="Rdg Swift"/>
        </w:rPr>
      </w:pPr>
    </w:p>
    <w:p w14:paraId="4DE05D1B" w14:textId="77777777" w:rsidR="006E7D85" w:rsidRDefault="006E7D85" w:rsidP="00312B40">
      <w:pPr>
        <w:rPr>
          <w:rFonts w:ascii="Rdg Swift" w:hAnsi="Rdg Swift"/>
        </w:rPr>
      </w:pPr>
    </w:p>
    <w:p w14:paraId="3360B5D8" w14:textId="77777777" w:rsidR="0030146E" w:rsidRPr="006B2AA3" w:rsidRDefault="0030146E" w:rsidP="00956379">
      <w:pPr>
        <w:spacing w:line="300" w:lineRule="atLeast"/>
        <w:rPr>
          <w:rFonts w:ascii="Rdg Vesta" w:hAnsi="Rdg Vesta"/>
          <w:sz w:val="20"/>
          <w:szCs w:val="20"/>
        </w:rPr>
      </w:pPr>
    </w:p>
    <w:p w14:paraId="202CDB90" w14:textId="77777777" w:rsidR="00B36151" w:rsidRPr="00924E09" w:rsidRDefault="000F231A" w:rsidP="00956379">
      <w:pPr>
        <w:spacing w:line="300" w:lineRule="atLeast"/>
        <w:rPr>
          <w:rFonts w:ascii="Calibri" w:hAnsi="Calibri" w:cs="Calibri"/>
          <w:sz w:val="40"/>
          <w:szCs w:val="40"/>
        </w:rPr>
      </w:pPr>
      <w:r w:rsidRPr="00924E09">
        <w:rPr>
          <w:rFonts w:ascii="Calibri" w:hAnsi="Calibri" w:cs="Calibri"/>
          <w:sz w:val="40"/>
          <w:szCs w:val="40"/>
        </w:rPr>
        <w:t xml:space="preserve">Honorary, </w:t>
      </w:r>
      <w:r w:rsidR="0030146E" w:rsidRPr="00924E09">
        <w:rPr>
          <w:rFonts w:ascii="Calibri" w:hAnsi="Calibri" w:cs="Calibri"/>
          <w:sz w:val="40"/>
          <w:szCs w:val="40"/>
        </w:rPr>
        <w:t>Visiting and Courtesy Titles</w:t>
      </w:r>
    </w:p>
    <w:p w14:paraId="56F2684F" w14:textId="77777777" w:rsidR="003712AE" w:rsidRDefault="003712AE" w:rsidP="0030146E">
      <w:pPr>
        <w:tabs>
          <w:tab w:val="left" w:pos="-720"/>
        </w:tabs>
        <w:suppressAutoHyphens/>
        <w:spacing w:line="240" w:lineRule="atLeast"/>
        <w:jc w:val="both"/>
        <w:rPr>
          <w:rFonts w:ascii="Rdg Vesta" w:hAnsi="Rdg Vesta"/>
          <w:b/>
          <w:bCs/>
          <w:spacing w:val="-3"/>
          <w:szCs w:val="22"/>
          <w:u w:val="single"/>
        </w:rPr>
      </w:pPr>
    </w:p>
    <w:p w14:paraId="2C9871A5" w14:textId="77777777" w:rsidR="003F2952" w:rsidRPr="00924E09" w:rsidRDefault="003F2952" w:rsidP="00924E09">
      <w:pPr>
        <w:pStyle w:val="Heading2"/>
      </w:pPr>
      <w:r w:rsidRPr="00924E09">
        <w:t>Introduction</w:t>
      </w:r>
    </w:p>
    <w:p w14:paraId="6F4CA3B3" w14:textId="77777777" w:rsidR="003F2952" w:rsidRPr="00924E09" w:rsidRDefault="003F2952" w:rsidP="0030146E">
      <w:pPr>
        <w:tabs>
          <w:tab w:val="left" w:pos="-720"/>
        </w:tabs>
        <w:suppressAutoHyphens/>
        <w:spacing w:line="240" w:lineRule="atLeast"/>
        <w:jc w:val="both"/>
        <w:rPr>
          <w:rFonts w:ascii="Calibri" w:hAnsi="Calibri" w:cs="Calibri"/>
          <w:bCs/>
          <w:spacing w:val="-3"/>
          <w:szCs w:val="22"/>
        </w:rPr>
      </w:pPr>
    </w:p>
    <w:p w14:paraId="6A310548" w14:textId="77777777" w:rsidR="003F2952" w:rsidRPr="00924E09" w:rsidRDefault="000F231A" w:rsidP="0030146E">
      <w:pPr>
        <w:tabs>
          <w:tab w:val="left" w:pos="-720"/>
        </w:tabs>
        <w:suppressAutoHyphens/>
        <w:spacing w:line="240" w:lineRule="atLeast"/>
        <w:jc w:val="both"/>
        <w:rPr>
          <w:rFonts w:ascii="Calibri" w:hAnsi="Calibri" w:cs="Calibri"/>
          <w:bCs/>
          <w:spacing w:val="-3"/>
          <w:szCs w:val="22"/>
        </w:rPr>
      </w:pPr>
      <w:r w:rsidRPr="00924E09">
        <w:rPr>
          <w:rFonts w:ascii="Calibri" w:hAnsi="Calibri" w:cs="Calibri"/>
          <w:bCs/>
          <w:spacing w:val="-3"/>
          <w:szCs w:val="22"/>
        </w:rPr>
        <w:t xml:space="preserve">Honorary, </w:t>
      </w:r>
      <w:r w:rsidR="00D02DAE" w:rsidRPr="00924E09">
        <w:rPr>
          <w:rFonts w:ascii="Calibri" w:hAnsi="Calibri" w:cs="Calibri"/>
          <w:bCs/>
          <w:spacing w:val="-3"/>
          <w:szCs w:val="22"/>
        </w:rPr>
        <w:t xml:space="preserve">Visiting and Courtesy titles may be conferred upon persons, other than </w:t>
      </w:r>
      <w:r w:rsidR="003F2952" w:rsidRPr="00924E09">
        <w:rPr>
          <w:rFonts w:ascii="Calibri" w:hAnsi="Calibri" w:cs="Calibri"/>
          <w:bCs/>
          <w:spacing w:val="-3"/>
          <w:szCs w:val="22"/>
        </w:rPr>
        <w:t xml:space="preserve">current </w:t>
      </w:r>
      <w:r w:rsidR="00D02DAE" w:rsidRPr="00924E09">
        <w:rPr>
          <w:rFonts w:ascii="Calibri" w:hAnsi="Calibri" w:cs="Calibri"/>
          <w:bCs/>
          <w:spacing w:val="-3"/>
          <w:szCs w:val="22"/>
        </w:rPr>
        <w:t>members of staff, who are of appropriate distinction and who have an on-going association with the University</w:t>
      </w:r>
      <w:r w:rsidR="003F2952" w:rsidRPr="00924E09">
        <w:rPr>
          <w:rFonts w:ascii="Calibri" w:hAnsi="Calibri" w:cs="Calibri"/>
          <w:bCs/>
          <w:spacing w:val="-3"/>
          <w:szCs w:val="22"/>
        </w:rPr>
        <w:t xml:space="preserve"> in the areas of teaching and/or</w:t>
      </w:r>
      <w:r w:rsidR="00D02DAE" w:rsidRPr="00924E09">
        <w:rPr>
          <w:rFonts w:ascii="Calibri" w:hAnsi="Calibri" w:cs="Calibri"/>
          <w:bCs/>
          <w:spacing w:val="-3"/>
          <w:szCs w:val="22"/>
        </w:rPr>
        <w:t xml:space="preserve"> research. The title should reflect their contribution to the University. </w:t>
      </w:r>
    </w:p>
    <w:p w14:paraId="75A493B7" w14:textId="77777777" w:rsidR="003F2952" w:rsidRPr="00924E09" w:rsidRDefault="003F2952" w:rsidP="0030146E">
      <w:pPr>
        <w:tabs>
          <w:tab w:val="left" w:pos="-720"/>
        </w:tabs>
        <w:suppressAutoHyphens/>
        <w:spacing w:line="240" w:lineRule="atLeast"/>
        <w:jc w:val="both"/>
        <w:rPr>
          <w:rFonts w:ascii="Calibri" w:hAnsi="Calibri" w:cs="Calibri"/>
          <w:bCs/>
          <w:spacing w:val="-3"/>
          <w:szCs w:val="22"/>
        </w:rPr>
      </w:pPr>
    </w:p>
    <w:p w14:paraId="45C3B749" w14:textId="77777777" w:rsidR="003F2952" w:rsidRPr="00924E09" w:rsidRDefault="003F2952" w:rsidP="0030146E">
      <w:pPr>
        <w:tabs>
          <w:tab w:val="left" w:pos="-720"/>
        </w:tabs>
        <w:suppressAutoHyphens/>
        <w:spacing w:line="240" w:lineRule="atLeast"/>
        <w:jc w:val="both"/>
        <w:rPr>
          <w:rFonts w:ascii="Calibri" w:hAnsi="Calibri" w:cs="Calibri"/>
          <w:bCs/>
          <w:spacing w:val="-3"/>
          <w:szCs w:val="22"/>
        </w:rPr>
      </w:pPr>
      <w:r w:rsidRPr="00924E09">
        <w:rPr>
          <w:rFonts w:ascii="Calibri" w:hAnsi="Calibri" w:cs="Calibri"/>
          <w:bCs/>
          <w:spacing w:val="-3"/>
          <w:szCs w:val="22"/>
        </w:rPr>
        <w:t>An honorary appointment is not a contract of employment and honorary appointments will n</w:t>
      </w:r>
      <w:r w:rsidR="002A275C" w:rsidRPr="00924E09">
        <w:rPr>
          <w:rFonts w:ascii="Calibri" w:hAnsi="Calibri" w:cs="Calibri"/>
          <w:bCs/>
          <w:spacing w:val="-3"/>
          <w:szCs w:val="22"/>
        </w:rPr>
        <w:t xml:space="preserve">ot receive any remuneration </w:t>
      </w:r>
      <w:r w:rsidRPr="00924E09">
        <w:rPr>
          <w:rFonts w:ascii="Calibri" w:hAnsi="Calibri" w:cs="Calibri"/>
          <w:bCs/>
          <w:spacing w:val="-3"/>
          <w:szCs w:val="22"/>
        </w:rPr>
        <w:t>for work they undertake in their honorary capacity</w:t>
      </w:r>
    </w:p>
    <w:p w14:paraId="005B4344" w14:textId="77777777" w:rsidR="003F2952" w:rsidRPr="00924E09" w:rsidRDefault="003F2952" w:rsidP="0030146E">
      <w:pPr>
        <w:tabs>
          <w:tab w:val="left" w:pos="-720"/>
        </w:tabs>
        <w:suppressAutoHyphens/>
        <w:spacing w:line="240" w:lineRule="atLeast"/>
        <w:jc w:val="both"/>
        <w:rPr>
          <w:rFonts w:ascii="Calibri" w:hAnsi="Calibri" w:cs="Calibri"/>
          <w:bCs/>
          <w:spacing w:val="-3"/>
          <w:szCs w:val="22"/>
        </w:rPr>
      </w:pPr>
    </w:p>
    <w:p w14:paraId="48302FB7" w14:textId="77777777" w:rsidR="00D02DAE" w:rsidRPr="00924E09" w:rsidRDefault="00D02DAE" w:rsidP="0030146E">
      <w:pPr>
        <w:tabs>
          <w:tab w:val="left" w:pos="-720"/>
        </w:tabs>
        <w:suppressAutoHyphens/>
        <w:spacing w:line="240" w:lineRule="atLeast"/>
        <w:jc w:val="both"/>
        <w:rPr>
          <w:rFonts w:ascii="Calibri" w:hAnsi="Calibri" w:cs="Calibri"/>
          <w:bCs/>
          <w:spacing w:val="-3"/>
          <w:szCs w:val="22"/>
        </w:rPr>
      </w:pPr>
      <w:r w:rsidRPr="00924E09">
        <w:rPr>
          <w:rFonts w:ascii="Calibri" w:hAnsi="Calibri" w:cs="Calibri"/>
          <w:bCs/>
          <w:spacing w:val="-3"/>
          <w:szCs w:val="22"/>
        </w:rPr>
        <w:t xml:space="preserve">Honorary status should be reviewed at intervals of no longer than three years. Any title (save that of Honorary Fellow) will be tenable for a further period provided that the Head of School is able to demonstrate that the individual in question </w:t>
      </w:r>
      <w:r w:rsidR="003F2952" w:rsidRPr="00924E09">
        <w:rPr>
          <w:rFonts w:ascii="Calibri" w:hAnsi="Calibri" w:cs="Calibri"/>
          <w:bCs/>
          <w:spacing w:val="-3"/>
          <w:szCs w:val="22"/>
        </w:rPr>
        <w:t xml:space="preserve">maintains an active connection from which the University continues to derive benefit. </w:t>
      </w:r>
      <w:r w:rsidRPr="00924E09">
        <w:rPr>
          <w:rFonts w:ascii="Calibri" w:hAnsi="Calibri" w:cs="Calibri"/>
          <w:bCs/>
          <w:spacing w:val="-3"/>
          <w:szCs w:val="22"/>
        </w:rPr>
        <w:t xml:space="preserve">Status should only be maintained for as long as the </w:t>
      </w:r>
      <w:r w:rsidR="003F2952" w:rsidRPr="00924E09">
        <w:rPr>
          <w:rFonts w:ascii="Calibri" w:hAnsi="Calibri" w:cs="Calibri"/>
          <w:bCs/>
          <w:spacing w:val="-3"/>
          <w:szCs w:val="22"/>
        </w:rPr>
        <w:t>individual’s</w:t>
      </w:r>
      <w:r w:rsidRPr="00924E09">
        <w:rPr>
          <w:rFonts w:ascii="Calibri" w:hAnsi="Calibri" w:cs="Calibri"/>
          <w:bCs/>
          <w:spacing w:val="-3"/>
          <w:szCs w:val="22"/>
        </w:rPr>
        <w:t xml:space="preserve"> contribution remains consistent with the title conferred and may be withdrawn at any time</w:t>
      </w:r>
      <w:r w:rsidR="003F2952" w:rsidRPr="00924E09">
        <w:rPr>
          <w:rFonts w:ascii="Calibri" w:hAnsi="Calibri" w:cs="Calibri"/>
          <w:bCs/>
          <w:spacing w:val="-3"/>
          <w:szCs w:val="22"/>
        </w:rPr>
        <w:t xml:space="preserve"> and for any reason</w:t>
      </w:r>
      <w:r w:rsidRPr="00924E09">
        <w:rPr>
          <w:rFonts w:ascii="Calibri" w:hAnsi="Calibri" w:cs="Calibri"/>
          <w:bCs/>
          <w:spacing w:val="-3"/>
          <w:szCs w:val="22"/>
        </w:rPr>
        <w:t xml:space="preserve"> at the University’s sole discretion</w:t>
      </w:r>
      <w:r w:rsidR="003F2952" w:rsidRPr="00924E09">
        <w:rPr>
          <w:rFonts w:ascii="Calibri" w:hAnsi="Calibri" w:cs="Calibri"/>
          <w:bCs/>
          <w:spacing w:val="-3"/>
          <w:szCs w:val="22"/>
        </w:rPr>
        <w:t xml:space="preserve"> prior to its expiry</w:t>
      </w:r>
      <w:r w:rsidRPr="00924E09">
        <w:rPr>
          <w:rFonts w:ascii="Calibri" w:hAnsi="Calibri" w:cs="Calibri"/>
          <w:bCs/>
          <w:spacing w:val="-3"/>
          <w:szCs w:val="22"/>
        </w:rPr>
        <w:t>.</w:t>
      </w:r>
    </w:p>
    <w:p w14:paraId="7BA3592B" w14:textId="77777777" w:rsidR="00D02DAE" w:rsidRPr="00924E09" w:rsidRDefault="00D02DAE" w:rsidP="0030146E">
      <w:pPr>
        <w:tabs>
          <w:tab w:val="left" w:pos="-720"/>
        </w:tabs>
        <w:suppressAutoHyphens/>
        <w:spacing w:line="240" w:lineRule="atLeast"/>
        <w:jc w:val="both"/>
        <w:rPr>
          <w:rFonts w:ascii="Calibri" w:hAnsi="Calibri" w:cs="Calibri"/>
          <w:b/>
          <w:bCs/>
          <w:spacing w:val="-3"/>
          <w:szCs w:val="22"/>
          <w:u w:val="single"/>
        </w:rPr>
      </w:pPr>
    </w:p>
    <w:p w14:paraId="44A0BF1B" w14:textId="77777777" w:rsidR="00013A07" w:rsidRPr="00924E09" w:rsidRDefault="00013A07" w:rsidP="0030146E">
      <w:pPr>
        <w:tabs>
          <w:tab w:val="left" w:pos="-720"/>
        </w:tabs>
        <w:suppressAutoHyphens/>
        <w:spacing w:line="240" w:lineRule="atLeast"/>
        <w:jc w:val="both"/>
        <w:rPr>
          <w:rFonts w:ascii="Calibri" w:hAnsi="Calibri" w:cs="Calibri"/>
          <w:bCs/>
          <w:spacing w:val="-3"/>
          <w:szCs w:val="22"/>
        </w:rPr>
      </w:pPr>
      <w:r w:rsidRPr="00924E09">
        <w:rPr>
          <w:rFonts w:ascii="Calibri" w:hAnsi="Calibri" w:cs="Calibri"/>
          <w:bCs/>
          <w:spacing w:val="-3"/>
          <w:szCs w:val="22"/>
        </w:rPr>
        <w:t>Any change to this policy is to be agreed by the University Executive Board.</w:t>
      </w:r>
    </w:p>
    <w:p w14:paraId="65D04BA5" w14:textId="77777777" w:rsidR="00D02DAE" w:rsidRPr="00924E09" w:rsidRDefault="00D02DAE" w:rsidP="0030146E">
      <w:pPr>
        <w:tabs>
          <w:tab w:val="left" w:pos="-720"/>
        </w:tabs>
        <w:suppressAutoHyphens/>
        <w:spacing w:line="240" w:lineRule="atLeast"/>
        <w:jc w:val="both"/>
        <w:rPr>
          <w:rFonts w:ascii="Calibri" w:hAnsi="Calibri" w:cs="Calibri"/>
          <w:b/>
          <w:bCs/>
          <w:spacing w:val="-3"/>
          <w:szCs w:val="22"/>
          <w:u w:val="single"/>
        </w:rPr>
      </w:pPr>
    </w:p>
    <w:p w14:paraId="38DAB0D6" w14:textId="77777777" w:rsidR="003F2952" w:rsidRPr="00924E09" w:rsidRDefault="003F2952" w:rsidP="00924E09">
      <w:pPr>
        <w:pStyle w:val="Heading2"/>
      </w:pPr>
      <w:r w:rsidRPr="00924E09">
        <w:t>Titles</w:t>
      </w:r>
      <w:r w:rsidR="00013A07" w:rsidRPr="00924E09">
        <w:t xml:space="preserve"> and process of appointment and re</w:t>
      </w:r>
      <w:r w:rsidR="00EB5BDB" w:rsidRPr="00924E09">
        <w:t>-</w:t>
      </w:r>
      <w:r w:rsidR="00013A07" w:rsidRPr="00924E09">
        <w:t>conferment</w:t>
      </w:r>
    </w:p>
    <w:p w14:paraId="38BEDEF5" w14:textId="77777777" w:rsidR="003F2952" w:rsidRPr="00924E09" w:rsidRDefault="003F2952" w:rsidP="0030146E">
      <w:pPr>
        <w:tabs>
          <w:tab w:val="left" w:pos="-720"/>
        </w:tabs>
        <w:suppressAutoHyphens/>
        <w:spacing w:line="240" w:lineRule="atLeast"/>
        <w:jc w:val="both"/>
        <w:rPr>
          <w:rFonts w:ascii="Calibri" w:hAnsi="Calibri" w:cs="Calibri"/>
          <w:b/>
          <w:bCs/>
          <w:spacing w:val="-3"/>
          <w:szCs w:val="22"/>
          <w:u w:val="single"/>
        </w:rPr>
      </w:pPr>
    </w:p>
    <w:p w14:paraId="0D7C25FD" w14:textId="77777777" w:rsidR="000F231A" w:rsidRPr="00924E09" w:rsidRDefault="000F231A" w:rsidP="0030146E">
      <w:pPr>
        <w:tabs>
          <w:tab w:val="left" w:pos="-720"/>
        </w:tabs>
        <w:suppressAutoHyphens/>
        <w:spacing w:line="240" w:lineRule="atLeast"/>
        <w:jc w:val="both"/>
        <w:rPr>
          <w:rFonts w:ascii="Calibri" w:hAnsi="Calibri" w:cs="Calibri"/>
          <w:bCs/>
          <w:spacing w:val="-3"/>
          <w:szCs w:val="22"/>
        </w:rPr>
      </w:pPr>
      <w:r w:rsidRPr="00924E09">
        <w:rPr>
          <w:rFonts w:ascii="Calibri" w:hAnsi="Calibri" w:cs="Calibri"/>
          <w:bCs/>
          <w:spacing w:val="-3"/>
          <w:szCs w:val="22"/>
        </w:rPr>
        <w:t>In order to avoid the proliferation of titles the follow</w:t>
      </w:r>
      <w:r w:rsidR="006F663A" w:rsidRPr="00924E09">
        <w:rPr>
          <w:rFonts w:ascii="Calibri" w:hAnsi="Calibri" w:cs="Calibri"/>
          <w:bCs/>
          <w:spacing w:val="-3"/>
          <w:szCs w:val="22"/>
        </w:rPr>
        <w:t>ing titles</w:t>
      </w:r>
      <w:r w:rsidR="00F11703" w:rsidRPr="00924E09">
        <w:rPr>
          <w:rFonts w:ascii="Calibri" w:hAnsi="Calibri" w:cs="Calibri"/>
          <w:bCs/>
          <w:spacing w:val="-3"/>
          <w:szCs w:val="22"/>
        </w:rPr>
        <w:t xml:space="preserve"> set out below</w:t>
      </w:r>
      <w:r w:rsidR="006F663A" w:rsidRPr="00924E09">
        <w:rPr>
          <w:rFonts w:ascii="Calibri" w:hAnsi="Calibri" w:cs="Calibri"/>
          <w:bCs/>
          <w:spacing w:val="-3"/>
          <w:szCs w:val="22"/>
        </w:rPr>
        <w:t xml:space="preserve"> only shall be used.</w:t>
      </w:r>
    </w:p>
    <w:p w14:paraId="6ECA0B3D" w14:textId="77777777" w:rsidR="006F663A" w:rsidRPr="00924E09" w:rsidRDefault="006F663A" w:rsidP="0030146E">
      <w:pPr>
        <w:tabs>
          <w:tab w:val="left" w:pos="-720"/>
        </w:tabs>
        <w:suppressAutoHyphens/>
        <w:spacing w:line="240" w:lineRule="atLeast"/>
        <w:jc w:val="both"/>
        <w:rPr>
          <w:rFonts w:ascii="Calibri" w:hAnsi="Calibri" w:cs="Calibri"/>
          <w:bCs/>
          <w:spacing w:val="-3"/>
          <w:szCs w:val="22"/>
        </w:rPr>
      </w:pPr>
    </w:p>
    <w:p w14:paraId="581E0311" w14:textId="77777777" w:rsidR="006F663A" w:rsidRPr="00924E09" w:rsidRDefault="006F663A" w:rsidP="006F663A">
      <w:pPr>
        <w:tabs>
          <w:tab w:val="left" w:pos="-720"/>
        </w:tabs>
        <w:suppressAutoHyphens/>
        <w:spacing w:line="240" w:lineRule="atLeast"/>
        <w:rPr>
          <w:rFonts w:ascii="Calibri" w:hAnsi="Calibri" w:cs="Calibri"/>
          <w:bCs/>
          <w:spacing w:val="-3"/>
          <w:szCs w:val="22"/>
        </w:rPr>
      </w:pPr>
      <w:r w:rsidRPr="00924E09">
        <w:rPr>
          <w:rFonts w:ascii="Calibri" w:hAnsi="Calibri" w:cs="Calibri"/>
          <w:bCs/>
          <w:spacing w:val="-3"/>
          <w:szCs w:val="22"/>
        </w:rPr>
        <w:t xml:space="preserve">The normal wording for a title will be, for e.g. </w:t>
      </w:r>
      <w:r w:rsidR="00EB5BDB" w:rsidRPr="00924E09">
        <w:rPr>
          <w:rFonts w:ascii="Calibri" w:hAnsi="Calibri" w:cs="Calibri"/>
          <w:bCs/>
          <w:spacing w:val="-3"/>
          <w:szCs w:val="22"/>
        </w:rPr>
        <w:t>V</w:t>
      </w:r>
      <w:r w:rsidRPr="00924E09">
        <w:rPr>
          <w:rFonts w:ascii="Calibri" w:hAnsi="Calibri" w:cs="Calibri"/>
          <w:bCs/>
          <w:spacing w:val="-3"/>
          <w:szCs w:val="22"/>
        </w:rPr>
        <w:t xml:space="preserve">isiting Professor in the School/Department/Institute/Centre of ….. Titles in specific subjects are not normally conferred. </w:t>
      </w:r>
    </w:p>
    <w:p w14:paraId="12689033" w14:textId="77777777" w:rsidR="000F231A" w:rsidRPr="00924E09" w:rsidRDefault="000F231A" w:rsidP="0030146E">
      <w:pPr>
        <w:tabs>
          <w:tab w:val="left" w:pos="-720"/>
        </w:tabs>
        <w:suppressAutoHyphens/>
        <w:spacing w:line="240" w:lineRule="atLeast"/>
        <w:jc w:val="both"/>
        <w:rPr>
          <w:rFonts w:ascii="Calibri" w:hAnsi="Calibri" w:cs="Calibri"/>
          <w:b/>
          <w:bCs/>
          <w:spacing w:val="-3"/>
          <w:szCs w:val="22"/>
          <w:u w:val="single"/>
        </w:rPr>
      </w:pPr>
    </w:p>
    <w:p w14:paraId="5070B304" w14:textId="77777777" w:rsidR="00F11703" w:rsidRPr="00924E09" w:rsidRDefault="00F11703" w:rsidP="0030146E">
      <w:pPr>
        <w:tabs>
          <w:tab w:val="left" w:pos="-720"/>
        </w:tabs>
        <w:suppressAutoHyphens/>
        <w:spacing w:line="240" w:lineRule="atLeast"/>
        <w:jc w:val="both"/>
        <w:rPr>
          <w:rFonts w:ascii="Calibri" w:hAnsi="Calibri" w:cs="Calibri"/>
          <w:bCs/>
          <w:spacing w:val="-3"/>
          <w:szCs w:val="22"/>
        </w:rPr>
      </w:pPr>
      <w:r w:rsidRPr="00924E09">
        <w:rPr>
          <w:rFonts w:ascii="Calibri" w:hAnsi="Calibri" w:cs="Calibri"/>
          <w:bCs/>
          <w:spacing w:val="-3"/>
          <w:szCs w:val="22"/>
        </w:rPr>
        <w:t>Reminders will be sent to He</w:t>
      </w:r>
      <w:r w:rsidR="00921AAA" w:rsidRPr="00924E09">
        <w:rPr>
          <w:rFonts w:ascii="Calibri" w:hAnsi="Calibri" w:cs="Calibri"/>
          <w:bCs/>
          <w:spacing w:val="-3"/>
          <w:szCs w:val="22"/>
        </w:rPr>
        <w:t>ads of S</w:t>
      </w:r>
      <w:r w:rsidRPr="00924E09">
        <w:rPr>
          <w:rFonts w:ascii="Calibri" w:hAnsi="Calibri" w:cs="Calibri"/>
          <w:bCs/>
          <w:spacing w:val="-3"/>
          <w:szCs w:val="22"/>
        </w:rPr>
        <w:t>chool on a termly basis for those appointments due to expire.</w:t>
      </w:r>
    </w:p>
    <w:p w14:paraId="0E908D07" w14:textId="77777777" w:rsidR="00F11703" w:rsidRPr="00924E09" w:rsidRDefault="00F11703" w:rsidP="0030146E">
      <w:pPr>
        <w:tabs>
          <w:tab w:val="left" w:pos="-720"/>
        </w:tabs>
        <w:suppressAutoHyphens/>
        <w:spacing w:line="240" w:lineRule="atLeast"/>
        <w:jc w:val="both"/>
        <w:rPr>
          <w:rFonts w:ascii="Calibri" w:hAnsi="Calibri" w:cs="Calibri"/>
          <w:bCs/>
          <w:spacing w:val="-3"/>
          <w:szCs w:val="22"/>
        </w:rPr>
      </w:pPr>
    </w:p>
    <w:p w14:paraId="5A7F0096" w14:textId="025EAB4F" w:rsidR="00F11703" w:rsidRPr="00924E09" w:rsidRDefault="00F11703" w:rsidP="0030146E">
      <w:pPr>
        <w:tabs>
          <w:tab w:val="left" w:pos="-720"/>
        </w:tabs>
        <w:suppressAutoHyphens/>
        <w:spacing w:line="240" w:lineRule="atLeast"/>
        <w:jc w:val="both"/>
        <w:rPr>
          <w:rFonts w:ascii="Calibri" w:hAnsi="Calibri" w:cs="Calibri"/>
          <w:bCs/>
          <w:spacing w:val="-3"/>
          <w:szCs w:val="22"/>
        </w:rPr>
      </w:pPr>
      <w:r w:rsidRPr="00924E09">
        <w:rPr>
          <w:rFonts w:ascii="Calibri" w:hAnsi="Calibri" w:cs="Calibri"/>
          <w:bCs/>
          <w:spacing w:val="-3"/>
          <w:szCs w:val="22"/>
        </w:rPr>
        <w:t>Any queries in regard to the use of titles should be directed to Governance.</w:t>
      </w:r>
    </w:p>
    <w:p w14:paraId="5546596D" w14:textId="77777777" w:rsidR="00F11703" w:rsidRPr="00924E09" w:rsidRDefault="00F11703" w:rsidP="0030146E">
      <w:pPr>
        <w:tabs>
          <w:tab w:val="left" w:pos="-720"/>
        </w:tabs>
        <w:suppressAutoHyphens/>
        <w:spacing w:line="240" w:lineRule="atLeast"/>
        <w:jc w:val="both"/>
        <w:rPr>
          <w:rFonts w:ascii="Calibri" w:hAnsi="Calibri" w:cs="Calibri"/>
          <w:bCs/>
          <w:spacing w:val="-3"/>
          <w:szCs w:val="22"/>
        </w:rPr>
      </w:pPr>
    </w:p>
    <w:p w14:paraId="156EA52E" w14:textId="77777777" w:rsidR="000F231A" w:rsidRPr="00924E09" w:rsidRDefault="002A275C" w:rsidP="00924E09">
      <w:pPr>
        <w:pStyle w:val="Heading3"/>
      </w:pPr>
      <w:r w:rsidRPr="00924E09">
        <w:t>Honorary Titles</w:t>
      </w:r>
      <w:r w:rsidR="001C5379" w:rsidRPr="00924E09">
        <w:t>:</w:t>
      </w:r>
    </w:p>
    <w:p w14:paraId="50C3970C" w14:textId="77777777" w:rsidR="003F2952" w:rsidRPr="00924E09" w:rsidRDefault="003F2952" w:rsidP="0030146E">
      <w:pPr>
        <w:tabs>
          <w:tab w:val="left" w:pos="-720"/>
        </w:tabs>
        <w:suppressAutoHyphens/>
        <w:spacing w:line="240" w:lineRule="atLeast"/>
        <w:jc w:val="both"/>
        <w:rPr>
          <w:rFonts w:ascii="Calibri" w:hAnsi="Calibri" w:cs="Calibri"/>
          <w:b/>
          <w:bCs/>
          <w:spacing w:val="-3"/>
          <w:szCs w:val="22"/>
          <w:u w:val="single"/>
        </w:rPr>
      </w:pPr>
    </w:p>
    <w:p w14:paraId="7A86902E" w14:textId="77777777" w:rsidR="000F231A" w:rsidRPr="00924E09" w:rsidRDefault="000F231A" w:rsidP="000F231A">
      <w:pPr>
        <w:tabs>
          <w:tab w:val="left" w:pos="-720"/>
        </w:tabs>
        <w:suppressAutoHyphens/>
        <w:spacing w:line="240" w:lineRule="atLeast"/>
        <w:ind w:left="709" w:hanging="709"/>
        <w:jc w:val="both"/>
        <w:rPr>
          <w:rFonts w:ascii="Calibri" w:hAnsi="Calibri" w:cs="Calibri"/>
          <w:spacing w:val="-3"/>
          <w:szCs w:val="22"/>
        </w:rPr>
      </w:pPr>
      <w:r w:rsidRPr="00924E09">
        <w:rPr>
          <w:rFonts w:ascii="Calibri" w:hAnsi="Calibri" w:cs="Calibri"/>
          <w:b/>
          <w:bCs/>
          <w:spacing w:val="-3"/>
          <w:szCs w:val="22"/>
        </w:rPr>
        <w:t>Professor Emeritus</w:t>
      </w:r>
      <w:r w:rsidRPr="00924E09">
        <w:rPr>
          <w:rFonts w:ascii="Calibri" w:hAnsi="Calibri" w:cs="Calibri"/>
          <w:spacing w:val="-3"/>
          <w:szCs w:val="22"/>
        </w:rPr>
        <w:t xml:space="preserve"> – conferred by the Senate upon all Professors of the University (including </w:t>
      </w:r>
    </w:p>
    <w:p w14:paraId="17563956" w14:textId="77777777" w:rsidR="000F231A" w:rsidRPr="00924E09" w:rsidRDefault="000F231A" w:rsidP="000F231A">
      <w:pPr>
        <w:tabs>
          <w:tab w:val="left" w:pos="-720"/>
        </w:tabs>
        <w:suppressAutoHyphens/>
        <w:spacing w:line="240" w:lineRule="atLeast"/>
        <w:ind w:left="709" w:hanging="709"/>
        <w:jc w:val="both"/>
        <w:rPr>
          <w:rFonts w:ascii="Calibri" w:hAnsi="Calibri" w:cs="Calibri"/>
          <w:spacing w:val="-3"/>
          <w:szCs w:val="22"/>
        </w:rPr>
      </w:pPr>
      <w:r w:rsidRPr="00924E09">
        <w:rPr>
          <w:rFonts w:ascii="Calibri" w:hAnsi="Calibri" w:cs="Calibri"/>
          <w:spacing w:val="-3"/>
          <w:szCs w:val="22"/>
        </w:rPr>
        <w:t xml:space="preserve">those who hold the personal title of Professor) on retirement.  Recommendation for the title is </w:t>
      </w:r>
    </w:p>
    <w:p w14:paraId="61E25F33" w14:textId="77777777" w:rsidR="000F231A" w:rsidRPr="00924E09" w:rsidRDefault="000F231A" w:rsidP="000F231A">
      <w:pPr>
        <w:tabs>
          <w:tab w:val="left" w:pos="-720"/>
        </w:tabs>
        <w:suppressAutoHyphens/>
        <w:spacing w:line="240" w:lineRule="atLeast"/>
        <w:ind w:left="709" w:hanging="709"/>
        <w:jc w:val="both"/>
        <w:rPr>
          <w:rFonts w:ascii="Calibri" w:hAnsi="Calibri" w:cs="Calibri"/>
          <w:spacing w:val="-3"/>
          <w:szCs w:val="22"/>
        </w:rPr>
      </w:pPr>
      <w:r w:rsidRPr="00924E09">
        <w:rPr>
          <w:rFonts w:ascii="Calibri" w:hAnsi="Calibri" w:cs="Calibri"/>
          <w:spacing w:val="-3"/>
          <w:szCs w:val="22"/>
        </w:rPr>
        <w:t xml:space="preserve">automatic and requires no case to be made.  The title is held in perpetuity. </w:t>
      </w:r>
    </w:p>
    <w:p w14:paraId="446B01E4" w14:textId="77777777" w:rsidR="000F231A" w:rsidRPr="00924E09" w:rsidRDefault="000F231A" w:rsidP="0030146E">
      <w:pPr>
        <w:tabs>
          <w:tab w:val="left" w:pos="-720"/>
        </w:tabs>
        <w:suppressAutoHyphens/>
        <w:spacing w:line="240" w:lineRule="atLeast"/>
        <w:jc w:val="both"/>
        <w:rPr>
          <w:rFonts w:ascii="Calibri" w:hAnsi="Calibri" w:cs="Calibri"/>
          <w:b/>
          <w:bCs/>
          <w:spacing w:val="-3"/>
          <w:szCs w:val="22"/>
          <w:u w:val="single"/>
        </w:rPr>
      </w:pPr>
    </w:p>
    <w:p w14:paraId="583463EA" w14:textId="77777777" w:rsidR="000F231A" w:rsidRPr="00924E09" w:rsidRDefault="000F231A" w:rsidP="000F231A">
      <w:pPr>
        <w:tabs>
          <w:tab w:val="left" w:pos="-720"/>
        </w:tabs>
        <w:suppressAutoHyphens/>
        <w:spacing w:line="240" w:lineRule="atLeast"/>
        <w:ind w:left="709" w:hanging="709"/>
        <w:jc w:val="both"/>
        <w:rPr>
          <w:rFonts w:ascii="Calibri" w:hAnsi="Calibri" w:cs="Calibri"/>
          <w:spacing w:val="-3"/>
          <w:szCs w:val="22"/>
        </w:rPr>
      </w:pPr>
      <w:r w:rsidRPr="00924E09">
        <w:rPr>
          <w:rFonts w:ascii="Calibri" w:hAnsi="Calibri" w:cs="Calibri"/>
          <w:b/>
          <w:bCs/>
          <w:spacing w:val="-3"/>
          <w:szCs w:val="22"/>
        </w:rPr>
        <w:t>Honorary Fellow</w:t>
      </w:r>
      <w:r w:rsidRPr="00924E09">
        <w:rPr>
          <w:rFonts w:ascii="Calibri" w:hAnsi="Calibri" w:cs="Calibri"/>
          <w:spacing w:val="-3"/>
          <w:szCs w:val="22"/>
        </w:rPr>
        <w:t xml:space="preserve"> – conferred by the Senate upon all members of the Academic Staff other </w:t>
      </w:r>
    </w:p>
    <w:p w14:paraId="6CE9EAE9" w14:textId="77777777" w:rsidR="000F231A" w:rsidRPr="00924E09" w:rsidRDefault="000F231A" w:rsidP="000F231A">
      <w:pPr>
        <w:tabs>
          <w:tab w:val="left" w:pos="-720"/>
        </w:tabs>
        <w:suppressAutoHyphens/>
        <w:spacing w:line="240" w:lineRule="atLeast"/>
        <w:ind w:left="709" w:hanging="709"/>
        <w:jc w:val="both"/>
        <w:rPr>
          <w:rFonts w:ascii="Calibri" w:hAnsi="Calibri" w:cs="Calibri"/>
          <w:spacing w:val="-3"/>
          <w:szCs w:val="22"/>
        </w:rPr>
      </w:pPr>
      <w:r w:rsidRPr="00924E09">
        <w:rPr>
          <w:rFonts w:ascii="Calibri" w:hAnsi="Calibri" w:cs="Calibri"/>
          <w:spacing w:val="-3"/>
          <w:szCs w:val="22"/>
        </w:rPr>
        <w:t xml:space="preserve">than Professors who retire. Recommendation for the title is automatic and requires no case to </w:t>
      </w:r>
    </w:p>
    <w:p w14:paraId="64E5E3DB" w14:textId="77777777" w:rsidR="000F231A" w:rsidRPr="00924E09" w:rsidRDefault="000F231A" w:rsidP="000F231A">
      <w:pPr>
        <w:tabs>
          <w:tab w:val="left" w:pos="-720"/>
        </w:tabs>
        <w:suppressAutoHyphens/>
        <w:spacing w:line="240" w:lineRule="atLeast"/>
        <w:ind w:left="709" w:hanging="709"/>
        <w:jc w:val="both"/>
        <w:rPr>
          <w:rFonts w:ascii="Calibri" w:hAnsi="Calibri" w:cs="Calibri"/>
          <w:spacing w:val="-3"/>
          <w:szCs w:val="22"/>
        </w:rPr>
      </w:pPr>
      <w:r w:rsidRPr="00924E09">
        <w:rPr>
          <w:rFonts w:ascii="Calibri" w:hAnsi="Calibri" w:cs="Calibri"/>
          <w:spacing w:val="-3"/>
          <w:szCs w:val="22"/>
        </w:rPr>
        <w:t>be made.  The title is held for a period of five years.</w:t>
      </w:r>
    </w:p>
    <w:p w14:paraId="62632219" w14:textId="77777777" w:rsidR="000F231A" w:rsidRPr="00924E09" w:rsidRDefault="000F231A" w:rsidP="0030146E">
      <w:pPr>
        <w:tabs>
          <w:tab w:val="left" w:pos="-720"/>
        </w:tabs>
        <w:suppressAutoHyphens/>
        <w:spacing w:line="240" w:lineRule="atLeast"/>
        <w:jc w:val="both"/>
        <w:rPr>
          <w:rFonts w:ascii="Calibri" w:hAnsi="Calibri" w:cs="Calibri"/>
          <w:b/>
          <w:bCs/>
          <w:spacing w:val="-3"/>
          <w:szCs w:val="22"/>
          <w:u w:val="single"/>
        </w:rPr>
      </w:pPr>
    </w:p>
    <w:p w14:paraId="101FF53F" w14:textId="77777777" w:rsidR="000F231A" w:rsidRDefault="000F231A" w:rsidP="0030146E">
      <w:pPr>
        <w:tabs>
          <w:tab w:val="left" w:pos="-720"/>
        </w:tabs>
        <w:suppressAutoHyphens/>
        <w:spacing w:line="240" w:lineRule="atLeast"/>
        <w:jc w:val="both"/>
        <w:rPr>
          <w:rFonts w:ascii="Calibri" w:hAnsi="Calibri" w:cs="Calibri"/>
          <w:b/>
          <w:bCs/>
          <w:spacing w:val="-3"/>
          <w:szCs w:val="22"/>
          <w:u w:val="single"/>
        </w:rPr>
      </w:pPr>
    </w:p>
    <w:p w14:paraId="712C60A0" w14:textId="77777777" w:rsidR="00924E09" w:rsidRDefault="00924E09" w:rsidP="0030146E">
      <w:pPr>
        <w:tabs>
          <w:tab w:val="left" w:pos="-720"/>
        </w:tabs>
        <w:suppressAutoHyphens/>
        <w:spacing w:line="240" w:lineRule="atLeast"/>
        <w:jc w:val="both"/>
        <w:rPr>
          <w:rFonts w:ascii="Calibri" w:hAnsi="Calibri" w:cs="Calibri"/>
          <w:b/>
          <w:bCs/>
          <w:spacing w:val="-3"/>
          <w:szCs w:val="22"/>
          <w:u w:val="single"/>
        </w:rPr>
      </w:pPr>
    </w:p>
    <w:p w14:paraId="33FF72D1" w14:textId="77777777" w:rsidR="00924E09" w:rsidRDefault="00924E09" w:rsidP="0030146E">
      <w:pPr>
        <w:tabs>
          <w:tab w:val="left" w:pos="-720"/>
        </w:tabs>
        <w:suppressAutoHyphens/>
        <w:spacing w:line="240" w:lineRule="atLeast"/>
        <w:jc w:val="both"/>
        <w:rPr>
          <w:rFonts w:ascii="Calibri" w:hAnsi="Calibri" w:cs="Calibri"/>
          <w:b/>
          <w:bCs/>
          <w:spacing w:val="-3"/>
          <w:szCs w:val="22"/>
          <w:u w:val="single"/>
        </w:rPr>
      </w:pPr>
    </w:p>
    <w:p w14:paraId="008BFACD" w14:textId="77777777" w:rsidR="00924E09" w:rsidRPr="00924E09" w:rsidRDefault="00924E09" w:rsidP="0030146E">
      <w:pPr>
        <w:tabs>
          <w:tab w:val="left" w:pos="-720"/>
        </w:tabs>
        <w:suppressAutoHyphens/>
        <w:spacing w:line="240" w:lineRule="atLeast"/>
        <w:jc w:val="both"/>
        <w:rPr>
          <w:rFonts w:ascii="Calibri" w:hAnsi="Calibri" w:cs="Calibri"/>
          <w:b/>
          <w:bCs/>
          <w:spacing w:val="-3"/>
          <w:szCs w:val="22"/>
          <w:u w:val="single"/>
        </w:rPr>
      </w:pPr>
    </w:p>
    <w:p w14:paraId="35103566" w14:textId="77777777" w:rsidR="002A275C" w:rsidRPr="00924E09" w:rsidRDefault="002A275C" w:rsidP="00924E09">
      <w:pPr>
        <w:pStyle w:val="Heading3"/>
      </w:pPr>
      <w:r w:rsidRPr="00924E09">
        <w:lastRenderedPageBreak/>
        <w:t>Visiting Titles</w:t>
      </w:r>
      <w:r w:rsidR="001C5379" w:rsidRPr="00924E09">
        <w:t>:</w:t>
      </w:r>
    </w:p>
    <w:p w14:paraId="49DD56C8" w14:textId="77777777" w:rsidR="002A275C" w:rsidRPr="00924E09" w:rsidRDefault="002A275C" w:rsidP="0030146E">
      <w:pPr>
        <w:tabs>
          <w:tab w:val="left" w:pos="-720"/>
        </w:tabs>
        <w:suppressAutoHyphens/>
        <w:spacing w:line="240" w:lineRule="atLeast"/>
        <w:jc w:val="both"/>
        <w:rPr>
          <w:rFonts w:ascii="Calibri" w:hAnsi="Calibri" w:cs="Calibri"/>
          <w:b/>
          <w:bCs/>
          <w:spacing w:val="-3"/>
          <w:szCs w:val="22"/>
          <w:u w:val="single"/>
        </w:rPr>
      </w:pPr>
    </w:p>
    <w:p w14:paraId="4B57107F" w14:textId="77777777" w:rsidR="002A275C" w:rsidRPr="00924E09" w:rsidRDefault="002A275C" w:rsidP="002A275C">
      <w:pPr>
        <w:tabs>
          <w:tab w:val="left" w:pos="-720"/>
        </w:tabs>
        <w:suppressAutoHyphens/>
        <w:spacing w:line="240" w:lineRule="atLeast"/>
        <w:jc w:val="both"/>
        <w:rPr>
          <w:rFonts w:ascii="Calibri" w:hAnsi="Calibri" w:cs="Calibri"/>
          <w:spacing w:val="-3"/>
          <w:szCs w:val="22"/>
        </w:rPr>
      </w:pPr>
      <w:r w:rsidRPr="00924E09">
        <w:rPr>
          <w:rFonts w:ascii="Calibri" w:hAnsi="Calibri" w:cs="Calibri"/>
          <w:b/>
          <w:bCs/>
          <w:spacing w:val="-3"/>
          <w:szCs w:val="22"/>
        </w:rPr>
        <w:t>Visiting Professor</w:t>
      </w:r>
      <w:r w:rsidRPr="00924E09">
        <w:rPr>
          <w:rFonts w:ascii="Calibri" w:hAnsi="Calibri" w:cs="Calibri"/>
          <w:spacing w:val="-3"/>
          <w:szCs w:val="22"/>
        </w:rPr>
        <w:t xml:space="preserve"> – In order to safeguard Professorial status, the University takes particular care upon whom it confers the title of Visiting Professor. Those proposed for the title should have the standing of a credible candidate for appointment (or promotion) to a Professorship in this University or, exceptionally, have achieved equal distinction or status in a professional field germane to the academic interests of the University.  </w:t>
      </w:r>
    </w:p>
    <w:p w14:paraId="6620A9CE" w14:textId="77777777" w:rsidR="002A275C" w:rsidRPr="00924E09" w:rsidRDefault="002A275C" w:rsidP="002A275C">
      <w:pPr>
        <w:tabs>
          <w:tab w:val="left" w:pos="-720"/>
        </w:tabs>
        <w:suppressAutoHyphens/>
        <w:spacing w:line="240" w:lineRule="atLeast"/>
        <w:jc w:val="both"/>
        <w:rPr>
          <w:rFonts w:ascii="Calibri" w:hAnsi="Calibri" w:cs="Calibri"/>
          <w:spacing w:val="-3"/>
          <w:szCs w:val="22"/>
        </w:rPr>
      </w:pPr>
    </w:p>
    <w:p w14:paraId="0E1F4398" w14:textId="287A76CD" w:rsidR="00A5307F" w:rsidRPr="00924E09" w:rsidRDefault="00A5307F" w:rsidP="00A5307F">
      <w:pPr>
        <w:tabs>
          <w:tab w:val="left" w:pos="-720"/>
        </w:tabs>
        <w:suppressAutoHyphens/>
        <w:spacing w:line="240" w:lineRule="atLeast"/>
        <w:jc w:val="both"/>
        <w:rPr>
          <w:rFonts w:ascii="Calibri" w:hAnsi="Calibri" w:cs="Calibri"/>
          <w:spacing w:val="-3"/>
          <w:szCs w:val="22"/>
        </w:rPr>
      </w:pPr>
      <w:r w:rsidRPr="00924E09">
        <w:rPr>
          <w:rFonts w:ascii="Calibri" w:hAnsi="Calibri" w:cs="Calibri"/>
          <w:spacing w:val="-3"/>
          <w:szCs w:val="22"/>
        </w:rPr>
        <w:t>P</w:t>
      </w:r>
      <w:r w:rsidR="002A275C" w:rsidRPr="00924E09">
        <w:rPr>
          <w:rFonts w:ascii="Calibri" w:hAnsi="Calibri" w:cs="Calibri"/>
          <w:spacing w:val="-3"/>
          <w:szCs w:val="22"/>
        </w:rPr>
        <w:t xml:space="preserve">roposals should be </w:t>
      </w:r>
      <w:r w:rsidR="00921AAA" w:rsidRPr="00924E09">
        <w:rPr>
          <w:rFonts w:ascii="Calibri" w:hAnsi="Calibri" w:cs="Calibri"/>
          <w:spacing w:val="-3"/>
          <w:szCs w:val="22"/>
        </w:rPr>
        <w:t>made by</w:t>
      </w:r>
      <w:r w:rsidR="002A275C" w:rsidRPr="00924E09">
        <w:rPr>
          <w:rFonts w:ascii="Calibri" w:hAnsi="Calibri" w:cs="Calibri"/>
          <w:spacing w:val="-3"/>
          <w:szCs w:val="22"/>
        </w:rPr>
        <w:t xml:space="preserve"> the Head of School using a request for conferment of Honorary/Visiting Title form</w:t>
      </w:r>
      <w:r w:rsidRPr="00924E09">
        <w:rPr>
          <w:rFonts w:ascii="Calibri" w:hAnsi="Calibri" w:cs="Calibri"/>
          <w:spacing w:val="-3"/>
          <w:szCs w:val="22"/>
        </w:rPr>
        <w:t>. Visiting titles will be conferred only on the basis of a reasoned case stressing the expected benefits of the proposed association to the University as opposed to the advantages to the individual. A summary CV (not exceeding four sides) should also be submitted.</w:t>
      </w:r>
      <w:r w:rsidR="00921AAA" w:rsidRPr="00924E09">
        <w:rPr>
          <w:rFonts w:ascii="Calibri" w:hAnsi="Calibri" w:cs="Calibri"/>
          <w:spacing w:val="-3"/>
          <w:szCs w:val="22"/>
        </w:rPr>
        <w:t xml:space="preserve"> Once approved by the Head of School c</w:t>
      </w:r>
      <w:r w:rsidRPr="00924E09">
        <w:rPr>
          <w:rFonts w:ascii="Calibri" w:hAnsi="Calibri" w:cs="Calibri"/>
          <w:spacing w:val="-3"/>
          <w:szCs w:val="22"/>
        </w:rPr>
        <w:t>ases should</w:t>
      </w:r>
      <w:r w:rsidR="00921AAA" w:rsidRPr="00924E09">
        <w:rPr>
          <w:rFonts w:ascii="Calibri" w:hAnsi="Calibri" w:cs="Calibri"/>
          <w:spacing w:val="-3"/>
          <w:szCs w:val="22"/>
        </w:rPr>
        <w:t xml:space="preserve"> then </w:t>
      </w:r>
      <w:r w:rsidRPr="00924E09">
        <w:rPr>
          <w:rFonts w:ascii="Calibri" w:hAnsi="Calibri" w:cs="Calibri"/>
          <w:spacing w:val="-3"/>
          <w:szCs w:val="22"/>
        </w:rPr>
        <w:t xml:space="preserve">be submitted to Governance who will </w:t>
      </w:r>
      <w:r w:rsidR="00921AAA" w:rsidRPr="00924E09">
        <w:rPr>
          <w:rFonts w:ascii="Calibri" w:hAnsi="Calibri" w:cs="Calibri"/>
          <w:spacing w:val="-3"/>
          <w:szCs w:val="22"/>
        </w:rPr>
        <w:t>pass the case to</w:t>
      </w:r>
      <w:r w:rsidRPr="00924E09">
        <w:rPr>
          <w:rFonts w:ascii="Calibri" w:hAnsi="Calibri" w:cs="Calibri"/>
          <w:spacing w:val="-3"/>
          <w:szCs w:val="22"/>
        </w:rPr>
        <w:t xml:space="preserve"> the Deputy Vice-Chancellor</w:t>
      </w:r>
      <w:r w:rsidR="005C2563" w:rsidRPr="00924E09">
        <w:rPr>
          <w:rFonts w:ascii="Calibri" w:hAnsi="Calibri" w:cs="Calibri"/>
          <w:spacing w:val="-3"/>
          <w:szCs w:val="22"/>
        </w:rPr>
        <w:t>, and</w:t>
      </w:r>
      <w:r w:rsidR="00924E09">
        <w:rPr>
          <w:rFonts w:ascii="Calibri" w:hAnsi="Calibri" w:cs="Calibri"/>
          <w:spacing w:val="-3"/>
          <w:szCs w:val="22"/>
        </w:rPr>
        <w:t>/or</w:t>
      </w:r>
      <w:r w:rsidR="005C2563" w:rsidRPr="00924E09">
        <w:rPr>
          <w:rFonts w:ascii="Calibri" w:hAnsi="Calibri" w:cs="Calibri"/>
          <w:spacing w:val="-3"/>
          <w:szCs w:val="22"/>
        </w:rPr>
        <w:t xml:space="preserve"> relevant Pro-Vice-Chancellor’s if necessary</w:t>
      </w:r>
      <w:r w:rsidR="00921AAA" w:rsidRPr="00924E09">
        <w:rPr>
          <w:rFonts w:ascii="Calibri" w:hAnsi="Calibri" w:cs="Calibri"/>
          <w:spacing w:val="-3"/>
          <w:szCs w:val="22"/>
        </w:rPr>
        <w:t>, for a decision</w:t>
      </w:r>
      <w:r w:rsidRPr="00924E09">
        <w:rPr>
          <w:rFonts w:ascii="Calibri" w:hAnsi="Calibri" w:cs="Calibri"/>
          <w:spacing w:val="-3"/>
          <w:szCs w:val="22"/>
        </w:rPr>
        <w:t xml:space="preserve">. </w:t>
      </w:r>
      <w:r w:rsidR="00725DC4" w:rsidRPr="00924E09">
        <w:rPr>
          <w:rFonts w:ascii="Calibri" w:hAnsi="Calibri" w:cs="Calibri"/>
          <w:spacing w:val="-3"/>
          <w:szCs w:val="22"/>
        </w:rPr>
        <w:t xml:space="preserve">Once agreed the </w:t>
      </w:r>
      <w:r w:rsidR="00924E09">
        <w:rPr>
          <w:rFonts w:ascii="Calibri" w:hAnsi="Calibri" w:cs="Calibri"/>
          <w:spacing w:val="-3"/>
          <w:szCs w:val="22"/>
        </w:rPr>
        <w:t>Director</w:t>
      </w:r>
      <w:r w:rsidR="00725DC4" w:rsidRPr="00924E09">
        <w:rPr>
          <w:rFonts w:ascii="Calibri" w:hAnsi="Calibri" w:cs="Calibri"/>
          <w:spacing w:val="-3"/>
          <w:szCs w:val="22"/>
        </w:rPr>
        <w:t xml:space="preserve"> of Governance </w:t>
      </w:r>
      <w:r w:rsidRPr="00924E09">
        <w:rPr>
          <w:rFonts w:ascii="Calibri" w:hAnsi="Calibri" w:cs="Calibri"/>
          <w:spacing w:val="-3"/>
          <w:szCs w:val="22"/>
        </w:rPr>
        <w:t xml:space="preserve">will write to the individual notifying them </w:t>
      </w:r>
      <w:r w:rsidR="006F663A" w:rsidRPr="00924E09">
        <w:rPr>
          <w:rFonts w:ascii="Calibri" w:hAnsi="Calibri" w:cs="Calibri"/>
          <w:spacing w:val="-3"/>
          <w:szCs w:val="22"/>
        </w:rPr>
        <w:t>of the agreed title and the period it applies (a copy of the letter will be sent to the Head of School).</w:t>
      </w:r>
      <w:r w:rsidRPr="00924E09">
        <w:rPr>
          <w:rFonts w:ascii="Calibri" w:hAnsi="Calibri" w:cs="Calibri"/>
          <w:spacing w:val="-3"/>
          <w:szCs w:val="22"/>
        </w:rPr>
        <w:t xml:space="preserve"> </w:t>
      </w:r>
      <w:r w:rsidR="001C5379" w:rsidRPr="00924E09">
        <w:rPr>
          <w:rFonts w:ascii="Calibri" w:hAnsi="Calibri" w:cs="Calibri"/>
          <w:spacing w:val="-3"/>
          <w:szCs w:val="22"/>
        </w:rPr>
        <w:t xml:space="preserve"> </w:t>
      </w:r>
    </w:p>
    <w:p w14:paraId="6070C614" w14:textId="77777777" w:rsidR="00A5307F" w:rsidRPr="00924E09" w:rsidRDefault="00A5307F" w:rsidP="0030146E">
      <w:pPr>
        <w:tabs>
          <w:tab w:val="left" w:pos="-720"/>
        </w:tabs>
        <w:suppressAutoHyphens/>
        <w:spacing w:line="240" w:lineRule="atLeast"/>
        <w:jc w:val="both"/>
        <w:rPr>
          <w:rFonts w:ascii="Calibri" w:hAnsi="Calibri" w:cs="Calibri"/>
          <w:spacing w:val="-3"/>
          <w:szCs w:val="22"/>
        </w:rPr>
      </w:pPr>
    </w:p>
    <w:p w14:paraId="616BDF61" w14:textId="74E85376" w:rsidR="00013A07" w:rsidRPr="00924E09" w:rsidRDefault="00E65EAA" w:rsidP="0030146E">
      <w:pPr>
        <w:tabs>
          <w:tab w:val="left" w:pos="-720"/>
        </w:tabs>
        <w:suppressAutoHyphens/>
        <w:spacing w:line="240" w:lineRule="atLeast"/>
        <w:jc w:val="both"/>
        <w:rPr>
          <w:rFonts w:ascii="Calibri" w:hAnsi="Calibri" w:cs="Calibri"/>
          <w:b/>
          <w:bCs/>
          <w:spacing w:val="-3"/>
          <w:szCs w:val="22"/>
        </w:rPr>
      </w:pPr>
      <w:r w:rsidRPr="00924E09">
        <w:rPr>
          <w:rFonts w:ascii="Calibri" w:hAnsi="Calibri" w:cs="Calibri"/>
          <w:b/>
          <w:bCs/>
          <w:noProof/>
          <w:spacing w:val="-3"/>
          <w:szCs w:val="22"/>
          <w:lang w:eastAsia="en-GB"/>
        </w:rPr>
        <mc:AlternateContent>
          <mc:Choice Requires="wps">
            <w:drawing>
              <wp:anchor distT="0" distB="0" distL="114300" distR="114300" simplePos="0" relativeHeight="251658752" behindDoc="0" locked="0" layoutInCell="1" allowOverlap="1" wp14:anchorId="585C3E7C" wp14:editId="06CD3F78">
                <wp:simplePos x="0" y="0"/>
                <wp:positionH relativeFrom="column">
                  <wp:posOffset>1710690</wp:posOffset>
                </wp:positionH>
                <wp:positionV relativeFrom="paragraph">
                  <wp:posOffset>85725</wp:posOffset>
                </wp:positionV>
                <wp:extent cx="2524125" cy="9525"/>
                <wp:effectExtent l="9525" t="8890" r="9525" b="10160"/>
                <wp:wrapNone/>
                <wp:docPr id="414855195"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41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E13A99" id="_x0000_t32" coordsize="21600,21600" o:spt="32" o:oned="t" path="m,l21600,21600e" filled="f">
                <v:path arrowok="t" fillok="f" o:connecttype="none"/>
                <o:lock v:ext="edit" shapetype="t"/>
              </v:shapetype>
              <v:shape id="AutoShape 11" o:spid="_x0000_s1026" type="#_x0000_t32" alt="&quot;&quot;" style="position:absolute;margin-left:134.7pt;margin-top:6.75pt;width:198.75pt;height:.7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"/>
            </w:pict>
          </mc:Fallback>
        </mc:AlternateContent>
      </w:r>
    </w:p>
    <w:p w14:paraId="02657E95" w14:textId="77777777" w:rsidR="00921AAA" w:rsidRPr="00924E09" w:rsidRDefault="00921AAA" w:rsidP="0030146E">
      <w:pPr>
        <w:tabs>
          <w:tab w:val="left" w:pos="-720"/>
        </w:tabs>
        <w:suppressAutoHyphens/>
        <w:spacing w:line="240" w:lineRule="atLeast"/>
        <w:jc w:val="both"/>
        <w:rPr>
          <w:rFonts w:ascii="Calibri" w:hAnsi="Calibri" w:cs="Calibri"/>
          <w:b/>
          <w:bCs/>
          <w:spacing w:val="-3"/>
          <w:szCs w:val="22"/>
        </w:rPr>
      </w:pPr>
    </w:p>
    <w:p w14:paraId="0AB5D4A7" w14:textId="77777777" w:rsidR="00921AAA" w:rsidRPr="00924E09" w:rsidRDefault="00921AAA" w:rsidP="0030146E">
      <w:pPr>
        <w:tabs>
          <w:tab w:val="left" w:pos="-720"/>
        </w:tabs>
        <w:suppressAutoHyphens/>
        <w:spacing w:line="240" w:lineRule="atLeast"/>
        <w:jc w:val="both"/>
        <w:rPr>
          <w:rFonts w:ascii="Calibri" w:hAnsi="Calibri" w:cs="Calibri"/>
          <w:b/>
          <w:bCs/>
          <w:spacing w:val="-3"/>
          <w:szCs w:val="22"/>
        </w:rPr>
      </w:pPr>
    </w:p>
    <w:p w14:paraId="7CABB8D3" w14:textId="77777777" w:rsidR="0030146E" w:rsidRPr="00924E09" w:rsidRDefault="0030146E" w:rsidP="0030146E">
      <w:pPr>
        <w:tabs>
          <w:tab w:val="left" w:pos="-720"/>
        </w:tabs>
        <w:suppressAutoHyphens/>
        <w:spacing w:line="240" w:lineRule="atLeast"/>
        <w:jc w:val="both"/>
        <w:rPr>
          <w:rFonts w:ascii="Calibri" w:hAnsi="Calibri" w:cs="Calibri"/>
          <w:spacing w:val="-3"/>
          <w:szCs w:val="22"/>
        </w:rPr>
      </w:pPr>
      <w:r w:rsidRPr="00924E09">
        <w:rPr>
          <w:rFonts w:ascii="Calibri" w:hAnsi="Calibri" w:cs="Calibri"/>
          <w:b/>
          <w:bCs/>
          <w:spacing w:val="-3"/>
          <w:szCs w:val="22"/>
        </w:rPr>
        <w:t>Visiting Research Fellow</w:t>
      </w:r>
      <w:r w:rsidRPr="00924E09">
        <w:rPr>
          <w:rFonts w:ascii="Calibri" w:hAnsi="Calibri" w:cs="Calibri"/>
          <w:spacing w:val="-3"/>
          <w:szCs w:val="22"/>
        </w:rPr>
        <w:t xml:space="preserve"> – This is the standard such title. It is to be emphasised that cases should stress the expected benefits of the proposed association to the University as opposed to the advantages to the individual. </w:t>
      </w:r>
    </w:p>
    <w:p w14:paraId="62DE634A" w14:textId="77777777" w:rsidR="0030146E" w:rsidRPr="00924E09" w:rsidRDefault="0030146E" w:rsidP="0030146E">
      <w:pPr>
        <w:tabs>
          <w:tab w:val="left" w:pos="-720"/>
        </w:tabs>
        <w:suppressAutoHyphens/>
        <w:spacing w:line="240" w:lineRule="atLeast"/>
        <w:jc w:val="both"/>
        <w:rPr>
          <w:rFonts w:ascii="Calibri" w:hAnsi="Calibri" w:cs="Calibri"/>
          <w:spacing w:val="-3"/>
          <w:szCs w:val="22"/>
        </w:rPr>
      </w:pPr>
      <w:r w:rsidRPr="00924E09">
        <w:rPr>
          <w:rFonts w:ascii="Calibri" w:hAnsi="Calibri" w:cs="Calibri"/>
          <w:b/>
          <w:bCs/>
          <w:spacing w:val="-3"/>
          <w:szCs w:val="22"/>
        </w:rPr>
        <w:t>Visiting Fellow</w:t>
      </w:r>
      <w:r w:rsidRPr="00924E09">
        <w:rPr>
          <w:rFonts w:ascii="Calibri" w:hAnsi="Calibri" w:cs="Calibri"/>
          <w:spacing w:val="-3"/>
          <w:szCs w:val="22"/>
        </w:rPr>
        <w:t xml:space="preserve"> – As above, but where research is not the predominant reason for the association.</w:t>
      </w:r>
    </w:p>
    <w:p w14:paraId="0893E720" w14:textId="77777777" w:rsidR="00013A07" w:rsidRPr="00924E09" w:rsidRDefault="00FF4EEC" w:rsidP="0030146E">
      <w:pPr>
        <w:tabs>
          <w:tab w:val="left" w:pos="-720"/>
        </w:tabs>
        <w:suppressAutoHyphens/>
        <w:spacing w:line="240" w:lineRule="atLeast"/>
        <w:jc w:val="both"/>
        <w:rPr>
          <w:rFonts w:ascii="Calibri" w:hAnsi="Calibri" w:cs="Calibri"/>
          <w:spacing w:val="-3"/>
          <w:szCs w:val="22"/>
        </w:rPr>
      </w:pPr>
      <w:r w:rsidRPr="00924E09">
        <w:rPr>
          <w:rFonts w:ascii="Calibri" w:hAnsi="Calibri" w:cs="Calibri"/>
          <w:b/>
          <w:spacing w:val="-3"/>
          <w:szCs w:val="22"/>
        </w:rPr>
        <w:t>Executive Fellow</w:t>
      </w:r>
      <w:r w:rsidRPr="00924E09">
        <w:rPr>
          <w:rFonts w:ascii="Calibri" w:hAnsi="Calibri" w:cs="Calibri"/>
          <w:spacing w:val="-3"/>
          <w:szCs w:val="22"/>
        </w:rPr>
        <w:t xml:space="preserve"> – As above, but reserved for external practitioners involved in the delivery of Executive Education programmes within the Henley Business School.</w:t>
      </w:r>
    </w:p>
    <w:p w14:paraId="2D1676EA" w14:textId="77777777" w:rsidR="0030146E" w:rsidRPr="00924E09" w:rsidRDefault="0030146E" w:rsidP="0030146E">
      <w:pPr>
        <w:tabs>
          <w:tab w:val="left" w:pos="-720"/>
        </w:tabs>
        <w:suppressAutoHyphens/>
        <w:spacing w:line="240" w:lineRule="atLeast"/>
        <w:jc w:val="both"/>
        <w:rPr>
          <w:rFonts w:ascii="Calibri" w:hAnsi="Calibri" w:cs="Calibri"/>
          <w:spacing w:val="-3"/>
          <w:szCs w:val="22"/>
        </w:rPr>
      </w:pPr>
      <w:r w:rsidRPr="00924E09">
        <w:rPr>
          <w:rFonts w:ascii="Calibri" w:hAnsi="Calibri" w:cs="Calibri"/>
          <w:b/>
          <w:bCs/>
          <w:spacing w:val="-3"/>
          <w:szCs w:val="22"/>
        </w:rPr>
        <w:t>Senior/Principal prefixes</w:t>
      </w:r>
      <w:r w:rsidRPr="00924E09">
        <w:rPr>
          <w:rFonts w:ascii="Calibri" w:hAnsi="Calibri" w:cs="Calibri"/>
          <w:spacing w:val="-3"/>
          <w:szCs w:val="22"/>
        </w:rPr>
        <w:t xml:space="preserve"> – may be attached to ‘Visiting Research Fellow’ and ‘Visiting Fellow’ only on the basis of a reasoned case which sets the School/Departmental context for a hierarchy of such titles.</w:t>
      </w:r>
    </w:p>
    <w:p w14:paraId="51DCC300" w14:textId="77777777" w:rsidR="0030146E" w:rsidRPr="00924E09" w:rsidRDefault="0030146E" w:rsidP="0030146E">
      <w:pPr>
        <w:tabs>
          <w:tab w:val="left" w:pos="-720"/>
        </w:tabs>
        <w:suppressAutoHyphens/>
        <w:spacing w:line="240" w:lineRule="atLeast"/>
        <w:jc w:val="both"/>
        <w:rPr>
          <w:rFonts w:ascii="Calibri" w:hAnsi="Calibri" w:cs="Calibri"/>
          <w:spacing w:val="-3"/>
          <w:szCs w:val="22"/>
        </w:rPr>
      </w:pPr>
      <w:r w:rsidRPr="00924E09">
        <w:rPr>
          <w:rFonts w:ascii="Calibri" w:hAnsi="Calibri" w:cs="Calibri"/>
          <w:b/>
          <w:bCs/>
          <w:spacing w:val="-3"/>
          <w:szCs w:val="22"/>
        </w:rPr>
        <w:t>Visiting Member of the Academic Staff of the University</w:t>
      </w:r>
      <w:r w:rsidRPr="00924E09">
        <w:rPr>
          <w:rFonts w:ascii="Calibri" w:hAnsi="Calibri" w:cs="Calibri"/>
          <w:spacing w:val="-3"/>
          <w:szCs w:val="22"/>
        </w:rPr>
        <w:t xml:space="preserve"> – Usually reserved for senior members of staff at Associated Institutions of the University.  In addition to the usual benefits enjoyed by the holders of visiting titles (see below) it permits the individual concerned to act as an Internal Examiner of the University and/or to supervise research students.</w:t>
      </w:r>
    </w:p>
    <w:p w14:paraId="1D31C898" w14:textId="77777777" w:rsidR="0030146E" w:rsidRPr="00924E09" w:rsidRDefault="0030146E" w:rsidP="0030146E">
      <w:pPr>
        <w:tabs>
          <w:tab w:val="left" w:pos="-720"/>
        </w:tabs>
        <w:suppressAutoHyphens/>
        <w:spacing w:line="240" w:lineRule="atLeast"/>
        <w:jc w:val="both"/>
        <w:rPr>
          <w:rFonts w:ascii="Calibri" w:hAnsi="Calibri" w:cs="Calibri"/>
          <w:spacing w:val="-3"/>
          <w:szCs w:val="22"/>
        </w:rPr>
      </w:pPr>
      <w:r w:rsidRPr="00924E09">
        <w:rPr>
          <w:rFonts w:ascii="Calibri" w:hAnsi="Calibri" w:cs="Calibri"/>
          <w:b/>
          <w:bCs/>
          <w:spacing w:val="-3"/>
          <w:szCs w:val="22"/>
        </w:rPr>
        <w:t>Status of Recognised Teacher of the University</w:t>
      </w:r>
      <w:r w:rsidRPr="00924E09">
        <w:rPr>
          <w:rFonts w:ascii="Calibri" w:hAnsi="Calibri" w:cs="Calibri"/>
          <w:spacing w:val="-3"/>
          <w:szCs w:val="22"/>
        </w:rPr>
        <w:t xml:space="preserve"> – Usually reserved for senior members of staff at Affiliated Institutions of the University or those employed in the Research Grades whom the University wishes to act as an Internal Examiner and/or to supervise research students.</w:t>
      </w:r>
    </w:p>
    <w:p w14:paraId="19E930C9" w14:textId="77777777" w:rsidR="0030146E" w:rsidRPr="00924E09" w:rsidRDefault="0030146E" w:rsidP="0030146E">
      <w:pPr>
        <w:tabs>
          <w:tab w:val="left" w:pos="-720"/>
        </w:tabs>
        <w:suppressAutoHyphens/>
        <w:spacing w:line="240" w:lineRule="atLeast"/>
        <w:jc w:val="both"/>
        <w:rPr>
          <w:rFonts w:ascii="Calibri" w:hAnsi="Calibri" w:cs="Calibri"/>
          <w:spacing w:val="-3"/>
          <w:sz w:val="16"/>
          <w:szCs w:val="16"/>
        </w:rPr>
      </w:pPr>
    </w:p>
    <w:p w14:paraId="22014006" w14:textId="570C8A31" w:rsidR="001C5379" w:rsidRPr="00924E09" w:rsidRDefault="001C5379" w:rsidP="0030146E">
      <w:pPr>
        <w:tabs>
          <w:tab w:val="left" w:pos="-720"/>
        </w:tabs>
        <w:suppressAutoHyphens/>
        <w:spacing w:line="240" w:lineRule="atLeast"/>
        <w:jc w:val="both"/>
        <w:rPr>
          <w:rFonts w:ascii="Calibri" w:hAnsi="Calibri" w:cs="Calibri"/>
          <w:spacing w:val="-3"/>
          <w:sz w:val="16"/>
          <w:szCs w:val="16"/>
        </w:rPr>
      </w:pPr>
      <w:r w:rsidRPr="00924E09">
        <w:rPr>
          <w:rFonts w:ascii="Calibri" w:hAnsi="Calibri" w:cs="Calibri"/>
          <w:spacing w:val="-3"/>
          <w:szCs w:val="22"/>
        </w:rPr>
        <w:t xml:space="preserve">Proposals should be </w:t>
      </w:r>
      <w:r w:rsidR="00921AAA" w:rsidRPr="00924E09">
        <w:rPr>
          <w:rFonts w:ascii="Calibri" w:hAnsi="Calibri" w:cs="Calibri"/>
          <w:spacing w:val="-3"/>
          <w:szCs w:val="22"/>
        </w:rPr>
        <w:t>submitted</w:t>
      </w:r>
      <w:r w:rsidRPr="00924E09">
        <w:rPr>
          <w:rFonts w:ascii="Calibri" w:hAnsi="Calibri" w:cs="Calibri"/>
          <w:spacing w:val="-3"/>
          <w:szCs w:val="22"/>
        </w:rPr>
        <w:t xml:space="preserve"> </w:t>
      </w:r>
      <w:r w:rsidR="00921AAA" w:rsidRPr="00924E09">
        <w:rPr>
          <w:rFonts w:ascii="Calibri" w:hAnsi="Calibri" w:cs="Calibri"/>
          <w:spacing w:val="-3"/>
          <w:szCs w:val="22"/>
        </w:rPr>
        <w:t>to</w:t>
      </w:r>
      <w:r w:rsidRPr="00924E09">
        <w:rPr>
          <w:rFonts w:ascii="Calibri" w:hAnsi="Calibri" w:cs="Calibri"/>
          <w:spacing w:val="-3"/>
          <w:szCs w:val="22"/>
        </w:rPr>
        <w:t xml:space="preserve"> the Head of School using a request for conferment of Honorary/Visiting Title form. Visiting titles will be conferred only on the basis of a reasoned case stressing the expected benefits of the proposed association to the University as opposed to the advantages to the individual. A summary CV (not exceeding four sides) should also be submitted. </w:t>
      </w:r>
      <w:r w:rsidR="00921AAA" w:rsidRPr="00924E09">
        <w:rPr>
          <w:rFonts w:ascii="Calibri" w:hAnsi="Calibri" w:cs="Calibri"/>
          <w:spacing w:val="-3"/>
          <w:szCs w:val="22"/>
        </w:rPr>
        <w:t xml:space="preserve">The Head of School will take the decision as to whether to confer a title. </w:t>
      </w:r>
      <w:r w:rsidR="00BE5B4B" w:rsidRPr="00924E09">
        <w:rPr>
          <w:rFonts w:ascii="Calibri" w:hAnsi="Calibri" w:cs="Calibri"/>
          <w:spacing w:val="-3"/>
          <w:szCs w:val="22"/>
        </w:rPr>
        <w:t>Once the Head of School</w:t>
      </w:r>
      <w:r w:rsidRPr="00924E09">
        <w:rPr>
          <w:rFonts w:ascii="Calibri" w:hAnsi="Calibri" w:cs="Calibri"/>
          <w:spacing w:val="-3"/>
          <w:szCs w:val="22"/>
        </w:rPr>
        <w:t xml:space="preserve"> </w:t>
      </w:r>
      <w:r w:rsidR="00C61B2B" w:rsidRPr="00924E09">
        <w:rPr>
          <w:rFonts w:ascii="Calibri" w:hAnsi="Calibri" w:cs="Calibri"/>
          <w:spacing w:val="-3"/>
          <w:szCs w:val="22"/>
        </w:rPr>
        <w:t>has approved the proposal cases should be submitted to the</w:t>
      </w:r>
      <w:r w:rsidR="00924E09">
        <w:rPr>
          <w:rFonts w:ascii="Calibri" w:hAnsi="Calibri" w:cs="Calibri"/>
          <w:spacing w:val="-3"/>
          <w:szCs w:val="22"/>
        </w:rPr>
        <w:t xml:space="preserve"> Director</w:t>
      </w:r>
      <w:r w:rsidR="00C61B2B" w:rsidRPr="00924E09">
        <w:rPr>
          <w:rFonts w:ascii="Calibri" w:hAnsi="Calibri" w:cs="Calibri"/>
          <w:spacing w:val="-3"/>
          <w:szCs w:val="22"/>
        </w:rPr>
        <w:t xml:space="preserve"> of Governance </w:t>
      </w:r>
      <w:r w:rsidRPr="00924E09">
        <w:rPr>
          <w:rFonts w:ascii="Calibri" w:hAnsi="Calibri" w:cs="Calibri"/>
          <w:spacing w:val="-3"/>
          <w:szCs w:val="22"/>
        </w:rPr>
        <w:t xml:space="preserve">who will write to the individual notifying them of the agreed title and the period it applies (a copy of the letter will be sent to the Head of School). </w:t>
      </w:r>
    </w:p>
    <w:p w14:paraId="2501F814" w14:textId="77777777" w:rsidR="0030146E" w:rsidRPr="00924E09" w:rsidRDefault="0030146E" w:rsidP="0030146E">
      <w:pPr>
        <w:tabs>
          <w:tab w:val="left" w:pos="-720"/>
        </w:tabs>
        <w:suppressAutoHyphens/>
        <w:spacing w:line="240" w:lineRule="atLeast"/>
        <w:jc w:val="both"/>
        <w:rPr>
          <w:rFonts w:ascii="Calibri" w:hAnsi="Calibri" w:cs="Calibri"/>
          <w:spacing w:val="-3"/>
          <w:sz w:val="16"/>
          <w:szCs w:val="16"/>
        </w:rPr>
      </w:pPr>
    </w:p>
    <w:p w14:paraId="5796DF32" w14:textId="77777777" w:rsidR="001C5379" w:rsidRPr="00924E09" w:rsidRDefault="001C5379" w:rsidP="00013A07">
      <w:pPr>
        <w:tabs>
          <w:tab w:val="left" w:pos="-720"/>
        </w:tabs>
        <w:suppressAutoHyphens/>
        <w:spacing w:line="240" w:lineRule="atLeast"/>
        <w:rPr>
          <w:rFonts w:ascii="Calibri" w:hAnsi="Calibri" w:cs="Calibri"/>
          <w:b/>
          <w:spacing w:val="-3"/>
          <w:szCs w:val="22"/>
          <w:u w:val="single"/>
        </w:rPr>
      </w:pPr>
    </w:p>
    <w:p w14:paraId="51FD6963" w14:textId="69645BDA" w:rsidR="00921AAA" w:rsidRPr="00924E09" w:rsidRDefault="00E65EAA" w:rsidP="00013A07">
      <w:pPr>
        <w:tabs>
          <w:tab w:val="left" w:pos="-720"/>
        </w:tabs>
        <w:suppressAutoHyphens/>
        <w:spacing w:line="240" w:lineRule="atLeast"/>
        <w:rPr>
          <w:rFonts w:ascii="Calibri" w:hAnsi="Calibri" w:cs="Calibri"/>
          <w:b/>
          <w:spacing w:val="-3"/>
          <w:szCs w:val="22"/>
          <w:u w:val="single"/>
        </w:rPr>
      </w:pPr>
      <w:r w:rsidRPr="00924E09">
        <w:rPr>
          <w:rFonts w:ascii="Calibri" w:hAnsi="Calibri" w:cs="Calibri"/>
          <w:b/>
          <w:noProof/>
          <w:spacing w:val="-3"/>
          <w:szCs w:val="22"/>
          <w:u w:val="single"/>
          <w:lang w:eastAsia="en-GB"/>
        </w:rPr>
        <mc:AlternateContent>
          <mc:Choice Requires="wps">
            <w:drawing>
              <wp:anchor distT="0" distB="0" distL="114300" distR="114300" simplePos="0" relativeHeight="251659776" behindDoc="0" locked="0" layoutInCell="1" allowOverlap="1" wp14:anchorId="65D5FEBD" wp14:editId="6348A92A">
                <wp:simplePos x="0" y="0"/>
                <wp:positionH relativeFrom="column">
                  <wp:posOffset>1577340</wp:posOffset>
                </wp:positionH>
                <wp:positionV relativeFrom="paragraph">
                  <wp:posOffset>60325</wp:posOffset>
                </wp:positionV>
                <wp:extent cx="2771775" cy="9525"/>
                <wp:effectExtent l="9525" t="7620" r="9525" b="11430"/>
                <wp:wrapNone/>
                <wp:docPr id="910644981"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A4E4E" id="AutoShape 13" o:spid="_x0000_s1026" type="#_x0000_t32" alt="&quot;&quot;" style="position:absolute;margin-left:124.2pt;margin-top:4.75pt;width:218.25pt;height:.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"/>
            </w:pict>
          </mc:Fallback>
        </mc:AlternateContent>
      </w:r>
    </w:p>
    <w:p w14:paraId="01C0EE35" w14:textId="77777777" w:rsidR="00921AAA" w:rsidRPr="00924E09" w:rsidRDefault="00921AAA" w:rsidP="00013A07">
      <w:pPr>
        <w:tabs>
          <w:tab w:val="left" w:pos="-720"/>
        </w:tabs>
        <w:suppressAutoHyphens/>
        <w:spacing w:line="240" w:lineRule="atLeast"/>
        <w:rPr>
          <w:rFonts w:ascii="Calibri" w:hAnsi="Calibri" w:cs="Calibri"/>
          <w:b/>
          <w:spacing w:val="-3"/>
          <w:szCs w:val="22"/>
          <w:u w:val="single"/>
        </w:rPr>
      </w:pPr>
    </w:p>
    <w:p w14:paraId="617F28AA" w14:textId="77777777" w:rsidR="001C5379" w:rsidRPr="00924E09" w:rsidRDefault="001C5379" w:rsidP="00013A07">
      <w:pPr>
        <w:tabs>
          <w:tab w:val="left" w:pos="-720"/>
        </w:tabs>
        <w:suppressAutoHyphens/>
        <w:spacing w:line="240" w:lineRule="atLeast"/>
        <w:rPr>
          <w:rFonts w:ascii="Calibri" w:hAnsi="Calibri" w:cs="Calibri"/>
          <w:spacing w:val="-3"/>
          <w:szCs w:val="22"/>
        </w:rPr>
      </w:pPr>
      <w:r w:rsidRPr="00924E09">
        <w:rPr>
          <w:rFonts w:ascii="Calibri" w:hAnsi="Calibri" w:cs="Calibri"/>
          <w:b/>
          <w:spacing w:val="-3"/>
          <w:szCs w:val="22"/>
        </w:rPr>
        <w:t xml:space="preserve">Postdoctoral Visiting Fellows  </w:t>
      </w:r>
      <w:r w:rsidRPr="00924E09">
        <w:rPr>
          <w:rFonts w:ascii="Calibri" w:hAnsi="Calibri" w:cs="Calibri"/>
          <w:spacing w:val="-3"/>
          <w:szCs w:val="22"/>
        </w:rPr>
        <w:t xml:space="preserve">- Usually reserved for research students who hold teaching positions (lecturers or senior Lecturers) in their home overseas institutions. </w:t>
      </w:r>
    </w:p>
    <w:p w14:paraId="6647F18D" w14:textId="77777777" w:rsidR="001C5379" w:rsidRPr="00924E09" w:rsidRDefault="001C5379" w:rsidP="00013A07">
      <w:pPr>
        <w:tabs>
          <w:tab w:val="left" w:pos="-720"/>
        </w:tabs>
        <w:suppressAutoHyphens/>
        <w:spacing w:line="240" w:lineRule="atLeast"/>
        <w:rPr>
          <w:rFonts w:ascii="Calibri" w:hAnsi="Calibri" w:cs="Calibri"/>
          <w:spacing w:val="-3"/>
          <w:szCs w:val="22"/>
        </w:rPr>
      </w:pPr>
    </w:p>
    <w:p w14:paraId="710A9F5D" w14:textId="77777777" w:rsidR="001C5379" w:rsidRPr="00924E09" w:rsidRDefault="001C5379" w:rsidP="00013A07">
      <w:pPr>
        <w:tabs>
          <w:tab w:val="left" w:pos="-720"/>
        </w:tabs>
        <w:suppressAutoHyphens/>
        <w:spacing w:line="240" w:lineRule="atLeast"/>
        <w:rPr>
          <w:rFonts w:ascii="Calibri" w:hAnsi="Calibri" w:cs="Calibri"/>
          <w:spacing w:val="-3"/>
          <w:szCs w:val="22"/>
        </w:rPr>
      </w:pPr>
      <w:r w:rsidRPr="00924E09">
        <w:rPr>
          <w:rFonts w:ascii="Calibri" w:hAnsi="Calibri" w:cs="Calibri"/>
          <w:spacing w:val="-3"/>
          <w:szCs w:val="22"/>
        </w:rPr>
        <w:t>Proposals should be m</w:t>
      </w:r>
      <w:r w:rsidR="00725DC4" w:rsidRPr="00924E09">
        <w:rPr>
          <w:rFonts w:ascii="Calibri" w:hAnsi="Calibri" w:cs="Calibri"/>
          <w:spacing w:val="-3"/>
          <w:szCs w:val="22"/>
        </w:rPr>
        <w:t xml:space="preserve">ade by the Head of School </w:t>
      </w:r>
      <w:r w:rsidRPr="00924E09">
        <w:rPr>
          <w:rFonts w:ascii="Calibri" w:hAnsi="Calibri" w:cs="Calibri"/>
          <w:spacing w:val="-3"/>
          <w:szCs w:val="22"/>
        </w:rPr>
        <w:t xml:space="preserve">to the </w:t>
      </w:r>
      <w:r w:rsidR="00725DC4" w:rsidRPr="00924E09">
        <w:rPr>
          <w:rFonts w:ascii="Calibri" w:hAnsi="Calibri" w:cs="Calibri"/>
          <w:spacing w:val="-3"/>
          <w:szCs w:val="22"/>
        </w:rPr>
        <w:t>Dean of Postgraduate Research Studies</w:t>
      </w:r>
      <w:r w:rsidR="00EB5BDB" w:rsidRPr="00924E09">
        <w:rPr>
          <w:rFonts w:ascii="Calibri" w:hAnsi="Calibri" w:cs="Calibri"/>
          <w:spacing w:val="-3"/>
          <w:szCs w:val="22"/>
        </w:rPr>
        <w:t>.</w:t>
      </w:r>
    </w:p>
    <w:p w14:paraId="3F909744" w14:textId="77777777" w:rsidR="001C5379" w:rsidRPr="00924E09" w:rsidRDefault="001C5379" w:rsidP="00013A07">
      <w:pPr>
        <w:tabs>
          <w:tab w:val="left" w:pos="-720"/>
        </w:tabs>
        <w:suppressAutoHyphens/>
        <w:spacing w:line="240" w:lineRule="atLeast"/>
        <w:rPr>
          <w:rFonts w:ascii="Calibri" w:hAnsi="Calibri" w:cs="Calibri"/>
          <w:spacing w:val="-3"/>
          <w:szCs w:val="22"/>
        </w:rPr>
      </w:pPr>
    </w:p>
    <w:p w14:paraId="2907D582" w14:textId="77777777" w:rsidR="00EB5BDB" w:rsidRPr="00924E09" w:rsidRDefault="00EB5BDB" w:rsidP="00013A07">
      <w:pPr>
        <w:tabs>
          <w:tab w:val="left" w:pos="-720"/>
        </w:tabs>
        <w:suppressAutoHyphens/>
        <w:spacing w:line="240" w:lineRule="atLeast"/>
        <w:rPr>
          <w:rFonts w:ascii="Calibri" w:hAnsi="Calibri" w:cs="Calibri"/>
          <w:spacing w:val="-3"/>
          <w:szCs w:val="22"/>
        </w:rPr>
      </w:pPr>
    </w:p>
    <w:p w14:paraId="2C96B2D8" w14:textId="77777777" w:rsidR="00EB5BDB" w:rsidRPr="00924E09" w:rsidRDefault="001C5379" w:rsidP="00EB5BDB">
      <w:pPr>
        <w:tabs>
          <w:tab w:val="left" w:pos="-720"/>
        </w:tabs>
        <w:suppressAutoHyphens/>
        <w:spacing w:line="240" w:lineRule="atLeast"/>
        <w:jc w:val="both"/>
        <w:rPr>
          <w:rFonts w:ascii="Calibri" w:hAnsi="Calibri" w:cs="Calibri"/>
          <w:spacing w:val="-3"/>
          <w:szCs w:val="22"/>
        </w:rPr>
      </w:pPr>
      <w:r w:rsidRPr="00924E09">
        <w:rPr>
          <w:rFonts w:ascii="Calibri" w:hAnsi="Calibri" w:cs="Calibri"/>
          <w:b/>
          <w:spacing w:val="-3"/>
          <w:szCs w:val="22"/>
        </w:rPr>
        <w:t>Status of Recognised Teacher of the University (NUIST)</w:t>
      </w:r>
      <w:r w:rsidRPr="00924E09">
        <w:rPr>
          <w:rFonts w:ascii="Calibri" w:hAnsi="Calibri" w:cs="Calibri"/>
          <w:spacing w:val="-3"/>
          <w:szCs w:val="22"/>
        </w:rPr>
        <w:t xml:space="preserve"> - </w:t>
      </w:r>
      <w:r w:rsidR="00EB5BDB" w:rsidRPr="00924E09">
        <w:rPr>
          <w:rFonts w:ascii="Calibri" w:hAnsi="Calibri" w:cs="Calibri"/>
          <w:spacing w:val="-3"/>
          <w:szCs w:val="22"/>
        </w:rPr>
        <w:t xml:space="preserve">Reserved for members of staff at NUIST </w:t>
      </w:r>
      <w:r w:rsidR="00D05312" w:rsidRPr="00924E09">
        <w:rPr>
          <w:rFonts w:ascii="Calibri" w:hAnsi="Calibri" w:cs="Calibri"/>
          <w:spacing w:val="-3"/>
          <w:szCs w:val="22"/>
        </w:rPr>
        <w:t>who have met specified requirements</w:t>
      </w:r>
      <w:r w:rsidR="00EB5BDB" w:rsidRPr="00924E09">
        <w:rPr>
          <w:rFonts w:ascii="Calibri" w:hAnsi="Calibri" w:cs="Calibri"/>
          <w:spacing w:val="-3"/>
          <w:szCs w:val="22"/>
        </w:rPr>
        <w:t>.</w:t>
      </w:r>
    </w:p>
    <w:p w14:paraId="2C57E169" w14:textId="77777777" w:rsidR="00EB5BDB" w:rsidRPr="00924E09" w:rsidRDefault="00EB5BDB" w:rsidP="00EB5BDB">
      <w:pPr>
        <w:tabs>
          <w:tab w:val="left" w:pos="-720"/>
        </w:tabs>
        <w:suppressAutoHyphens/>
        <w:spacing w:line="240" w:lineRule="atLeast"/>
        <w:jc w:val="both"/>
        <w:rPr>
          <w:rFonts w:ascii="Calibri" w:hAnsi="Calibri" w:cs="Calibri"/>
          <w:spacing w:val="-3"/>
          <w:szCs w:val="22"/>
        </w:rPr>
      </w:pPr>
    </w:p>
    <w:p w14:paraId="426F43EC" w14:textId="763C8B01" w:rsidR="00EB5BDB" w:rsidRPr="00924E09" w:rsidRDefault="00EB5BDB" w:rsidP="00EB5BDB">
      <w:pPr>
        <w:tabs>
          <w:tab w:val="left" w:pos="-720"/>
        </w:tabs>
        <w:suppressAutoHyphens/>
        <w:spacing w:line="240" w:lineRule="atLeast"/>
        <w:jc w:val="both"/>
        <w:rPr>
          <w:rFonts w:ascii="Calibri" w:hAnsi="Calibri" w:cs="Calibri"/>
          <w:spacing w:val="-3"/>
          <w:szCs w:val="22"/>
        </w:rPr>
      </w:pPr>
      <w:r w:rsidRPr="00924E09">
        <w:rPr>
          <w:rFonts w:ascii="Calibri" w:hAnsi="Calibri" w:cs="Calibri"/>
          <w:spacing w:val="-3"/>
          <w:szCs w:val="22"/>
        </w:rPr>
        <w:t xml:space="preserve">Proposals should be made by the Head of School using a request for conferment of Honorary/Visiting Title form. A summary CV (not exceeding four sides) should also be submitted. Cases should be submitted to the </w:t>
      </w:r>
      <w:r w:rsidR="00924E09">
        <w:rPr>
          <w:rFonts w:ascii="Calibri" w:hAnsi="Calibri" w:cs="Calibri"/>
          <w:spacing w:val="-3"/>
          <w:szCs w:val="22"/>
        </w:rPr>
        <w:t>Director</w:t>
      </w:r>
      <w:r w:rsidRPr="00924E09">
        <w:rPr>
          <w:rFonts w:ascii="Calibri" w:hAnsi="Calibri" w:cs="Calibri"/>
          <w:spacing w:val="-3"/>
          <w:szCs w:val="22"/>
        </w:rPr>
        <w:t xml:space="preserve"> of Governance for checking, who will </w:t>
      </w:r>
      <w:r w:rsidR="00D05312" w:rsidRPr="00924E09">
        <w:rPr>
          <w:rFonts w:ascii="Calibri" w:hAnsi="Calibri" w:cs="Calibri"/>
          <w:spacing w:val="-3"/>
          <w:szCs w:val="22"/>
        </w:rPr>
        <w:t>pass to</w:t>
      </w:r>
      <w:r w:rsidRPr="00924E09">
        <w:rPr>
          <w:rFonts w:ascii="Calibri" w:hAnsi="Calibri" w:cs="Calibri"/>
          <w:spacing w:val="-3"/>
          <w:szCs w:val="22"/>
        </w:rPr>
        <w:t xml:space="preserve"> the relevant Teaching and Learning Dean</w:t>
      </w:r>
      <w:r w:rsidR="00D05312" w:rsidRPr="00924E09">
        <w:rPr>
          <w:rFonts w:ascii="Calibri" w:hAnsi="Calibri" w:cs="Calibri"/>
          <w:spacing w:val="-3"/>
          <w:szCs w:val="22"/>
        </w:rPr>
        <w:t xml:space="preserve"> for decision</w:t>
      </w:r>
      <w:r w:rsidRPr="00924E09">
        <w:rPr>
          <w:rFonts w:ascii="Calibri" w:hAnsi="Calibri" w:cs="Calibri"/>
          <w:spacing w:val="-3"/>
          <w:szCs w:val="22"/>
        </w:rPr>
        <w:t>.</w:t>
      </w:r>
      <w:r w:rsidR="00D05312" w:rsidRPr="00924E09">
        <w:rPr>
          <w:rFonts w:ascii="Calibri" w:hAnsi="Calibri" w:cs="Calibri"/>
          <w:spacing w:val="-3"/>
          <w:szCs w:val="22"/>
        </w:rPr>
        <w:t xml:space="preserve"> Once agreed a letter will be sent to</w:t>
      </w:r>
      <w:r w:rsidRPr="00924E09">
        <w:rPr>
          <w:rFonts w:ascii="Calibri" w:hAnsi="Calibri" w:cs="Calibri"/>
          <w:spacing w:val="-3"/>
          <w:szCs w:val="22"/>
        </w:rPr>
        <w:t xml:space="preserve"> the individual notifying them of the agreed title and the period it applies (a copy of the letter will be sent to the Head of School)</w:t>
      </w:r>
      <w:r w:rsidR="00C61B2B" w:rsidRPr="00924E09">
        <w:rPr>
          <w:rFonts w:ascii="Calibri" w:hAnsi="Calibri" w:cs="Calibri"/>
          <w:spacing w:val="-3"/>
          <w:szCs w:val="22"/>
        </w:rPr>
        <w:t>.</w:t>
      </w:r>
    </w:p>
    <w:p w14:paraId="418D9937" w14:textId="77777777" w:rsidR="001C5379" w:rsidRPr="00924E09" w:rsidRDefault="001C5379" w:rsidP="00013A07">
      <w:pPr>
        <w:tabs>
          <w:tab w:val="left" w:pos="-720"/>
        </w:tabs>
        <w:suppressAutoHyphens/>
        <w:spacing w:line="240" w:lineRule="atLeast"/>
        <w:rPr>
          <w:rFonts w:ascii="Calibri" w:hAnsi="Calibri" w:cs="Calibri"/>
          <w:spacing w:val="-3"/>
          <w:szCs w:val="22"/>
        </w:rPr>
      </w:pPr>
    </w:p>
    <w:p w14:paraId="703B9CB5" w14:textId="77777777" w:rsidR="00921AAA" w:rsidRPr="00924E09" w:rsidRDefault="00921AAA" w:rsidP="00013A07">
      <w:pPr>
        <w:tabs>
          <w:tab w:val="left" w:pos="-720"/>
        </w:tabs>
        <w:suppressAutoHyphens/>
        <w:spacing w:line="240" w:lineRule="atLeast"/>
        <w:rPr>
          <w:rFonts w:ascii="Calibri" w:hAnsi="Calibri" w:cs="Calibri"/>
          <w:spacing w:val="-3"/>
          <w:szCs w:val="22"/>
        </w:rPr>
      </w:pPr>
    </w:p>
    <w:p w14:paraId="39F7C1C4" w14:textId="77777777" w:rsidR="00921AAA" w:rsidRPr="00924E09" w:rsidRDefault="00921AAA" w:rsidP="00013A07">
      <w:pPr>
        <w:tabs>
          <w:tab w:val="left" w:pos="-720"/>
        </w:tabs>
        <w:suppressAutoHyphens/>
        <w:spacing w:line="240" w:lineRule="atLeast"/>
        <w:rPr>
          <w:rFonts w:ascii="Calibri" w:hAnsi="Calibri" w:cs="Calibri"/>
          <w:spacing w:val="-3"/>
          <w:szCs w:val="22"/>
        </w:rPr>
      </w:pPr>
    </w:p>
    <w:p w14:paraId="70D15956" w14:textId="77777777" w:rsidR="0030146E" w:rsidRPr="00924E09" w:rsidRDefault="0030146E" w:rsidP="00013A07">
      <w:pPr>
        <w:tabs>
          <w:tab w:val="left" w:pos="-720"/>
        </w:tabs>
        <w:suppressAutoHyphens/>
        <w:spacing w:line="240" w:lineRule="atLeast"/>
        <w:rPr>
          <w:rFonts w:ascii="Calibri" w:hAnsi="Calibri" w:cs="Calibri"/>
          <w:spacing w:val="-3"/>
          <w:szCs w:val="22"/>
          <w:u w:val="single"/>
        </w:rPr>
      </w:pPr>
      <w:r w:rsidRPr="00924E09">
        <w:rPr>
          <w:rFonts w:ascii="Calibri" w:hAnsi="Calibri" w:cs="Calibri"/>
          <w:b/>
          <w:spacing w:val="-3"/>
          <w:szCs w:val="22"/>
          <w:u w:val="single"/>
        </w:rPr>
        <w:t>Privileges</w:t>
      </w:r>
    </w:p>
    <w:p w14:paraId="2A5D2FFB" w14:textId="77777777" w:rsidR="0030146E" w:rsidRPr="00924E09" w:rsidRDefault="0030146E" w:rsidP="00013A07">
      <w:pPr>
        <w:tabs>
          <w:tab w:val="left" w:pos="-720"/>
        </w:tabs>
        <w:suppressAutoHyphens/>
        <w:spacing w:line="240" w:lineRule="atLeast"/>
        <w:rPr>
          <w:rFonts w:ascii="Calibri" w:hAnsi="Calibri" w:cs="Calibri"/>
          <w:spacing w:val="-3"/>
          <w:szCs w:val="22"/>
        </w:rPr>
      </w:pPr>
    </w:p>
    <w:p w14:paraId="54066DD9" w14:textId="77777777" w:rsidR="0030146E" w:rsidRPr="00924E09" w:rsidRDefault="0030146E" w:rsidP="00013A07">
      <w:pPr>
        <w:tabs>
          <w:tab w:val="left" w:pos="-720"/>
        </w:tabs>
        <w:suppressAutoHyphens/>
        <w:spacing w:line="240" w:lineRule="atLeast"/>
        <w:rPr>
          <w:rFonts w:ascii="Calibri" w:hAnsi="Calibri" w:cs="Calibri"/>
          <w:spacing w:val="-3"/>
          <w:szCs w:val="22"/>
        </w:rPr>
      </w:pPr>
      <w:r w:rsidRPr="00924E09">
        <w:rPr>
          <w:rFonts w:ascii="Calibri" w:hAnsi="Calibri" w:cs="Calibri"/>
          <w:spacing w:val="-3"/>
          <w:szCs w:val="22"/>
        </w:rPr>
        <w:t>Those holding visiting or courtesy titles are:</w:t>
      </w:r>
    </w:p>
    <w:p w14:paraId="15B10A7B" w14:textId="77777777" w:rsidR="0030146E" w:rsidRPr="00924E09" w:rsidRDefault="0030146E" w:rsidP="00013A07">
      <w:pPr>
        <w:tabs>
          <w:tab w:val="left" w:pos="-720"/>
        </w:tabs>
        <w:suppressAutoHyphens/>
        <w:spacing w:line="240" w:lineRule="atLeast"/>
        <w:rPr>
          <w:rFonts w:ascii="Calibri" w:hAnsi="Calibri" w:cs="Calibri"/>
          <w:spacing w:val="-3"/>
          <w:szCs w:val="22"/>
        </w:rPr>
      </w:pPr>
    </w:p>
    <w:p w14:paraId="43EBD2B2" w14:textId="77777777" w:rsidR="0030146E" w:rsidRPr="00924E09" w:rsidRDefault="0030146E" w:rsidP="00013A07">
      <w:pPr>
        <w:tabs>
          <w:tab w:val="left" w:pos="-720"/>
        </w:tabs>
        <w:suppressAutoHyphens/>
        <w:spacing w:line="240" w:lineRule="atLeast"/>
        <w:ind w:left="720" w:hanging="720"/>
        <w:rPr>
          <w:rFonts w:ascii="Calibri" w:hAnsi="Calibri" w:cs="Calibri"/>
          <w:spacing w:val="-3"/>
          <w:szCs w:val="22"/>
        </w:rPr>
      </w:pPr>
      <w:r w:rsidRPr="00924E09">
        <w:rPr>
          <w:rFonts w:ascii="Calibri" w:hAnsi="Calibri" w:cs="Calibri"/>
          <w:spacing w:val="-3"/>
          <w:szCs w:val="22"/>
        </w:rPr>
        <w:t>(a)</w:t>
      </w:r>
      <w:r w:rsidRPr="00924E09">
        <w:rPr>
          <w:rFonts w:ascii="Calibri" w:hAnsi="Calibri" w:cs="Calibri"/>
          <w:spacing w:val="-3"/>
          <w:szCs w:val="22"/>
        </w:rPr>
        <w:tab/>
        <w:t>entitled to a username issued by IT Services where their sponsoring School/Department so requests.</w:t>
      </w:r>
    </w:p>
    <w:p w14:paraId="48FED17A" w14:textId="77777777" w:rsidR="0030146E" w:rsidRPr="00924E09" w:rsidRDefault="0030146E" w:rsidP="00013A07">
      <w:pPr>
        <w:tabs>
          <w:tab w:val="left" w:pos="-720"/>
        </w:tabs>
        <w:suppressAutoHyphens/>
        <w:spacing w:line="240" w:lineRule="atLeast"/>
        <w:rPr>
          <w:rFonts w:ascii="Calibri" w:hAnsi="Calibri" w:cs="Calibri"/>
          <w:spacing w:val="-3"/>
          <w:szCs w:val="22"/>
        </w:rPr>
      </w:pPr>
    </w:p>
    <w:p w14:paraId="72B714DA" w14:textId="77777777" w:rsidR="00912FF2" w:rsidRPr="00924E09" w:rsidRDefault="0030146E" w:rsidP="00912FF2">
      <w:pPr>
        <w:tabs>
          <w:tab w:val="left" w:pos="-720"/>
        </w:tabs>
        <w:suppressAutoHyphens/>
        <w:spacing w:line="240" w:lineRule="atLeast"/>
        <w:ind w:left="720" w:hanging="720"/>
        <w:rPr>
          <w:rFonts w:ascii="Calibri" w:hAnsi="Calibri" w:cs="Calibri"/>
          <w:color w:val="000000"/>
          <w:szCs w:val="22"/>
          <w:lang w:eastAsia="en-GB"/>
        </w:rPr>
      </w:pPr>
      <w:r w:rsidRPr="00924E09">
        <w:rPr>
          <w:rFonts w:ascii="Calibri" w:hAnsi="Calibri" w:cs="Calibri"/>
          <w:spacing w:val="-3"/>
          <w:szCs w:val="22"/>
        </w:rPr>
        <w:t>(b)</w:t>
      </w:r>
      <w:r w:rsidRPr="00924E09">
        <w:rPr>
          <w:rFonts w:ascii="Calibri" w:hAnsi="Calibri" w:cs="Calibri"/>
          <w:spacing w:val="-3"/>
          <w:szCs w:val="22"/>
        </w:rPr>
        <w:tab/>
      </w:r>
      <w:r w:rsidR="00912FF2" w:rsidRPr="00924E09">
        <w:rPr>
          <w:rFonts w:ascii="Calibri" w:hAnsi="Calibri" w:cs="Calibri"/>
          <w:color w:val="000000"/>
          <w:szCs w:val="22"/>
        </w:rPr>
        <w:t xml:space="preserve">entitled, save in the case of those accorded the title of Executive Fellow or Recognised Teacher at NUIST, to an Associate Library membership allowing them to borrow up to ten items. Membership is by application sponsored by the Head of School </w:t>
      </w:r>
      <w:hyperlink r:id="rId8" w:anchor="_blank" w:history="1">
        <w:r w:rsidR="00912FF2" w:rsidRPr="00924E09">
          <w:rPr>
            <w:rStyle w:val="Hyperlink"/>
            <w:rFonts w:ascii="Calibri" w:hAnsi="Calibri" w:cs="Calibri"/>
            <w:color w:val="0563C1"/>
            <w:szCs w:val="22"/>
          </w:rPr>
          <w:t>https://www.reading.ac.uk/library/using/joining/lib-join-assoc</w:t>
        </w:r>
        <w:r w:rsidR="00912FF2" w:rsidRPr="00924E09">
          <w:rPr>
            <w:rStyle w:val="Hyperlink"/>
            <w:rFonts w:ascii="Calibri" w:hAnsi="Calibri" w:cs="Calibri"/>
            <w:color w:val="0563C1"/>
            <w:szCs w:val="22"/>
          </w:rPr>
          <w:t>i</w:t>
        </w:r>
        <w:r w:rsidR="00912FF2" w:rsidRPr="00924E09">
          <w:rPr>
            <w:rStyle w:val="Hyperlink"/>
            <w:rFonts w:ascii="Calibri" w:hAnsi="Calibri" w:cs="Calibri"/>
            <w:color w:val="0563C1"/>
            <w:szCs w:val="22"/>
          </w:rPr>
          <w:t>ate-members.aspx</w:t>
        </w:r>
      </w:hyperlink>
      <w:r w:rsidR="00912FF2" w:rsidRPr="00924E09">
        <w:rPr>
          <w:rFonts w:ascii="Calibri" w:hAnsi="Calibri" w:cs="Calibri"/>
          <w:color w:val="000000"/>
          <w:szCs w:val="22"/>
        </w:rPr>
        <w:t xml:space="preserve"> </w:t>
      </w:r>
    </w:p>
    <w:p w14:paraId="74A7DFBC" w14:textId="77777777" w:rsidR="00912FF2" w:rsidRPr="00924E09" w:rsidRDefault="00912FF2" w:rsidP="00912FF2">
      <w:pPr>
        <w:pStyle w:val="NormalWeb"/>
        <w:ind w:left="720"/>
        <w:rPr>
          <w:rFonts w:ascii="Calibri" w:hAnsi="Calibri" w:cs="Calibri"/>
          <w:color w:val="000000"/>
          <w:sz w:val="22"/>
          <w:szCs w:val="22"/>
        </w:rPr>
      </w:pPr>
      <w:r w:rsidRPr="00924E09">
        <w:rPr>
          <w:rFonts w:ascii="Calibri" w:hAnsi="Calibri" w:cs="Calibri"/>
          <w:color w:val="000000"/>
          <w:sz w:val="22"/>
          <w:szCs w:val="22"/>
        </w:rPr>
        <w:t> </w:t>
      </w:r>
    </w:p>
    <w:p w14:paraId="673F28E7" w14:textId="77777777" w:rsidR="00912FF2" w:rsidRPr="00924E09" w:rsidRDefault="00912FF2" w:rsidP="00912FF2">
      <w:pPr>
        <w:pStyle w:val="NormalWeb"/>
        <w:ind w:left="720"/>
        <w:rPr>
          <w:rFonts w:ascii="Calibri" w:hAnsi="Calibri" w:cs="Calibri"/>
          <w:color w:val="000000"/>
          <w:sz w:val="22"/>
          <w:szCs w:val="22"/>
        </w:rPr>
      </w:pPr>
      <w:r w:rsidRPr="00924E09">
        <w:rPr>
          <w:rFonts w:ascii="Calibri" w:hAnsi="Calibri" w:cs="Calibri"/>
          <w:color w:val="000000"/>
          <w:sz w:val="22"/>
          <w:szCs w:val="22"/>
        </w:rPr>
        <w:t>If necessary the Head of School will assist in the process of retrieving any debts owed by the title holder. The School / Department Library book fund will be invoiced to cover the cost of replacing any items of stock they fail to return.</w:t>
      </w:r>
    </w:p>
    <w:p w14:paraId="7D111EA0" w14:textId="77777777" w:rsidR="00912FF2" w:rsidRPr="00924E09" w:rsidRDefault="00912FF2" w:rsidP="00912FF2">
      <w:pPr>
        <w:pStyle w:val="NormalWeb"/>
        <w:ind w:left="720"/>
        <w:rPr>
          <w:rFonts w:ascii="Calibri" w:hAnsi="Calibri" w:cs="Calibri"/>
          <w:color w:val="000000"/>
          <w:sz w:val="22"/>
          <w:szCs w:val="22"/>
        </w:rPr>
      </w:pPr>
      <w:r w:rsidRPr="00924E09">
        <w:rPr>
          <w:rFonts w:ascii="Calibri" w:hAnsi="Calibri" w:cs="Calibri"/>
          <w:color w:val="000000"/>
          <w:sz w:val="22"/>
          <w:szCs w:val="22"/>
        </w:rPr>
        <w:t> </w:t>
      </w:r>
    </w:p>
    <w:p w14:paraId="14D0D1DE" w14:textId="77777777" w:rsidR="00912FF2" w:rsidRPr="00924E09" w:rsidRDefault="00912FF2" w:rsidP="00912FF2">
      <w:pPr>
        <w:pStyle w:val="NormalWeb"/>
        <w:ind w:left="720"/>
        <w:rPr>
          <w:rFonts w:ascii="Calibri" w:hAnsi="Calibri" w:cs="Calibri"/>
          <w:color w:val="000000"/>
          <w:sz w:val="22"/>
          <w:szCs w:val="22"/>
        </w:rPr>
      </w:pPr>
      <w:r w:rsidRPr="00924E09">
        <w:rPr>
          <w:rFonts w:ascii="Calibri" w:hAnsi="Calibri" w:cs="Calibri"/>
          <w:color w:val="000000"/>
          <w:sz w:val="22"/>
          <w:szCs w:val="22"/>
        </w:rPr>
        <w:t xml:space="preserve">The title holder can access e-resources to which the Library subscribes provided they abide by the terms and conditions of use for licensed e-resources </w:t>
      </w:r>
      <w:hyperlink r:id="rId9" w:anchor="_blank" w:history="1">
        <w:r w:rsidRPr="00924E09">
          <w:rPr>
            <w:rStyle w:val="Hyperlink"/>
            <w:rFonts w:ascii="Calibri" w:hAnsi="Calibri" w:cs="Calibri"/>
            <w:color w:val="0563C1"/>
            <w:sz w:val="22"/>
            <w:szCs w:val="22"/>
          </w:rPr>
          <w:t>https://www.reading.ac.uk/library/about-us/policies/lib-eresources</w:t>
        </w:r>
        <w:r w:rsidRPr="00924E09">
          <w:rPr>
            <w:rStyle w:val="Hyperlink"/>
            <w:rFonts w:ascii="Calibri" w:hAnsi="Calibri" w:cs="Calibri"/>
            <w:color w:val="0563C1"/>
            <w:sz w:val="22"/>
            <w:szCs w:val="22"/>
          </w:rPr>
          <w:t>-</w:t>
        </w:r>
        <w:r w:rsidRPr="00924E09">
          <w:rPr>
            <w:rStyle w:val="Hyperlink"/>
            <w:rFonts w:ascii="Calibri" w:hAnsi="Calibri" w:cs="Calibri"/>
            <w:color w:val="0563C1"/>
            <w:sz w:val="22"/>
            <w:szCs w:val="22"/>
          </w:rPr>
          <w:t>terms.aspx</w:t>
        </w:r>
      </w:hyperlink>
      <w:r w:rsidRPr="00924E09">
        <w:rPr>
          <w:rFonts w:ascii="Calibri" w:hAnsi="Calibri" w:cs="Calibri"/>
          <w:color w:val="000000"/>
          <w:sz w:val="22"/>
          <w:szCs w:val="22"/>
        </w:rPr>
        <w:t xml:space="preserve"> </w:t>
      </w:r>
    </w:p>
    <w:p w14:paraId="2A10014D" w14:textId="77777777" w:rsidR="0030146E" w:rsidRPr="00924E09" w:rsidRDefault="0030146E" w:rsidP="00013A07">
      <w:pPr>
        <w:tabs>
          <w:tab w:val="left" w:pos="-720"/>
        </w:tabs>
        <w:suppressAutoHyphens/>
        <w:spacing w:line="240" w:lineRule="atLeast"/>
        <w:ind w:left="720" w:hanging="720"/>
        <w:rPr>
          <w:rFonts w:ascii="Calibri" w:hAnsi="Calibri" w:cs="Calibri"/>
          <w:spacing w:val="-3"/>
          <w:szCs w:val="22"/>
        </w:rPr>
      </w:pPr>
    </w:p>
    <w:p w14:paraId="430E9DAC" w14:textId="77777777" w:rsidR="0030146E" w:rsidRPr="00924E09" w:rsidRDefault="0030146E" w:rsidP="00013A07">
      <w:pPr>
        <w:tabs>
          <w:tab w:val="num" w:pos="-4962"/>
          <w:tab w:val="left" w:pos="-720"/>
        </w:tabs>
        <w:suppressAutoHyphens/>
        <w:spacing w:line="240" w:lineRule="atLeast"/>
        <w:ind w:left="720" w:hanging="720"/>
        <w:rPr>
          <w:rFonts w:ascii="Calibri" w:hAnsi="Calibri" w:cs="Calibri"/>
          <w:spacing w:val="-3"/>
          <w:szCs w:val="22"/>
        </w:rPr>
      </w:pPr>
      <w:r w:rsidRPr="00924E09">
        <w:rPr>
          <w:rFonts w:ascii="Calibri" w:hAnsi="Calibri" w:cs="Calibri"/>
          <w:spacing w:val="-3"/>
          <w:szCs w:val="22"/>
        </w:rPr>
        <w:t>(c)</w:t>
      </w:r>
      <w:r w:rsidRPr="00924E09">
        <w:rPr>
          <w:rFonts w:ascii="Calibri" w:hAnsi="Calibri" w:cs="Calibri"/>
          <w:spacing w:val="-3"/>
          <w:szCs w:val="22"/>
        </w:rPr>
        <w:tab/>
        <w:t xml:space="preserve">entitled to participate in staff training and development activities on occasions when, in the judgement of the </w:t>
      </w:r>
      <w:r w:rsidR="00C61B2B" w:rsidRPr="00924E09">
        <w:rPr>
          <w:rFonts w:ascii="Calibri" w:hAnsi="Calibri" w:cs="Calibri"/>
          <w:spacing w:val="-3"/>
          <w:szCs w:val="22"/>
        </w:rPr>
        <w:t>Head of Learning</w:t>
      </w:r>
      <w:r w:rsidRPr="00924E09">
        <w:rPr>
          <w:rFonts w:ascii="Calibri" w:hAnsi="Calibri" w:cs="Calibri"/>
          <w:spacing w:val="-3"/>
          <w:szCs w:val="22"/>
        </w:rPr>
        <w:t xml:space="preserve"> and Development, their participation would not be to the exclusion of a member of staff of the University.</w:t>
      </w:r>
    </w:p>
    <w:p w14:paraId="22C399E4" w14:textId="77777777" w:rsidR="0030146E" w:rsidRPr="00924E09" w:rsidRDefault="0030146E" w:rsidP="00013A07">
      <w:pPr>
        <w:tabs>
          <w:tab w:val="num" w:pos="-4962"/>
          <w:tab w:val="left" w:pos="-720"/>
        </w:tabs>
        <w:suppressAutoHyphens/>
        <w:spacing w:line="240" w:lineRule="atLeast"/>
        <w:ind w:left="720" w:hanging="720"/>
        <w:rPr>
          <w:rFonts w:ascii="Calibri" w:hAnsi="Calibri" w:cs="Calibri"/>
          <w:spacing w:val="-3"/>
          <w:szCs w:val="22"/>
        </w:rPr>
      </w:pPr>
    </w:p>
    <w:p w14:paraId="44F38177" w14:textId="77777777" w:rsidR="0030146E" w:rsidRPr="00924E09" w:rsidRDefault="0030146E" w:rsidP="00C61B2B">
      <w:pPr>
        <w:tabs>
          <w:tab w:val="num" w:pos="-4962"/>
          <w:tab w:val="left" w:pos="-720"/>
        </w:tabs>
        <w:suppressAutoHyphens/>
        <w:spacing w:line="240" w:lineRule="atLeast"/>
        <w:ind w:left="720" w:hanging="720"/>
        <w:rPr>
          <w:rFonts w:ascii="Calibri" w:hAnsi="Calibri" w:cs="Calibri"/>
          <w:spacing w:val="-3"/>
          <w:sz w:val="16"/>
          <w:szCs w:val="16"/>
        </w:rPr>
      </w:pPr>
      <w:r w:rsidRPr="00924E09">
        <w:rPr>
          <w:rFonts w:ascii="Calibri" w:hAnsi="Calibri" w:cs="Calibri"/>
          <w:spacing w:val="-3"/>
          <w:szCs w:val="22"/>
        </w:rPr>
        <w:t>(d)</w:t>
      </w:r>
      <w:r w:rsidRPr="00924E09">
        <w:rPr>
          <w:rFonts w:ascii="Calibri" w:hAnsi="Calibri" w:cs="Calibri"/>
          <w:spacing w:val="-3"/>
          <w:szCs w:val="22"/>
        </w:rPr>
        <w:tab/>
      </w:r>
      <w:r w:rsidRPr="00924E09">
        <w:rPr>
          <w:rFonts w:ascii="Calibri" w:hAnsi="Calibri" w:cs="Calibri"/>
          <w:b/>
          <w:spacing w:val="-3"/>
          <w:szCs w:val="22"/>
          <w:u w:val="single"/>
        </w:rPr>
        <w:t>not</w:t>
      </w:r>
      <w:r w:rsidRPr="00924E09">
        <w:rPr>
          <w:rFonts w:ascii="Calibri" w:hAnsi="Calibri" w:cs="Calibri"/>
          <w:spacing w:val="-3"/>
          <w:szCs w:val="22"/>
        </w:rPr>
        <w:t xml:space="preserve"> entitled to remission of fees for degree, diploma and certificate programmes</w:t>
      </w:r>
      <w:r w:rsidR="00C61B2B" w:rsidRPr="00924E09">
        <w:rPr>
          <w:rFonts w:ascii="Calibri" w:hAnsi="Calibri" w:cs="Calibri"/>
          <w:spacing w:val="-3"/>
          <w:szCs w:val="22"/>
        </w:rPr>
        <w:t>.</w:t>
      </w:r>
    </w:p>
    <w:p w14:paraId="4CBA9091" w14:textId="77777777" w:rsidR="0030146E" w:rsidRPr="00924E09" w:rsidRDefault="0030146E" w:rsidP="0030146E">
      <w:pPr>
        <w:tabs>
          <w:tab w:val="left" w:pos="-720"/>
          <w:tab w:val="left" w:pos="1134"/>
        </w:tabs>
        <w:suppressAutoHyphens/>
        <w:spacing w:line="240" w:lineRule="atLeast"/>
        <w:ind w:left="1080" w:hanging="654"/>
        <w:jc w:val="both"/>
        <w:rPr>
          <w:rFonts w:ascii="Calibri" w:hAnsi="Calibri" w:cs="Calibri"/>
          <w:spacing w:val="-3"/>
          <w:szCs w:val="22"/>
        </w:rPr>
      </w:pPr>
    </w:p>
    <w:p w14:paraId="2C48D874" w14:textId="77777777" w:rsidR="0030146E" w:rsidRPr="00924E09" w:rsidRDefault="0030146E" w:rsidP="00EB5BD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jc w:val="right"/>
        <w:rPr>
          <w:rFonts w:ascii="Calibri" w:hAnsi="Calibri" w:cs="Calibri"/>
          <w:spacing w:val="-3"/>
          <w:szCs w:val="22"/>
        </w:rPr>
      </w:pPr>
      <w:r w:rsidRPr="00924E09">
        <w:rPr>
          <w:rFonts w:ascii="Calibri" w:hAnsi="Calibri" w:cs="Calibri"/>
          <w:spacing w:val="-3"/>
          <w:szCs w:val="22"/>
        </w:rPr>
        <w:tab/>
      </w:r>
      <w:r w:rsidRPr="00924E09">
        <w:rPr>
          <w:rFonts w:ascii="Calibri" w:hAnsi="Calibri" w:cs="Calibri"/>
          <w:spacing w:val="-3"/>
          <w:szCs w:val="22"/>
        </w:rPr>
        <w:tab/>
      </w:r>
      <w:r w:rsidRPr="00924E09">
        <w:rPr>
          <w:rFonts w:ascii="Calibri" w:hAnsi="Calibri" w:cs="Calibri"/>
          <w:spacing w:val="-3"/>
          <w:szCs w:val="22"/>
        </w:rPr>
        <w:tab/>
      </w:r>
      <w:r w:rsidRPr="00924E09">
        <w:rPr>
          <w:rFonts w:ascii="Calibri" w:hAnsi="Calibri" w:cs="Calibri"/>
          <w:spacing w:val="-3"/>
          <w:szCs w:val="22"/>
        </w:rPr>
        <w:tab/>
      </w:r>
      <w:r w:rsidRPr="00924E09">
        <w:rPr>
          <w:rFonts w:ascii="Calibri" w:hAnsi="Calibri" w:cs="Calibri"/>
          <w:spacing w:val="-3"/>
          <w:szCs w:val="22"/>
        </w:rPr>
        <w:tab/>
      </w:r>
      <w:r w:rsidRPr="00924E09">
        <w:rPr>
          <w:rFonts w:ascii="Calibri" w:hAnsi="Calibri" w:cs="Calibri"/>
          <w:spacing w:val="-3"/>
          <w:szCs w:val="22"/>
        </w:rPr>
        <w:tab/>
      </w:r>
      <w:r w:rsidRPr="00924E09">
        <w:rPr>
          <w:rFonts w:ascii="Calibri" w:hAnsi="Calibri" w:cs="Calibri"/>
          <w:spacing w:val="-3"/>
          <w:szCs w:val="22"/>
        </w:rPr>
        <w:tab/>
      </w:r>
      <w:r w:rsidRPr="00924E09">
        <w:rPr>
          <w:rFonts w:ascii="Calibri" w:hAnsi="Calibri" w:cs="Calibri"/>
          <w:spacing w:val="-3"/>
          <w:szCs w:val="22"/>
        </w:rPr>
        <w:tab/>
      </w:r>
      <w:r w:rsidRPr="00924E09">
        <w:rPr>
          <w:rFonts w:ascii="Calibri" w:hAnsi="Calibri" w:cs="Calibri"/>
          <w:spacing w:val="-3"/>
          <w:szCs w:val="22"/>
        </w:rPr>
        <w:tab/>
      </w:r>
      <w:r w:rsidR="00725DC4" w:rsidRPr="00924E09">
        <w:rPr>
          <w:rFonts w:ascii="Calibri" w:hAnsi="Calibri" w:cs="Calibri"/>
          <w:spacing w:val="-3"/>
          <w:szCs w:val="22"/>
        </w:rPr>
        <w:t>Louise</w:t>
      </w:r>
      <w:r w:rsidR="00EB5BDB" w:rsidRPr="00924E09">
        <w:rPr>
          <w:rFonts w:ascii="Calibri" w:hAnsi="Calibri" w:cs="Calibri"/>
          <w:spacing w:val="-3"/>
          <w:szCs w:val="22"/>
        </w:rPr>
        <w:t xml:space="preserve"> Sharman</w:t>
      </w:r>
    </w:p>
    <w:p w14:paraId="01A4A273" w14:textId="1D605947" w:rsidR="0030146E" w:rsidRPr="00924E09" w:rsidRDefault="0030146E" w:rsidP="00EB5BD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jc w:val="right"/>
        <w:rPr>
          <w:rFonts w:ascii="Calibri" w:hAnsi="Calibri" w:cs="Calibri"/>
          <w:spacing w:val="-3"/>
          <w:szCs w:val="22"/>
        </w:rPr>
      </w:pPr>
      <w:r w:rsidRPr="00924E09">
        <w:rPr>
          <w:rFonts w:ascii="Calibri" w:hAnsi="Calibri" w:cs="Calibri"/>
          <w:spacing w:val="-3"/>
          <w:szCs w:val="22"/>
        </w:rPr>
        <w:tab/>
      </w:r>
      <w:r w:rsidRPr="00924E09">
        <w:rPr>
          <w:rFonts w:ascii="Calibri" w:hAnsi="Calibri" w:cs="Calibri"/>
          <w:spacing w:val="-3"/>
          <w:szCs w:val="22"/>
        </w:rPr>
        <w:tab/>
      </w:r>
      <w:r w:rsidRPr="00924E09">
        <w:rPr>
          <w:rFonts w:ascii="Calibri" w:hAnsi="Calibri" w:cs="Calibri"/>
          <w:spacing w:val="-3"/>
          <w:szCs w:val="22"/>
        </w:rPr>
        <w:tab/>
      </w:r>
      <w:r w:rsidRPr="00924E09">
        <w:rPr>
          <w:rFonts w:ascii="Calibri" w:hAnsi="Calibri" w:cs="Calibri"/>
          <w:spacing w:val="-3"/>
          <w:szCs w:val="22"/>
        </w:rPr>
        <w:tab/>
      </w:r>
      <w:r w:rsidRPr="00924E09">
        <w:rPr>
          <w:rFonts w:ascii="Calibri" w:hAnsi="Calibri" w:cs="Calibri"/>
          <w:spacing w:val="-3"/>
          <w:szCs w:val="22"/>
        </w:rPr>
        <w:tab/>
      </w:r>
      <w:r w:rsidRPr="00924E09">
        <w:rPr>
          <w:rFonts w:ascii="Calibri" w:hAnsi="Calibri" w:cs="Calibri"/>
          <w:spacing w:val="-3"/>
          <w:szCs w:val="22"/>
        </w:rPr>
        <w:tab/>
      </w:r>
      <w:r w:rsidRPr="00924E09">
        <w:rPr>
          <w:rFonts w:ascii="Calibri" w:hAnsi="Calibri" w:cs="Calibri"/>
          <w:spacing w:val="-3"/>
          <w:szCs w:val="22"/>
        </w:rPr>
        <w:tab/>
      </w:r>
      <w:r w:rsidRPr="00924E09">
        <w:rPr>
          <w:rFonts w:ascii="Calibri" w:hAnsi="Calibri" w:cs="Calibri"/>
          <w:spacing w:val="-3"/>
          <w:szCs w:val="22"/>
        </w:rPr>
        <w:tab/>
      </w:r>
      <w:r w:rsidRPr="00924E09">
        <w:rPr>
          <w:rFonts w:ascii="Calibri" w:hAnsi="Calibri" w:cs="Calibri"/>
          <w:spacing w:val="-3"/>
          <w:szCs w:val="22"/>
        </w:rPr>
        <w:tab/>
      </w:r>
      <w:r w:rsidR="00924E09">
        <w:rPr>
          <w:rFonts w:ascii="Calibri" w:hAnsi="Calibri" w:cs="Calibri"/>
          <w:spacing w:val="-3"/>
          <w:szCs w:val="22"/>
        </w:rPr>
        <w:t>Director</w:t>
      </w:r>
      <w:r w:rsidR="00EB5BDB" w:rsidRPr="00924E09">
        <w:rPr>
          <w:rFonts w:ascii="Calibri" w:hAnsi="Calibri" w:cs="Calibri"/>
          <w:spacing w:val="-3"/>
          <w:szCs w:val="22"/>
        </w:rPr>
        <w:t xml:space="preserve"> of Governance</w:t>
      </w:r>
    </w:p>
    <w:p w14:paraId="23F8D41F" w14:textId="48534B21" w:rsidR="00EB5BDB" w:rsidRPr="00924E09" w:rsidRDefault="00924E09" w:rsidP="00EB5BD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jc w:val="right"/>
        <w:rPr>
          <w:rFonts w:ascii="Calibri" w:hAnsi="Calibri" w:cs="Calibri"/>
          <w:spacing w:val="-3"/>
          <w:szCs w:val="22"/>
        </w:rPr>
      </w:pPr>
      <w:r>
        <w:rPr>
          <w:rFonts w:ascii="Calibri" w:hAnsi="Calibri" w:cs="Calibri"/>
          <w:spacing w:val="-3"/>
          <w:szCs w:val="22"/>
        </w:rPr>
        <w:t>July 2025</w:t>
      </w:r>
    </w:p>
    <w:sectPr w:rsidR="00EB5BDB" w:rsidRPr="00924E09" w:rsidSect="006B2AA3">
      <w:headerReference w:type="even" r:id="rId10"/>
      <w:headerReference w:type="default" r:id="rId11"/>
      <w:footerReference w:type="even" r:id="rId12"/>
      <w:footerReference w:type="default" r:id="rId13"/>
      <w:headerReference w:type="first" r:id="rId14"/>
      <w:footerReference w:type="first" r:id="rId15"/>
      <w:pgSz w:w="11899" w:h="16838"/>
      <w:pgMar w:top="1134" w:right="851" w:bottom="426" w:left="1701" w:header="567" w:footer="227" w:gutter="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382D" w14:textId="77777777" w:rsidR="00667A96" w:rsidRDefault="00667A96">
      <w:r>
        <w:separator/>
      </w:r>
    </w:p>
  </w:endnote>
  <w:endnote w:type="continuationSeparator" w:id="0">
    <w:p w14:paraId="09643037" w14:textId="77777777" w:rsidR="00667A96" w:rsidRDefault="00667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dg Swift">
    <w:altName w:val="Calibri"/>
    <w:charset w:val="00"/>
    <w:family w:val="auto"/>
    <w:pitch w:val="variable"/>
    <w:sig w:usb0="A00000EF" w:usb1="4000204A" w:usb2="00000000" w:usb3="00000000" w:csb0="0000009B" w:csb1="00000000"/>
  </w:font>
  <w:font w:name="Rdg Vesta">
    <w:altName w:val="Calibri"/>
    <w:charset w:val="00"/>
    <w:family w:val="auto"/>
    <w:pitch w:val="variable"/>
    <w:sig w:usb0="A00000EF" w:usb1="4000204A" w:usb2="00000000" w:usb3="00000000" w:csb0="0000009B" w:csb1="00000000"/>
  </w:font>
  <w:font w:name="Courier">
    <w:panose1 w:val="02070409020205020404"/>
    <w:charset w:val="00"/>
    <w:family w:val="modern"/>
    <w:pitch w:val="fixed"/>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51FAF" w14:textId="77777777" w:rsidR="00304A45" w:rsidRDefault="00304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1ACC0" w14:textId="77777777" w:rsidR="00237BD4" w:rsidRPr="00237BD4" w:rsidRDefault="00237BD4">
    <w:pPr>
      <w:pStyle w:val="Footer"/>
      <w:jc w:val="right"/>
      <w:rPr>
        <w:rFonts w:ascii="Rdg Vesta" w:hAnsi="Rdg Vesta"/>
        <w:sz w:val="18"/>
        <w:szCs w:val="18"/>
      </w:rPr>
    </w:pPr>
    <w:r w:rsidRPr="00237BD4">
      <w:rPr>
        <w:rFonts w:ascii="Rdg Vesta" w:hAnsi="Rdg Vesta"/>
        <w:sz w:val="18"/>
        <w:szCs w:val="18"/>
      </w:rPr>
      <w:fldChar w:fldCharType="begin"/>
    </w:r>
    <w:r w:rsidRPr="00237BD4">
      <w:rPr>
        <w:rFonts w:ascii="Rdg Vesta" w:hAnsi="Rdg Vesta"/>
        <w:sz w:val="18"/>
        <w:szCs w:val="18"/>
      </w:rPr>
      <w:instrText xml:space="preserve"> PAGE   \* MERGEFORMAT </w:instrText>
    </w:r>
    <w:r w:rsidRPr="00237BD4">
      <w:rPr>
        <w:rFonts w:ascii="Rdg Vesta" w:hAnsi="Rdg Vesta"/>
        <w:sz w:val="18"/>
        <w:szCs w:val="18"/>
      </w:rPr>
      <w:fldChar w:fldCharType="separate"/>
    </w:r>
    <w:r w:rsidR="00912FF2">
      <w:rPr>
        <w:rFonts w:ascii="Rdg Vesta" w:hAnsi="Rdg Vesta"/>
        <w:noProof/>
        <w:sz w:val="18"/>
        <w:szCs w:val="18"/>
      </w:rPr>
      <w:t>3</w:t>
    </w:r>
    <w:r w:rsidRPr="00237BD4">
      <w:rPr>
        <w:rFonts w:ascii="Rdg Vesta" w:hAnsi="Rdg Vesta"/>
        <w:noProof/>
        <w:sz w:val="18"/>
        <w:szCs w:val="18"/>
      </w:rPr>
      <w:fldChar w:fldCharType="end"/>
    </w:r>
  </w:p>
  <w:p w14:paraId="1C4D0783" w14:textId="77777777" w:rsidR="00D242F9" w:rsidRDefault="00D242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01F16" w14:textId="77777777" w:rsidR="00304A45" w:rsidRDefault="00304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73EAA" w14:textId="77777777" w:rsidR="00667A96" w:rsidRDefault="00667A96">
      <w:r>
        <w:separator/>
      </w:r>
    </w:p>
  </w:footnote>
  <w:footnote w:type="continuationSeparator" w:id="0">
    <w:p w14:paraId="58AD5A25" w14:textId="77777777" w:rsidR="00667A96" w:rsidRDefault="00667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B2745" w14:textId="77777777" w:rsidR="00304A45" w:rsidRDefault="00304A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E13D3" w14:textId="77777777" w:rsidR="00304A45" w:rsidRDefault="00304A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FD6BD" w14:textId="77777777" w:rsidR="00304A45" w:rsidRDefault="00304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8908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9055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12BA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A247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C01A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7A20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F61D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8403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D6A9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D494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77135"/>
    <w:multiLevelType w:val="hybridMultilevel"/>
    <w:tmpl w:val="A0EC0B0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E66FD0"/>
    <w:multiLevelType w:val="hybridMultilevel"/>
    <w:tmpl w:val="B5724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9A7DEA"/>
    <w:multiLevelType w:val="multilevel"/>
    <w:tmpl w:val="D8C8EE62"/>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837FFE"/>
    <w:multiLevelType w:val="multilevel"/>
    <w:tmpl w:val="B5724D36"/>
    <w:numStyleLink w:val="StyleBulleted"/>
  </w:abstractNum>
  <w:abstractNum w:abstractNumId="14" w15:restartNumberingAfterBreak="0">
    <w:nsid w:val="43AA1964"/>
    <w:multiLevelType w:val="multilevel"/>
    <w:tmpl w:val="B5724D36"/>
    <w:styleLink w:val="StyleBulleted"/>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F7037C"/>
    <w:multiLevelType w:val="multilevel"/>
    <w:tmpl w:val="3FF62C0E"/>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5723B"/>
    <w:multiLevelType w:val="multilevel"/>
    <w:tmpl w:val="5FBC26FA"/>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DF5076"/>
    <w:multiLevelType w:val="multilevel"/>
    <w:tmpl w:val="EA66F410"/>
    <w:lvl w:ilvl="0">
      <w:start w:val="1"/>
      <w:numFmt w:val="bullet"/>
      <w:lvlText w:val=""/>
      <w:lvlJc w:val="left"/>
      <w:pPr>
        <w:tabs>
          <w:tab w:val="num" w:pos="284"/>
        </w:tabs>
        <w:ind w:left="284" w:hanging="284"/>
      </w:pPr>
      <w:rPr>
        <w:rFonts w:ascii="Rdg Swift" w:hAnsi="Rdg Swift"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412E66"/>
    <w:multiLevelType w:val="hybridMultilevel"/>
    <w:tmpl w:val="6C2EB2C2"/>
    <w:lvl w:ilvl="0" w:tplc="BFE2BA8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E12D9A"/>
    <w:multiLevelType w:val="hybridMultilevel"/>
    <w:tmpl w:val="BF221C5E"/>
    <w:lvl w:ilvl="0" w:tplc="A7A02248">
      <w:start w:val="1"/>
      <w:numFmt w:val="bullet"/>
      <w:pStyle w:val="RdgBulletlevel1"/>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86589490">
    <w:abstractNumId w:val="11"/>
  </w:num>
  <w:num w:numId="2" w16cid:durableId="1589387520">
    <w:abstractNumId w:val="14"/>
  </w:num>
  <w:num w:numId="3" w16cid:durableId="758795857">
    <w:abstractNumId w:val="13"/>
  </w:num>
  <w:num w:numId="4" w16cid:durableId="995954087">
    <w:abstractNumId w:val="9"/>
  </w:num>
  <w:num w:numId="5" w16cid:durableId="58524345">
    <w:abstractNumId w:val="7"/>
  </w:num>
  <w:num w:numId="6" w16cid:durableId="765660105">
    <w:abstractNumId w:val="6"/>
  </w:num>
  <w:num w:numId="7" w16cid:durableId="1539507884">
    <w:abstractNumId w:val="5"/>
  </w:num>
  <w:num w:numId="8" w16cid:durableId="864636983">
    <w:abstractNumId w:val="4"/>
  </w:num>
  <w:num w:numId="9" w16cid:durableId="491525186">
    <w:abstractNumId w:val="8"/>
  </w:num>
  <w:num w:numId="10" w16cid:durableId="1271670276">
    <w:abstractNumId w:val="3"/>
  </w:num>
  <w:num w:numId="11" w16cid:durableId="621422388">
    <w:abstractNumId w:val="2"/>
  </w:num>
  <w:num w:numId="12" w16cid:durableId="509563036">
    <w:abstractNumId w:val="1"/>
  </w:num>
  <w:num w:numId="13" w16cid:durableId="862088814">
    <w:abstractNumId w:val="0"/>
  </w:num>
  <w:num w:numId="14" w16cid:durableId="1046947788">
    <w:abstractNumId w:val="10"/>
  </w:num>
  <w:num w:numId="15" w16cid:durableId="2012372627">
    <w:abstractNumId w:val="19"/>
  </w:num>
  <w:num w:numId="16" w16cid:durableId="1844320713">
    <w:abstractNumId w:val="15"/>
  </w:num>
  <w:num w:numId="17" w16cid:durableId="1485508654">
    <w:abstractNumId w:val="16"/>
  </w:num>
  <w:num w:numId="18" w16cid:durableId="1496529745">
    <w:abstractNumId w:val="17"/>
  </w:num>
  <w:num w:numId="19" w16cid:durableId="1158886439">
    <w:abstractNumId w:val="12"/>
  </w:num>
  <w:num w:numId="20" w16cid:durableId="1212675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C91"/>
    <w:rsid w:val="00013A07"/>
    <w:rsid w:val="000A5875"/>
    <w:rsid w:val="000A6084"/>
    <w:rsid w:val="000F231A"/>
    <w:rsid w:val="0011339D"/>
    <w:rsid w:val="001707D3"/>
    <w:rsid w:val="00170E22"/>
    <w:rsid w:val="0017710F"/>
    <w:rsid w:val="001A496C"/>
    <w:rsid w:val="001C5379"/>
    <w:rsid w:val="001D4A80"/>
    <w:rsid w:val="0021497B"/>
    <w:rsid w:val="00221AB4"/>
    <w:rsid w:val="002307C2"/>
    <w:rsid w:val="00237BD4"/>
    <w:rsid w:val="002800A1"/>
    <w:rsid w:val="00285553"/>
    <w:rsid w:val="002A275C"/>
    <w:rsid w:val="002B7940"/>
    <w:rsid w:val="002D5B6B"/>
    <w:rsid w:val="0030146E"/>
    <w:rsid w:val="00304A45"/>
    <w:rsid w:val="00312B40"/>
    <w:rsid w:val="00350D4C"/>
    <w:rsid w:val="00362ADF"/>
    <w:rsid w:val="00366E67"/>
    <w:rsid w:val="003712AE"/>
    <w:rsid w:val="00374526"/>
    <w:rsid w:val="00384597"/>
    <w:rsid w:val="003F2952"/>
    <w:rsid w:val="00403B9E"/>
    <w:rsid w:val="0048522A"/>
    <w:rsid w:val="00510E77"/>
    <w:rsid w:val="005354BC"/>
    <w:rsid w:val="00536B6B"/>
    <w:rsid w:val="00545BEE"/>
    <w:rsid w:val="00565294"/>
    <w:rsid w:val="00577A71"/>
    <w:rsid w:val="00584C5B"/>
    <w:rsid w:val="005C2563"/>
    <w:rsid w:val="005E7399"/>
    <w:rsid w:val="005F3E80"/>
    <w:rsid w:val="00625C73"/>
    <w:rsid w:val="006329F6"/>
    <w:rsid w:val="00667A96"/>
    <w:rsid w:val="00694911"/>
    <w:rsid w:val="006B2AA3"/>
    <w:rsid w:val="006E7D85"/>
    <w:rsid w:val="006F663A"/>
    <w:rsid w:val="00725DC4"/>
    <w:rsid w:val="0072715B"/>
    <w:rsid w:val="00756EFF"/>
    <w:rsid w:val="00782114"/>
    <w:rsid w:val="007A7D12"/>
    <w:rsid w:val="007D0C67"/>
    <w:rsid w:val="007F2C09"/>
    <w:rsid w:val="00824DFD"/>
    <w:rsid w:val="00847069"/>
    <w:rsid w:val="00886CA2"/>
    <w:rsid w:val="0089097F"/>
    <w:rsid w:val="008A165D"/>
    <w:rsid w:val="008A76ED"/>
    <w:rsid w:val="00912FF2"/>
    <w:rsid w:val="00921AAA"/>
    <w:rsid w:val="00924E09"/>
    <w:rsid w:val="00932AE9"/>
    <w:rsid w:val="00941811"/>
    <w:rsid w:val="00956379"/>
    <w:rsid w:val="00980279"/>
    <w:rsid w:val="009903B3"/>
    <w:rsid w:val="009A1089"/>
    <w:rsid w:val="009E74B8"/>
    <w:rsid w:val="00A15D36"/>
    <w:rsid w:val="00A468E1"/>
    <w:rsid w:val="00A5307F"/>
    <w:rsid w:val="00A61BFC"/>
    <w:rsid w:val="00A85AD0"/>
    <w:rsid w:val="00AB4F56"/>
    <w:rsid w:val="00AB7933"/>
    <w:rsid w:val="00AC3046"/>
    <w:rsid w:val="00B36151"/>
    <w:rsid w:val="00B3701E"/>
    <w:rsid w:val="00BB6658"/>
    <w:rsid w:val="00BE5B4B"/>
    <w:rsid w:val="00C06438"/>
    <w:rsid w:val="00C4280F"/>
    <w:rsid w:val="00C43E84"/>
    <w:rsid w:val="00C61B2B"/>
    <w:rsid w:val="00C663EF"/>
    <w:rsid w:val="00C778A3"/>
    <w:rsid w:val="00C92C92"/>
    <w:rsid w:val="00CE44B2"/>
    <w:rsid w:val="00D02DAE"/>
    <w:rsid w:val="00D05312"/>
    <w:rsid w:val="00D11C91"/>
    <w:rsid w:val="00D242F9"/>
    <w:rsid w:val="00D41497"/>
    <w:rsid w:val="00D6414F"/>
    <w:rsid w:val="00D75F10"/>
    <w:rsid w:val="00D76768"/>
    <w:rsid w:val="00DB28D1"/>
    <w:rsid w:val="00DE5A72"/>
    <w:rsid w:val="00E223F0"/>
    <w:rsid w:val="00E31FB8"/>
    <w:rsid w:val="00E64D02"/>
    <w:rsid w:val="00E65EAA"/>
    <w:rsid w:val="00E865A6"/>
    <w:rsid w:val="00EB5BDB"/>
    <w:rsid w:val="00F002CB"/>
    <w:rsid w:val="00F11703"/>
    <w:rsid w:val="00F37349"/>
    <w:rsid w:val="00FA5BA5"/>
    <w:rsid w:val="00FD7019"/>
    <w:rsid w:val="00FE048A"/>
    <w:rsid w:val="00FF4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35"/>
        <o:r id="V:Rule2" type="connector" idref="#_x0000_s1037"/>
      </o:rules>
    </o:shapelayout>
  </w:shapeDefaults>
  <w:doNotEmbedSmartTags/>
  <w:decimalSymbol w:val="."/>
  <w:listSeparator w:val=","/>
  <w14:docId w14:val="31DCD3FF"/>
  <w15:chartTrackingRefBased/>
  <w15:docId w15:val="{33CA50D2-287B-4207-B199-EFF161D4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0627"/>
    <w:pPr>
      <w:spacing w:line="280" w:lineRule="exact"/>
    </w:pPr>
    <w:rPr>
      <w:sz w:val="22"/>
      <w:szCs w:val="24"/>
      <w:lang w:eastAsia="en-US"/>
    </w:rPr>
  </w:style>
  <w:style w:type="paragraph" w:styleId="Heading1">
    <w:name w:val="heading 1"/>
    <w:next w:val="RdgNormal"/>
    <w:link w:val="Heading1Char"/>
    <w:qFormat/>
    <w:rsid w:val="007A6817"/>
    <w:pPr>
      <w:keepNext/>
      <w:keepLines/>
      <w:spacing w:before="480" w:after="60"/>
      <w:outlineLvl w:val="0"/>
    </w:pPr>
    <w:rPr>
      <w:rFonts w:ascii="Rdg Vesta" w:hAnsi="Rdg Vesta" w:cs="Arial"/>
      <w:bCs/>
      <w:kern w:val="32"/>
      <w:sz w:val="48"/>
      <w:szCs w:val="32"/>
      <w:lang w:eastAsia="en-US"/>
    </w:rPr>
  </w:style>
  <w:style w:type="paragraph" w:styleId="Heading2">
    <w:name w:val="heading 2"/>
    <w:next w:val="RdgNormal"/>
    <w:qFormat/>
    <w:rsid w:val="004C2C14"/>
    <w:pPr>
      <w:spacing w:before="360" w:after="60"/>
      <w:outlineLvl w:val="1"/>
    </w:pPr>
    <w:rPr>
      <w:rFonts w:ascii="Rdg Vesta" w:hAnsi="Rdg Vesta" w:cs="Arial"/>
      <w:iCs/>
      <w:kern w:val="32"/>
      <w:sz w:val="36"/>
      <w:szCs w:val="28"/>
      <w:lang w:eastAsia="en-US"/>
    </w:rPr>
  </w:style>
  <w:style w:type="paragraph" w:styleId="Heading3">
    <w:name w:val="heading 3"/>
    <w:next w:val="RdgNormal"/>
    <w:qFormat/>
    <w:rsid w:val="004C2C14"/>
    <w:pPr>
      <w:keepNext/>
      <w:spacing w:before="360"/>
      <w:outlineLvl w:val="2"/>
    </w:pPr>
    <w:rPr>
      <w:rFonts w:ascii="Rdg Vesta" w:hAnsi="Rdg Vesta" w:cs="Arial"/>
      <w:b/>
      <w:bCs/>
      <w:sz w:val="22"/>
      <w:szCs w:val="26"/>
      <w:lang w:eastAsia="en-US"/>
    </w:rPr>
  </w:style>
  <w:style w:type="character" w:default="1" w:styleId="DefaultParagraphFont">
    <w:name w:val="Default Paragraph Font"/>
    <w:semiHidden/>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aliases w:val="Rdg Header"/>
    <w:link w:val="HeaderChar"/>
    <w:uiPriority w:val="99"/>
    <w:rsid w:val="00C95D22"/>
    <w:pPr>
      <w:tabs>
        <w:tab w:val="right" w:pos="8505"/>
        <w:tab w:val="right" w:pos="9356"/>
      </w:tabs>
    </w:pPr>
    <w:rPr>
      <w:rFonts w:ascii="Rdg Vesta" w:hAnsi="Rdg Vesta"/>
      <w:sz w:val="16"/>
      <w:szCs w:val="24"/>
      <w:lang w:eastAsia="en-US"/>
    </w:rPr>
  </w:style>
  <w:style w:type="paragraph" w:styleId="Footer">
    <w:name w:val="footer"/>
    <w:basedOn w:val="Normal"/>
    <w:link w:val="FooterChar"/>
    <w:uiPriority w:val="99"/>
    <w:rsid w:val="00742362"/>
    <w:pPr>
      <w:tabs>
        <w:tab w:val="center" w:pos="4153"/>
        <w:tab w:val="right" w:pos="8306"/>
      </w:tabs>
    </w:pPr>
  </w:style>
  <w:style w:type="paragraph" w:customStyle="1" w:styleId="RdgTitle">
    <w:name w:val="Rdg Title"/>
    <w:next w:val="RdgNormal"/>
    <w:rsid w:val="00993136"/>
    <w:pPr>
      <w:overflowPunct w:val="0"/>
      <w:autoSpaceDE w:val="0"/>
      <w:autoSpaceDN w:val="0"/>
      <w:adjustRightInd w:val="0"/>
      <w:snapToGrid w:val="0"/>
      <w:textAlignment w:val="baseline"/>
    </w:pPr>
    <w:rPr>
      <w:rFonts w:ascii="Rdg Vesta" w:hAnsi="Rdg Vesta"/>
      <w:sz w:val="84"/>
      <w:szCs w:val="40"/>
      <w:lang w:val="en-US" w:eastAsia="en-US"/>
    </w:rPr>
  </w:style>
  <w:style w:type="paragraph" w:customStyle="1" w:styleId="RdgSubtitle">
    <w:name w:val="Rdg Subtitle"/>
    <w:basedOn w:val="RdgTitle"/>
    <w:rsid w:val="008A165D"/>
    <w:pPr>
      <w:spacing w:before="120" w:line="480" w:lineRule="exact"/>
    </w:pPr>
    <w:rPr>
      <w:color w:val="333333"/>
      <w:sz w:val="40"/>
    </w:rPr>
  </w:style>
  <w:style w:type="paragraph" w:customStyle="1" w:styleId="RdgContentslist">
    <w:name w:val="Rdg Contents list"/>
    <w:rsid w:val="00E671D7"/>
    <w:pPr>
      <w:widowControl w:val="0"/>
      <w:tabs>
        <w:tab w:val="right" w:pos="6237"/>
      </w:tabs>
      <w:autoSpaceDE w:val="0"/>
      <w:autoSpaceDN w:val="0"/>
      <w:adjustRightInd w:val="0"/>
      <w:spacing w:before="60"/>
      <w:ind w:left="2552" w:right="1701" w:hanging="851"/>
    </w:pPr>
    <w:rPr>
      <w:rFonts w:ascii="Rdg Vesta" w:hAnsi="Rdg Vesta"/>
      <w:sz w:val="24"/>
      <w:szCs w:val="24"/>
      <w:lang w:val="en-US" w:eastAsia="en-US"/>
    </w:rPr>
  </w:style>
  <w:style w:type="paragraph" w:customStyle="1" w:styleId="RdgContentsHeader">
    <w:name w:val="Rdg Contents Header"/>
    <w:basedOn w:val="RdgContentslist"/>
    <w:rsid w:val="00E671D7"/>
    <w:pPr>
      <w:spacing w:before="720" w:after="180" w:line="360" w:lineRule="exact"/>
    </w:pPr>
    <w:rPr>
      <w:b/>
      <w:sz w:val="32"/>
    </w:rPr>
  </w:style>
  <w:style w:type="character" w:customStyle="1" w:styleId="Rdgbold">
    <w:name w:val="Rdg bold"/>
    <w:rsid w:val="00791A97"/>
    <w:rPr>
      <w:b/>
    </w:rPr>
  </w:style>
  <w:style w:type="numbering" w:customStyle="1" w:styleId="StyleBulleted">
    <w:name w:val="Style Bulleted"/>
    <w:basedOn w:val="NoList"/>
    <w:semiHidden/>
    <w:rsid w:val="00D43880"/>
    <w:pPr>
      <w:numPr>
        <w:numId w:val="2"/>
      </w:numPr>
    </w:pPr>
  </w:style>
  <w:style w:type="paragraph" w:customStyle="1" w:styleId="RdgIntroduction">
    <w:name w:val="Rdg Introduction"/>
    <w:basedOn w:val="RdgNormal"/>
    <w:rsid w:val="007A6817"/>
    <w:pPr>
      <w:spacing w:after="60" w:line="300" w:lineRule="exact"/>
    </w:pPr>
    <w:rPr>
      <w:rFonts w:ascii="Rdg Vesta" w:hAnsi="Rdg Vesta"/>
      <w:b/>
      <w:sz w:val="24"/>
    </w:rPr>
  </w:style>
  <w:style w:type="table" w:styleId="TableGrid">
    <w:name w:val="Table Grid"/>
    <w:basedOn w:val="TableNormal"/>
    <w:semiHidden/>
    <w:rsid w:val="00C8685C"/>
    <w:pPr>
      <w:spacing w:line="280" w:lineRule="exact"/>
    </w:pPr>
    <w:rPr>
      <w:rFonts w:ascii="Rdg Vesta" w:hAnsi="Rdg Vest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dgTablestyle">
    <w:name w:val="Rdg Table style"/>
    <w:basedOn w:val="TableGrid"/>
    <w:rsid w:val="005E6FD5"/>
    <w:rPr>
      <w:sz w:val="22"/>
      <w:szCs w:val="22"/>
    </w:rPr>
    <w:tblPr>
      <w:tblCellMar>
        <w:top w:w="57" w:type="dxa"/>
        <w:left w:w="57" w:type="dxa"/>
        <w:bottom w:w="85" w:type="dxa"/>
        <w:right w:w="57" w:type="dxa"/>
      </w:tblCellMar>
    </w:tblPr>
    <w:tcPr>
      <w:shd w:val="clear" w:color="auto" w:fill="auto"/>
    </w:tcPr>
    <w:tblStylePr w:type="firstRow">
      <w:rPr>
        <w:rFonts w:ascii="Courier" w:hAnsi="Courier"/>
        <w:b/>
        <w:i w:val="0"/>
        <w:sz w:val="22"/>
        <w:szCs w:val="22"/>
      </w:rPr>
      <w:tblPr/>
      <w:tcPr>
        <w:shd w:val="clear" w:color="auto" w:fill="333333"/>
      </w:tcPr>
    </w:tblStylePr>
    <w:tblStylePr w:type="firstCol">
      <w:rPr>
        <w:rFonts w:ascii="Courier" w:hAnsi="Courier"/>
        <w:b/>
        <w:sz w:val="22"/>
      </w:rPr>
      <w:tblPr/>
      <w:tcPr>
        <w:tcBorders>
          <w:top w:val="single" w:sz="2" w:space="0" w:color="auto"/>
          <w:left w:val="single" w:sz="2" w:space="0" w:color="auto"/>
          <w:bottom w:val="single" w:sz="2" w:space="0" w:color="auto"/>
          <w:right w:val="single" w:sz="2" w:space="0" w:color="auto"/>
          <w:insideH w:val="nil"/>
          <w:insideV w:val="nil"/>
          <w:tl2br w:val="nil"/>
          <w:tr2bl w:val="nil"/>
        </w:tcBorders>
        <w:shd w:val="clear" w:color="auto" w:fill="E6E6E6"/>
      </w:tcPr>
    </w:tblStylePr>
  </w:style>
  <w:style w:type="table" w:customStyle="1" w:styleId="RdgTables3">
    <w:name w:val="Rdg Tables 3"/>
    <w:basedOn w:val="TableNormal"/>
    <w:semiHidden/>
    <w:rsid w:val="00CF2E9C"/>
    <w:pPr>
      <w:spacing w:line="280" w:lineRule="exact"/>
    </w:pPr>
    <w:rPr>
      <w:rFonts w:ascii="Agency FB" w:hAnsi="Agency FB"/>
      <w: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test">
    <w:name w:val="Table test"/>
    <w:basedOn w:val="TableColumns4"/>
    <w:semiHidden/>
    <w:rsid w:val="00CF2E9C"/>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RdgTableColumnheaders">
    <w:name w:val="Rdg Table Column headers"/>
    <w:basedOn w:val="Normal"/>
    <w:rsid w:val="005E6FD5"/>
    <w:rPr>
      <w:rFonts w:ascii="Rdg Vesta" w:hAnsi="Rdg Vesta"/>
      <w:szCs w:val="22"/>
    </w:rPr>
  </w:style>
  <w:style w:type="table" w:styleId="TableColumns4">
    <w:name w:val="Table Columns 4"/>
    <w:basedOn w:val="TableNormal"/>
    <w:semiHidden/>
    <w:rsid w:val="00CF2E9C"/>
    <w:pPr>
      <w:spacing w:line="2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RdgtableRowheaders">
    <w:name w:val="Rdg table Row headers"/>
    <w:basedOn w:val="Normal"/>
    <w:rsid w:val="005E6FD5"/>
    <w:rPr>
      <w:rFonts w:ascii="Rdg Vesta" w:hAnsi="Rdg Vesta"/>
      <w:szCs w:val="22"/>
    </w:rPr>
  </w:style>
  <w:style w:type="paragraph" w:customStyle="1" w:styleId="RdgNormal">
    <w:name w:val="Rdg Normal"/>
    <w:rsid w:val="00783472"/>
    <w:pPr>
      <w:spacing w:before="120" w:line="280" w:lineRule="exact"/>
    </w:pPr>
    <w:rPr>
      <w:rFonts w:ascii="Rdg Swift" w:hAnsi="Rdg Swift"/>
      <w:sz w:val="22"/>
      <w:szCs w:val="24"/>
      <w:lang w:eastAsia="en-US"/>
    </w:rPr>
  </w:style>
  <w:style w:type="paragraph" w:customStyle="1" w:styleId="RdgUnitname">
    <w:name w:val="Rdg Unit name"/>
    <w:rsid w:val="00D77C8B"/>
    <w:pPr>
      <w:spacing w:line="300" w:lineRule="exact"/>
    </w:pPr>
    <w:rPr>
      <w:rFonts w:ascii="Rdg Vesta" w:hAnsi="Rdg Vesta"/>
      <w:b/>
      <w:sz w:val="26"/>
      <w:szCs w:val="24"/>
      <w:lang w:eastAsia="en-US"/>
    </w:rPr>
  </w:style>
  <w:style w:type="paragraph" w:customStyle="1" w:styleId="RdgContentsHeader2">
    <w:name w:val="Rdg Contents Header 2"/>
    <w:basedOn w:val="RdgContentslist"/>
    <w:rsid w:val="00E671D7"/>
    <w:pPr>
      <w:spacing w:before="180"/>
    </w:pPr>
    <w:rPr>
      <w:b/>
    </w:rPr>
  </w:style>
  <w:style w:type="paragraph" w:customStyle="1" w:styleId="RdgBulletlevel1">
    <w:name w:val="Rdg Bullet level 1"/>
    <w:basedOn w:val="Normal"/>
    <w:rsid w:val="00B04590"/>
    <w:pPr>
      <w:numPr>
        <w:numId w:val="15"/>
      </w:numPr>
      <w:tabs>
        <w:tab w:val="clear" w:pos="284"/>
      </w:tabs>
      <w:spacing w:before="60"/>
    </w:pPr>
    <w:rPr>
      <w:rFonts w:ascii="Rdg Swift" w:hAnsi="Rdg Swift"/>
    </w:rPr>
  </w:style>
  <w:style w:type="paragraph" w:customStyle="1" w:styleId="RdgBulletlevel2">
    <w:name w:val="Rdg Bullet level 2"/>
    <w:basedOn w:val="RdgBulletlevel1"/>
    <w:rsid w:val="00B04590"/>
    <w:pPr>
      <w:ind w:left="568"/>
    </w:pPr>
  </w:style>
  <w:style w:type="paragraph" w:customStyle="1" w:styleId="RdgTableheading">
    <w:name w:val="Rdg Table heading"/>
    <w:basedOn w:val="Heading3"/>
    <w:rsid w:val="00B04590"/>
    <w:pPr>
      <w:spacing w:after="120"/>
    </w:pPr>
    <w:rPr>
      <w:b w:val="0"/>
    </w:rPr>
  </w:style>
  <w:style w:type="paragraph" w:customStyle="1" w:styleId="RdgCaptions">
    <w:name w:val="Rdg Captions"/>
    <w:basedOn w:val="RdgNormal"/>
    <w:rsid w:val="00B04590"/>
    <w:pPr>
      <w:spacing w:after="240" w:line="210" w:lineRule="exact"/>
    </w:pPr>
    <w:rPr>
      <w:rFonts w:ascii="Rdg Vesta" w:hAnsi="Rdg Vesta"/>
      <w:sz w:val="18"/>
    </w:rPr>
  </w:style>
  <w:style w:type="paragraph" w:customStyle="1" w:styleId="RdgSectionheading">
    <w:name w:val="Rdg Section heading"/>
    <w:basedOn w:val="Heading1"/>
    <w:link w:val="RdgSectionheadingChar"/>
    <w:rsid w:val="0051267E"/>
    <w:pPr>
      <w:spacing w:before="720"/>
    </w:pPr>
    <w:rPr>
      <w:sz w:val="72"/>
    </w:rPr>
  </w:style>
  <w:style w:type="character" w:customStyle="1" w:styleId="Heading1Char">
    <w:name w:val="Heading 1 Char"/>
    <w:link w:val="Heading1"/>
    <w:rsid w:val="0051267E"/>
    <w:rPr>
      <w:rFonts w:ascii="Rdg Vesta" w:hAnsi="Rdg Vesta" w:cs="Arial"/>
      <w:bCs/>
      <w:kern w:val="32"/>
      <w:sz w:val="48"/>
      <w:szCs w:val="32"/>
      <w:lang w:val="en-GB" w:eastAsia="en-US" w:bidi="ar-SA"/>
    </w:rPr>
  </w:style>
  <w:style w:type="character" w:customStyle="1" w:styleId="RdgSectionheadingChar">
    <w:name w:val="Rdg Section heading Char"/>
    <w:link w:val="RdgSectionheading"/>
    <w:rsid w:val="0051267E"/>
    <w:rPr>
      <w:rFonts w:ascii="Rdg Vesta" w:hAnsi="Rdg Vesta" w:cs="Arial"/>
      <w:bCs/>
      <w:kern w:val="32"/>
      <w:sz w:val="72"/>
      <w:szCs w:val="32"/>
      <w:lang w:val="en-GB" w:eastAsia="en-US" w:bidi="ar-SA"/>
    </w:rPr>
  </w:style>
  <w:style w:type="character" w:styleId="CommentReference">
    <w:name w:val="annotation reference"/>
    <w:semiHidden/>
    <w:rsid w:val="00D6414F"/>
    <w:rPr>
      <w:sz w:val="16"/>
      <w:szCs w:val="16"/>
    </w:rPr>
  </w:style>
  <w:style w:type="paragraph" w:styleId="CommentText">
    <w:name w:val="annotation text"/>
    <w:basedOn w:val="Normal"/>
    <w:semiHidden/>
    <w:rsid w:val="00D6414F"/>
    <w:rPr>
      <w:sz w:val="20"/>
      <w:szCs w:val="20"/>
    </w:rPr>
  </w:style>
  <w:style w:type="paragraph" w:styleId="CommentSubject">
    <w:name w:val="annotation subject"/>
    <w:basedOn w:val="CommentText"/>
    <w:next w:val="CommentText"/>
    <w:semiHidden/>
    <w:rsid w:val="00D6414F"/>
    <w:rPr>
      <w:b/>
      <w:bCs/>
    </w:rPr>
  </w:style>
  <w:style w:type="paragraph" w:styleId="BalloonText">
    <w:name w:val="Balloon Text"/>
    <w:basedOn w:val="Normal"/>
    <w:semiHidden/>
    <w:rsid w:val="00D6414F"/>
    <w:rPr>
      <w:rFonts w:ascii="Tahoma" w:hAnsi="Tahoma" w:cs="Tahoma"/>
      <w:sz w:val="16"/>
      <w:szCs w:val="16"/>
    </w:rPr>
  </w:style>
  <w:style w:type="character" w:customStyle="1" w:styleId="FooterChar">
    <w:name w:val="Footer Char"/>
    <w:link w:val="Footer"/>
    <w:uiPriority w:val="99"/>
    <w:rsid w:val="001D4A80"/>
    <w:rPr>
      <w:sz w:val="22"/>
      <w:szCs w:val="24"/>
      <w:lang w:eastAsia="en-US"/>
    </w:rPr>
  </w:style>
  <w:style w:type="character" w:customStyle="1" w:styleId="HeaderChar">
    <w:name w:val="Header Char"/>
    <w:aliases w:val="Rdg Header Char"/>
    <w:link w:val="Header"/>
    <w:uiPriority w:val="99"/>
    <w:rsid w:val="00221AB4"/>
    <w:rPr>
      <w:rFonts w:ascii="Rdg Vesta" w:hAnsi="Rdg Vesta"/>
      <w:sz w:val="16"/>
      <w:szCs w:val="24"/>
      <w:lang w:val="en-GB" w:eastAsia="en-US" w:bidi="ar-SA"/>
    </w:rPr>
  </w:style>
  <w:style w:type="paragraph" w:styleId="BodyText">
    <w:name w:val="Body Text"/>
    <w:basedOn w:val="Normal"/>
    <w:link w:val="BodyTextChar"/>
    <w:rsid w:val="00C778A3"/>
    <w:pPr>
      <w:spacing w:before="140" w:after="140" w:line="240" w:lineRule="auto"/>
    </w:pPr>
    <w:rPr>
      <w:rFonts w:ascii="Cambria" w:hAnsi="Cambria"/>
      <w:lang w:eastAsia="en-GB"/>
    </w:rPr>
  </w:style>
  <w:style w:type="character" w:customStyle="1" w:styleId="BodyTextChar">
    <w:name w:val="Body Text Char"/>
    <w:link w:val="BodyText"/>
    <w:rsid w:val="00C778A3"/>
    <w:rPr>
      <w:rFonts w:ascii="Cambria" w:hAnsi="Cambria"/>
      <w:sz w:val="22"/>
      <w:szCs w:val="24"/>
    </w:rPr>
  </w:style>
  <w:style w:type="character" w:styleId="Hyperlink">
    <w:name w:val="Hyperlink"/>
    <w:rsid w:val="0030146E"/>
    <w:rPr>
      <w:color w:val="0000FF"/>
      <w:u w:val="single"/>
    </w:rPr>
  </w:style>
  <w:style w:type="character" w:styleId="FollowedHyperlink">
    <w:name w:val="FollowedHyperlink"/>
    <w:rsid w:val="00C61B2B"/>
    <w:rPr>
      <w:color w:val="954F72"/>
      <w:u w:val="single"/>
    </w:rPr>
  </w:style>
  <w:style w:type="paragraph" w:styleId="NormalWeb">
    <w:name w:val="Normal (Web)"/>
    <w:basedOn w:val="Normal"/>
    <w:uiPriority w:val="99"/>
    <w:unhideWhenUsed/>
    <w:rsid w:val="00912FF2"/>
    <w:pPr>
      <w:spacing w:line="240" w:lineRule="auto"/>
    </w:pPr>
    <w:rPr>
      <w:rFonts w:eastAsia="Calibri"/>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25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reading.ac.uk/library/using/joining/lib-join-associate-members.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eading.ac.uk/library/about-us/policies/lib-eresources-terms.aspx"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l%20Users\Desktop\Rdg%20Document%20Templates\Generic%20documents\Title%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Title Page</Template>
  <TotalTime>5</TotalTime>
  <Pages>3</Pages>
  <Words>1209</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Rdg Document Template</vt:lpstr>
    </vt:vector>
  </TitlesOfParts>
  <Company>University of Reading</Company>
  <LinksUpToDate>false</LinksUpToDate>
  <CharactersWithSpaces>7938</CharactersWithSpaces>
  <SharedDoc>false</SharedDoc>
  <HLinks>
    <vt:vector size="12" baseType="variant">
      <vt:variant>
        <vt:i4>5111901</vt:i4>
      </vt:variant>
      <vt:variant>
        <vt:i4>3</vt:i4>
      </vt:variant>
      <vt:variant>
        <vt:i4>0</vt:i4>
      </vt:variant>
      <vt:variant>
        <vt:i4>5</vt:i4>
      </vt:variant>
      <vt:variant>
        <vt:lpwstr>https://www.reading.ac.uk/library/about-us/policies/lib-eresources-terms.aspx</vt:lpwstr>
      </vt:variant>
      <vt:variant>
        <vt:lpwstr/>
      </vt:variant>
      <vt:variant>
        <vt:i4>3342397</vt:i4>
      </vt:variant>
      <vt:variant>
        <vt:i4>0</vt:i4>
      </vt:variant>
      <vt:variant>
        <vt:i4>0</vt:i4>
      </vt:variant>
      <vt:variant>
        <vt:i4>5</vt:i4>
      </vt:variant>
      <vt:variant>
        <vt:lpwstr>https://www.reading.ac.uk/library/using/joining/lib-join-associate-members.aspx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Rdg Document Template</dc:title>
  <dc:subject/>
  <dc:creator>vrsmacln</dc:creator>
  <cp:keywords/>
  <cp:lastModifiedBy>Louise Sharman</cp:lastModifiedBy>
  <cp:revision>2</cp:revision>
  <cp:lastPrinted>2014-03-18T09:37:00Z</cp:lastPrinted>
  <dcterms:created xsi:type="dcterms:W3CDTF">2025-07-30T08:57:00Z</dcterms:created>
  <dcterms:modified xsi:type="dcterms:W3CDTF">2025-07-30T08:57:00Z</dcterms:modified>
</cp:coreProperties>
</file>