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2C4F4" w14:textId="0B62405D" w:rsidR="00D97122" w:rsidRPr="004B49DD" w:rsidRDefault="00FB561E" w:rsidP="004B49DD">
      <w:pPr>
        <w:pStyle w:val="Heading1"/>
      </w:pPr>
      <w:r w:rsidRPr="004B49DD">
        <w:t>Ordinances</w:t>
      </w:r>
      <w:r w:rsidR="004B49DD">
        <w:t xml:space="preserve"> </w:t>
      </w:r>
      <w:r w:rsidRPr="004B49DD">
        <w:t>of</w:t>
      </w:r>
      <w:r w:rsidR="004B49DD">
        <w:t xml:space="preserve"> </w:t>
      </w:r>
      <w:r w:rsidRPr="004B49DD">
        <w:t>The University of Reading</w:t>
      </w:r>
    </w:p>
    <w:p w14:paraId="73C440BC" w14:textId="77777777" w:rsidR="00321ABD" w:rsidRPr="004B49DD" w:rsidRDefault="00321ABD" w:rsidP="00FB561E">
      <w:pPr>
        <w:pStyle w:val="NoSpacing"/>
        <w:jc w:val="center"/>
        <w:rPr>
          <w:rFonts w:cstheme="minorHAnsi"/>
          <w:b/>
          <w:sz w:val="28"/>
          <w:szCs w:val="20"/>
        </w:rPr>
      </w:pPr>
    </w:p>
    <w:p w14:paraId="4AF468C1" w14:textId="77777777" w:rsidR="00321ABD" w:rsidRPr="004B49DD" w:rsidRDefault="00321ABD" w:rsidP="00FB561E">
      <w:pPr>
        <w:pStyle w:val="NoSpacing"/>
        <w:jc w:val="center"/>
        <w:rPr>
          <w:rFonts w:cstheme="minorHAnsi"/>
          <w:b/>
          <w:sz w:val="28"/>
          <w:szCs w:val="20"/>
        </w:rPr>
      </w:pPr>
    </w:p>
    <w:p w14:paraId="1D6382B7" w14:textId="77777777" w:rsidR="006B4100" w:rsidRPr="004B49DD" w:rsidRDefault="006B4100" w:rsidP="004B49DD">
      <w:pPr>
        <w:pStyle w:val="Heading1"/>
        <w:rPr>
          <w:rFonts w:asciiTheme="minorHAnsi" w:hAnsiTheme="minorHAnsi" w:cstheme="minorHAnsi"/>
        </w:rPr>
      </w:pPr>
      <w:r w:rsidRPr="004B49DD">
        <w:rPr>
          <w:rFonts w:asciiTheme="minorHAnsi" w:hAnsiTheme="minorHAnsi" w:cstheme="minorHAnsi"/>
        </w:rPr>
        <w:t>A:</w:t>
      </w:r>
      <w:r w:rsidRPr="004B49DD">
        <w:rPr>
          <w:rFonts w:asciiTheme="minorHAnsi" w:hAnsiTheme="minorHAnsi" w:cstheme="minorHAnsi"/>
        </w:rPr>
        <w:tab/>
        <w:t>Constitution and Governance</w:t>
      </w:r>
    </w:p>
    <w:p w14:paraId="0D9A6EB7" w14:textId="77777777" w:rsidR="006B4100" w:rsidRPr="004B49DD" w:rsidRDefault="00321ABD" w:rsidP="00130B5C">
      <w:pPr>
        <w:pStyle w:val="ListParagraph"/>
        <w:numPr>
          <w:ilvl w:val="0"/>
          <w:numId w:val="39"/>
        </w:numPr>
        <w:ind w:left="709" w:hanging="709"/>
        <w:rPr>
          <w:rFonts w:cstheme="minorHAnsi"/>
          <w:b/>
          <w:sz w:val="20"/>
          <w:szCs w:val="20"/>
        </w:rPr>
      </w:pPr>
      <w:r w:rsidRPr="004B49DD">
        <w:rPr>
          <w:rFonts w:cstheme="minorHAnsi"/>
          <w:b/>
          <w:sz w:val="20"/>
          <w:szCs w:val="20"/>
        </w:rPr>
        <w:t>The Council</w:t>
      </w:r>
    </w:p>
    <w:p w14:paraId="789619D9" w14:textId="77777777" w:rsidR="006B4100" w:rsidRPr="004B49DD" w:rsidRDefault="00321ABD" w:rsidP="00130B5C">
      <w:pPr>
        <w:pStyle w:val="ListParagraph"/>
        <w:numPr>
          <w:ilvl w:val="0"/>
          <w:numId w:val="39"/>
        </w:numPr>
        <w:ind w:left="709" w:hanging="709"/>
        <w:rPr>
          <w:rFonts w:cstheme="minorHAnsi"/>
          <w:b/>
          <w:sz w:val="20"/>
          <w:szCs w:val="20"/>
        </w:rPr>
      </w:pPr>
      <w:r w:rsidRPr="004B49DD">
        <w:rPr>
          <w:rFonts w:cstheme="minorHAnsi"/>
          <w:b/>
          <w:sz w:val="20"/>
          <w:szCs w:val="20"/>
        </w:rPr>
        <w:t>Statement of Primary Responsibility of the Council</w:t>
      </w:r>
    </w:p>
    <w:p w14:paraId="316AA2F4" w14:textId="77777777" w:rsidR="006B4100" w:rsidRPr="004B49DD" w:rsidRDefault="00321ABD" w:rsidP="00130B5C">
      <w:pPr>
        <w:pStyle w:val="ListParagraph"/>
        <w:numPr>
          <w:ilvl w:val="0"/>
          <w:numId w:val="39"/>
        </w:numPr>
        <w:ind w:left="709" w:hanging="709"/>
        <w:rPr>
          <w:rFonts w:cstheme="minorHAnsi"/>
          <w:b/>
          <w:sz w:val="20"/>
          <w:szCs w:val="20"/>
        </w:rPr>
      </w:pPr>
      <w:r w:rsidRPr="004B49DD">
        <w:rPr>
          <w:rFonts w:cstheme="minorHAnsi"/>
          <w:b/>
          <w:sz w:val="20"/>
          <w:szCs w:val="20"/>
        </w:rPr>
        <w:t>The Senate</w:t>
      </w:r>
    </w:p>
    <w:p w14:paraId="62FA2DB3" w14:textId="77777777" w:rsidR="006B4100" w:rsidRPr="004B49DD" w:rsidRDefault="00321ABD" w:rsidP="00130B5C">
      <w:pPr>
        <w:pStyle w:val="ListParagraph"/>
        <w:numPr>
          <w:ilvl w:val="0"/>
          <w:numId w:val="39"/>
        </w:numPr>
        <w:ind w:left="709" w:hanging="709"/>
        <w:rPr>
          <w:rFonts w:cstheme="minorHAnsi"/>
          <w:b/>
          <w:sz w:val="20"/>
          <w:szCs w:val="20"/>
        </w:rPr>
      </w:pPr>
      <w:r w:rsidRPr="004B49DD">
        <w:rPr>
          <w:rFonts w:cstheme="minorHAnsi"/>
          <w:b/>
          <w:sz w:val="20"/>
          <w:szCs w:val="20"/>
        </w:rPr>
        <w:t>The Committees of the University</w:t>
      </w:r>
    </w:p>
    <w:p w14:paraId="32B81BAC" w14:textId="77777777" w:rsidR="00321ABD" w:rsidRPr="004B49DD" w:rsidRDefault="00321ABD" w:rsidP="00130B5C">
      <w:pPr>
        <w:pStyle w:val="ListParagraph"/>
        <w:numPr>
          <w:ilvl w:val="0"/>
          <w:numId w:val="39"/>
        </w:numPr>
        <w:ind w:left="709" w:hanging="709"/>
        <w:rPr>
          <w:rFonts w:cstheme="minorHAnsi"/>
          <w:b/>
          <w:sz w:val="20"/>
          <w:szCs w:val="20"/>
        </w:rPr>
      </w:pPr>
      <w:r w:rsidRPr="004B49DD">
        <w:rPr>
          <w:rFonts w:cstheme="minorHAnsi"/>
          <w:b/>
          <w:sz w:val="20"/>
          <w:szCs w:val="20"/>
        </w:rPr>
        <w:t>The Structure of the University</w:t>
      </w:r>
    </w:p>
    <w:p w14:paraId="5C0A61AF" w14:textId="77777777" w:rsidR="00321ABD" w:rsidRPr="004B49DD" w:rsidRDefault="00321ABD" w:rsidP="00130B5C">
      <w:pPr>
        <w:pStyle w:val="ListParagraph"/>
        <w:numPr>
          <w:ilvl w:val="0"/>
          <w:numId w:val="39"/>
        </w:numPr>
        <w:ind w:left="709" w:hanging="709"/>
        <w:rPr>
          <w:rFonts w:cstheme="minorHAnsi"/>
          <w:b/>
          <w:sz w:val="20"/>
          <w:szCs w:val="20"/>
        </w:rPr>
      </w:pPr>
      <w:r w:rsidRPr="004B49DD">
        <w:rPr>
          <w:rFonts w:cstheme="minorHAnsi"/>
          <w:b/>
          <w:sz w:val="20"/>
          <w:szCs w:val="20"/>
        </w:rPr>
        <w:t>The Chancellor</w:t>
      </w:r>
    </w:p>
    <w:p w14:paraId="15526C5D" w14:textId="77777777" w:rsidR="00321ABD" w:rsidRPr="004B49DD" w:rsidRDefault="00321ABD" w:rsidP="00130B5C">
      <w:pPr>
        <w:pStyle w:val="ListParagraph"/>
        <w:numPr>
          <w:ilvl w:val="0"/>
          <w:numId w:val="39"/>
        </w:numPr>
        <w:ind w:left="709" w:hanging="709"/>
        <w:rPr>
          <w:rFonts w:cstheme="minorHAnsi"/>
          <w:b/>
          <w:sz w:val="20"/>
          <w:szCs w:val="20"/>
        </w:rPr>
      </w:pPr>
      <w:r w:rsidRPr="004B49DD">
        <w:rPr>
          <w:rFonts w:cstheme="minorHAnsi"/>
          <w:b/>
          <w:sz w:val="20"/>
          <w:szCs w:val="20"/>
        </w:rPr>
        <w:t>The Court</w:t>
      </w:r>
    </w:p>
    <w:p w14:paraId="1613F3F2" w14:textId="77777777" w:rsidR="00321ABD" w:rsidRPr="004B49DD" w:rsidRDefault="00321ABD" w:rsidP="00130B5C">
      <w:pPr>
        <w:pStyle w:val="ListParagraph"/>
        <w:numPr>
          <w:ilvl w:val="0"/>
          <w:numId w:val="39"/>
        </w:numPr>
        <w:ind w:left="709" w:hanging="709"/>
        <w:rPr>
          <w:rFonts w:cstheme="minorHAnsi"/>
          <w:b/>
          <w:sz w:val="20"/>
          <w:szCs w:val="20"/>
        </w:rPr>
      </w:pPr>
      <w:r w:rsidRPr="004B49DD">
        <w:rPr>
          <w:rFonts w:cstheme="minorHAnsi"/>
          <w:b/>
          <w:sz w:val="20"/>
          <w:szCs w:val="20"/>
        </w:rPr>
        <w:t>The Common Seal</w:t>
      </w:r>
    </w:p>
    <w:p w14:paraId="16823B52" w14:textId="77777777" w:rsidR="00321ABD" w:rsidRPr="004B49DD" w:rsidRDefault="00321ABD" w:rsidP="00130B5C">
      <w:pPr>
        <w:pStyle w:val="ListParagraph"/>
        <w:numPr>
          <w:ilvl w:val="0"/>
          <w:numId w:val="39"/>
        </w:numPr>
        <w:ind w:left="709" w:hanging="709"/>
        <w:rPr>
          <w:rFonts w:cstheme="minorHAnsi"/>
          <w:b/>
          <w:sz w:val="20"/>
          <w:szCs w:val="20"/>
        </w:rPr>
      </w:pPr>
      <w:r w:rsidRPr="004B49DD">
        <w:rPr>
          <w:rFonts w:cstheme="minorHAnsi"/>
          <w:b/>
          <w:sz w:val="20"/>
          <w:szCs w:val="20"/>
        </w:rPr>
        <w:t>The Officers of the University</w:t>
      </w:r>
    </w:p>
    <w:p w14:paraId="1D2A794E" w14:textId="77777777" w:rsidR="006B4100" w:rsidRPr="004B49DD" w:rsidRDefault="006B4100" w:rsidP="004B49DD">
      <w:pPr>
        <w:pStyle w:val="Heading1"/>
        <w:rPr>
          <w:rFonts w:ascii="Calibri" w:hAnsi="Calibri" w:cs="Calibri"/>
        </w:rPr>
      </w:pPr>
      <w:r w:rsidRPr="004B49DD">
        <w:rPr>
          <w:rFonts w:ascii="Calibri" w:hAnsi="Calibri" w:cs="Calibri"/>
        </w:rPr>
        <w:t>B:</w:t>
      </w:r>
      <w:r w:rsidRPr="004B49DD">
        <w:rPr>
          <w:rFonts w:ascii="Calibri" w:hAnsi="Calibri" w:cs="Calibri"/>
        </w:rPr>
        <w:tab/>
        <w:t>Staff</w:t>
      </w:r>
    </w:p>
    <w:p w14:paraId="017C67E0" w14:textId="77777777" w:rsidR="006B4100" w:rsidRPr="004B49DD" w:rsidRDefault="00321ABD" w:rsidP="00130B5C">
      <w:pPr>
        <w:pStyle w:val="ListParagraph"/>
        <w:numPr>
          <w:ilvl w:val="0"/>
          <w:numId w:val="40"/>
        </w:numPr>
        <w:ind w:left="709" w:hanging="709"/>
        <w:rPr>
          <w:rFonts w:cstheme="minorHAnsi"/>
          <w:b/>
          <w:sz w:val="20"/>
          <w:szCs w:val="20"/>
        </w:rPr>
      </w:pPr>
      <w:r w:rsidRPr="004B49DD">
        <w:rPr>
          <w:rFonts w:cstheme="minorHAnsi"/>
          <w:b/>
          <w:sz w:val="20"/>
          <w:szCs w:val="20"/>
        </w:rPr>
        <w:t>The Vice-Chancellor</w:t>
      </w:r>
    </w:p>
    <w:p w14:paraId="1CA9BB3E" w14:textId="77777777" w:rsidR="006B4100" w:rsidRPr="004B49DD" w:rsidRDefault="00321ABD" w:rsidP="00130B5C">
      <w:pPr>
        <w:pStyle w:val="ListParagraph"/>
        <w:numPr>
          <w:ilvl w:val="0"/>
          <w:numId w:val="40"/>
        </w:numPr>
        <w:ind w:left="709" w:hanging="709"/>
        <w:rPr>
          <w:rFonts w:cstheme="minorHAnsi"/>
          <w:b/>
          <w:sz w:val="20"/>
          <w:szCs w:val="20"/>
        </w:rPr>
      </w:pPr>
      <w:r w:rsidRPr="004B49DD">
        <w:rPr>
          <w:rFonts w:cstheme="minorHAnsi"/>
          <w:b/>
          <w:sz w:val="20"/>
          <w:szCs w:val="20"/>
        </w:rPr>
        <w:t>The Deputy Vice-Chancellor and the Pro-Vice-Chancellors</w:t>
      </w:r>
    </w:p>
    <w:p w14:paraId="3680FC36" w14:textId="77777777" w:rsidR="0039063A" w:rsidRPr="004B49DD" w:rsidRDefault="0039063A" w:rsidP="00130B5C">
      <w:pPr>
        <w:pStyle w:val="ListParagraph"/>
        <w:numPr>
          <w:ilvl w:val="0"/>
          <w:numId w:val="40"/>
        </w:numPr>
        <w:ind w:left="709" w:hanging="709"/>
        <w:rPr>
          <w:rFonts w:cstheme="minorHAnsi"/>
          <w:b/>
          <w:sz w:val="20"/>
          <w:szCs w:val="20"/>
        </w:rPr>
      </w:pPr>
      <w:r w:rsidRPr="004B49DD">
        <w:rPr>
          <w:rFonts w:cstheme="minorHAnsi"/>
          <w:b/>
          <w:sz w:val="20"/>
          <w:szCs w:val="20"/>
        </w:rPr>
        <w:t>The Non-Academic Officers</w:t>
      </w:r>
    </w:p>
    <w:p w14:paraId="0D587BEC" w14:textId="77777777" w:rsidR="006B4100" w:rsidRPr="004B49DD" w:rsidRDefault="00321ABD" w:rsidP="00130B5C">
      <w:pPr>
        <w:pStyle w:val="ListParagraph"/>
        <w:numPr>
          <w:ilvl w:val="0"/>
          <w:numId w:val="40"/>
        </w:numPr>
        <w:ind w:left="709" w:hanging="709"/>
        <w:rPr>
          <w:rFonts w:cstheme="minorHAnsi"/>
          <w:b/>
          <w:sz w:val="20"/>
          <w:szCs w:val="20"/>
        </w:rPr>
      </w:pPr>
      <w:r w:rsidRPr="004B49DD">
        <w:rPr>
          <w:rFonts w:cstheme="minorHAnsi"/>
          <w:b/>
          <w:sz w:val="20"/>
          <w:szCs w:val="20"/>
        </w:rPr>
        <w:t xml:space="preserve">The Deans </w:t>
      </w:r>
    </w:p>
    <w:p w14:paraId="1696D5DE" w14:textId="77777777" w:rsidR="00116DB1" w:rsidRPr="004B49DD" w:rsidRDefault="001F658C" w:rsidP="00130B5C">
      <w:pPr>
        <w:pStyle w:val="ListParagraph"/>
        <w:numPr>
          <w:ilvl w:val="0"/>
          <w:numId w:val="40"/>
        </w:numPr>
        <w:ind w:left="709" w:hanging="709"/>
        <w:rPr>
          <w:rFonts w:cstheme="minorHAnsi"/>
          <w:b/>
          <w:sz w:val="20"/>
          <w:szCs w:val="20"/>
        </w:rPr>
      </w:pPr>
      <w:r w:rsidRPr="004B49DD">
        <w:rPr>
          <w:rFonts w:cstheme="minorHAnsi"/>
          <w:b/>
          <w:sz w:val="20"/>
          <w:szCs w:val="20"/>
        </w:rPr>
        <w:t xml:space="preserve"> </w:t>
      </w:r>
      <w:r w:rsidR="00116DB1" w:rsidRPr="004B49DD">
        <w:rPr>
          <w:rFonts w:cstheme="minorHAnsi"/>
          <w:b/>
          <w:sz w:val="20"/>
          <w:szCs w:val="20"/>
        </w:rPr>
        <w:t xml:space="preserve">Heads of Schools </w:t>
      </w:r>
    </w:p>
    <w:p w14:paraId="339763EA" w14:textId="77777777" w:rsidR="00321ABD" w:rsidRPr="004B49DD" w:rsidRDefault="00321ABD" w:rsidP="00130B5C">
      <w:pPr>
        <w:pStyle w:val="ListParagraph"/>
        <w:numPr>
          <w:ilvl w:val="0"/>
          <w:numId w:val="40"/>
        </w:numPr>
        <w:ind w:left="709" w:hanging="709"/>
        <w:rPr>
          <w:rFonts w:cstheme="minorHAnsi"/>
          <w:b/>
          <w:sz w:val="20"/>
          <w:szCs w:val="20"/>
        </w:rPr>
      </w:pPr>
      <w:r w:rsidRPr="004B49DD">
        <w:rPr>
          <w:rFonts w:cstheme="minorHAnsi"/>
          <w:b/>
          <w:sz w:val="20"/>
          <w:szCs w:val="20"/>
        </w:rPr>
        <w:t>Staff Procedures</w:t>
      </w:r>
    </w:p>
    <w:p w14:paraId="51E0DFAC" w14:textId="77777777" w:rsidR="00321ABD" w:rsidRPr="004B49DD" w:rsidRDefault="00321ABD" w:rsidP="00130B5C">
      <w:pPr>
        <w:pStyle w:val="ListParagraph"/>
        <w:numPr>
          <w:ilvl w:val="0"/>
          <w:numId w:val="40"/>
        </w:numPr>
        <w:ind w:left="709" w:hanging="709"/>
        <w:rPr>
          <w:rFonts w:cstheme="minorHAnsi"/>
          <w:b/>
          <w:sz w:val="20"/>
          <w:szCs w:val="20"/>
        </w:rPr>
      </w:pPr>
      <w:r w:rsidRPr="004B49DD">
        <w:rPr>
          <w:rFonts w:cstheme="minorHAnsi"/>
          <w:b/>
          <w:sz w:val="20"/>
          <w:szCs w:val="20"/>
        </w:rPr>
        <w:t>Visiting and Courtesy Titles</w:t>
      </w:r>
    </w:p>
    <w:p w14:paraId="3AF1B741" w14:textId="77777777" w:rsidR="006B4100" w:rsidRPr="004B49DD" w:rsidRDefault="006B4100" w:rsidP="004B49DD">
      <w:pPr>
        <w:pStyle w:val="Heading1"/>
        <w:rPr>
          <w:rFonts w:ascii="Calibri" w:hAnsi="Calibri" w:cs="Calibri"/>
        </w:rPr>
      </w:pPr>
      <w:r w:rsidRPr="004B49DD">
        <w:rPr>
          <w:rFonts w:ascii="Calibri" w:hAnsi="Calibri" w:cs="Calibri"/>
        </w:rPr>
        <w:t>C:</w:t>
      </w:r>
      <w:r w:rsidRPr="004B49DD">
        <w:rPr>
          <w:rFonts w:ascii="Calibri" w:hAnsi="Calibri" w:cs="Calibri"/>
        </w:rPr>
        <w:tab/>
        <w:t>Students</w:t>
      </w:r>
    </w:p>
    <w:p w14:paraId="6610166C" w14:textId="77777777" w:rsidR="006B4100" w:rsidRPr="004B49DD" w:rsidRDefault="00321ABD" w:rsidP="00130B5C">
      <w:pPr>
        <w:pStyle w:val="ListParagraph"/>
        <w:numPr>
          <w:ilvl w:val="0"/>
          <w:numId w:val="41"/>
        </w:numPr>
        <w:ind w:left="709" w:hanging="709"/>
        <w:rPr>
          <w:rFonts w:cstheme="minorHAnsi"/>
          <w:b/>
          <w:sz w:val="20"/>
          <w:szCs w:val="20"/>
        </w:rPr>
      </w:pPr>
      <w:r w:rsidRPr="004B49DD">
        <w:rPr>
          <w:rFonts w:cstheme="minorHAnsi"/>
          <w:b/>
          <w:sz w:val="20"/>
          <w:szCs w:val="20"/>
        </w:rPr>
        <w:t>Students</w:t>
      </w:r>
    </w:p>
    <w:p w14:paraId="123916F6" w14:textId="77777777" w:rsidR="006B4100" w:rsidRPr="004B49DD" w:rsidRDefault="00321ABD" w:rsidP="00130B5C">
      <w:pPr>
        <w:pStyle w:val="ListParagraph"/>
        <w:numPr>
          <w:ilvl w:val="0"/>
          <w:numId w:val="41"/>
        </w:numPr>
        <w:ind w:left="709" w:hanging="709"/>
        <w:rPr>
          <w:rFonts w:cstheme="minorHAnsi"/>
          <w:b/>
          <w:sz w:val="20"/>
          <w:szCs w:val="20"/>
        </w:rPr>
      </w:pPr>
      <w:r w:rsidRPr="004B49DD">
        <w:rPr>
          <w:rFonts w:cstheme="minorHAnsi"/>
          <w:b/>
          <w:sz w:val="20"/>
          <w:szCs w:val="20"/>
        </w:rPr>
        <w:t>Admission and Registration</w:t>
      </w:r>
    </w:p>
    <w:p w14:paraId="33329A29" w14:textId="77777777" w:rsidR="006B4100" w:rsidRPr="004B49DD" w:rsidRDefault="00321ABD" w:rsidP="00130B5C">
      <w:pPr>
        <w:pStyle w:val="ListParagraph"/>
        <w:numPr>
          <w:ilvl w:val="0"/>
          <w:numId w:val="41"/>
        </w:numPr>
        <w:ind w:left="709" w:hanging="709"/>
        <w:rPr>
          <w:rFonts w:cstheme="minorHAnsi"/>
          <w:b/>
          <w:sz w:val="20"/>
          <w:szCs w:val="20"/>
        </w:rPr>
      </w:pPr>
      <w:r w:rsidRPr="004B49DD">
        <w:rPr>
          <w:rFonts w:cstheme="minorHAnsi"/>
          <w:b/>
          <w:sz w:val="20"/>
          <w:szCs w:val="20"/>
        </w:rPr>
        <w:t>Degrees, Diplomas and Certificates</w:t>
      </w:r>
    </w:p>
    <w:p w14:paraId="3750D29D" w14:textId="77777777" w:rsidR="006B4100" w:rsidRPr="004B49DD" w:rsidRDefault="00321ABD" w:rsidP="00130B5C">
      <w:pPr>
        <w:pStyle w:val="ListParagraph"/>
        <w:numPr>
          <w:ilvl w:val="0"/>
          <w:numId w:val="41"/>
        </w:numPr>
        <w:ind w:left="709" w:hanging="709"/>
        <w:rPr>
          <w:rFonts w:cstheme="minorHAnsi"/>
          <w:b/>
          <w:sz w:val="20"/>
          <w:szCs w:val="20"/>
        </w:rPr>
      </w:pPr>
      <w:r w:rsidRPr="004B49DD">
        <w:rPr>
          <w:rFonts w:cstheme="minorHAnsi"/>
          <w:b/>
          <w:sz w:val="20"/>
          <w:szCs w:val="20"/>
        </w:rPr>
        <w:t>Awards</w:t>
      </w:r>
    </w:p>
    <w:p w14:paraId="32ACA1F5" w14:textId="77777777" w:rsidR="00321ABD" w:rsidRPr="004B49DD" w:rsidRDefault="00321ABD" w:rsidP="00130B5C">
      <w:pPr>
        <w:pStyle w:val="ListParagraph"/>
        <w:numPr>
          <w:ilvl w:val="0"/>
          <w:numId w:val="41"/>
        </w:numPr>
        <w:ind w:left="709" w:hanging="709"/>
        <w:rPr>
          <w:rFonts w:cstheme="minorHAnsi"/>
          <w:b/>
          <w:sz w:val="20"/>
          <w:szCs w:val="20"/>
        </w:rPr>
      </w:pPr>
      <w:r w:rsidRPr="004B49DD">
        <w:rPr>
          <w:rFonts w:cstheme="minorHAnsi"/>
          <w:b/>
          <w:sz w:val="20"/>
          <w:szCs w:val="20"/>
        </w:rPr>
        <w:t>Foundation Programmes</w:t>
      </w:r>
    </w:p>
    <w:p w14:paraId="23CE1470" w14:textId="77777777" w:rsidR="00321ABD" w:rsidRPr="004B49DD" w:rsidRDefault="00321ABD" w:rsidP="00130B5C">
      <w:pPr>
        <w:pStyle w:val="ListParagraph"/>
        <w:numPr>
          <w:ilvl w:val="0"/>
          <w:numId w:val="41"/>
        </w:numPr>
        <w:ind w:left="709" w:hanging="709"/>
        <w:rPr>
          <w:rFonts w:cstheme="minorHAnsi"/>
          <w:b/>
          <w:sz w:val="20"/>
          <w:szCs w:val="20"/>
        </w:rPr>
      </w:pPr>
      <w:r w:rsidRPr="004B49DD">
        <w:rPr>
          <w:rFonts w:cstheme="minorHAnsi"/>
          <w:b/>
          <w:sz w:val="20"/>
          <w:szCs w:val="20"/>
        </w:rPr>
        <w:t>Examinations</w:t>
      </w:r>
    </w:p>
    <w:p w14:paraId="33F2DDC3" w14:textId="77777777" w:rsidR="00321ABD" w:rsidRPr="004B49DD" w:rsidRDefault="00321ABD" w:rsidP="00130B5C">
      <w:pPr>
        <w:pStyle w:val="ListParagraph"/>
        <w:numPr>
          <w:ilvl w:val="0"/>
          <w:numId w:val="41"/>
        </w:numPr>
        <w:ind w:left="709" w:hanging="709"/>
        <w:rPr>
          <w:rFonts w:cstheme="minorHAnsi"/>
          <w:b/>
          <w:sz w:val="20"/>
          <w:szCs w:val="20"/>
        </w:rPr>
      </w:pPr>
      <w:r w:rsidRPr="004B49DD">
        <w:rPr>
          <w:rFonts w:cstheme="minorHAnsi"/>
          <w:b/>
          <w:sz w:val="20"/>
          <w:szCs w:val="20"/>
        </w:rPr>
        <w:t>Congregations</w:t>
      </w:r>
    </w:p>
    <w:p w14:paraId="073249DA" w14:textId="77777777" w:rsidR="00321ABD" w:rsidRPr="004B49DD" w:rsidRDefault="00321ABD" w:rsidP="00130B5C">
      <w:pPr>
        <w:pStyle w:val="ListParagraph"/>
        <w:numPr>
          <w:ilvl w:val="0"/>
          <w:numId w:val="41"/>
        </w:numPr>
        <w:ind w:left="709" w:hanging="709"/>
        <w:rPr>
          <w:rFonts w:cstheme="minorHAnsi"/>
          <w:b/>
          <w:sz w:val="20"/>
          <w:szCs w:val="20"/>
        </w:rPr>
      </w:pPr>
      <w:r w:rsidRPr="004B49DD">
        <w:rPr>
          <w:rFonts w:cstheme="minorHAnsi"/>
          <w:b/>
          <w:sz w:val="20"/>
          <w:szCs w:val="20"/>
        </w:rPr>
        <w:t>Student Regulations and Procedures</w:t>
      </w:r>
    </w:p>
    <w:p w14:paraId="2F47D2AA" w14:textId="77777777" w:rsidR="00321ABD" w:rsidRPr="004B49DD" w:rsidRDefault="00321ABD" w:rsidP="00130B5C">
      <w:pPr>
        <w:pStyle w:val="ListParagraph"/>
        <w:numPr>
          <w:ilvl w:val="0"/>
          <w:numId w:val="41"/>
        </w:numPr>
        <w:ind w:left="709" w:hanging="709"/>
        <w:rPr>
          <w:rFonts w:cstheme="minorHAnsi"/>
          <w:b/>
          <w:sz w:val="20"/>
          <w:szCs w:val="20"/>
        </w:rPr>
      </w:pPr>
      <w:r w:rsidRPr="004B49DD">
        <w:rPr>
          <w:rFonts w:cstheme="minorHAnsi"/>
          <w:b/>
          <w:sz w:val="20"/>
          <w:szCs w:val="20"/>
        </w:rPr>
        <w:t xml:space="preserve">Students’ Union </w:t>
      </w:r>
    </w:p>
    <w:p w14:paraId="71698C83" w14:textId="77777777" w:rsidR="006B4100" w:rsidRPr="004B49DD" w:rsidRDefault="006B4100">
      <w:pPr>
        <w:rPr>
          <w:rFonts w:cstheme="minorHAnsi"/>
          <w:b/>
          <w:sz w:val="20"/>
          <w:szCs w:val="20"/>
        </w:rPr>
      </w:pPr>
      <w:r w:rsidRPr="004B49DD">
        <w:rPr>
          <w:rFonts w:cstheme="minorHAnsi"/>
          <w:b/>
          <w:sz w:val="20"/>
          <w:szCs w:val="20"/>
        </w:rPr>
        <w:br w:type="page"/>
      </w:r>
    </w:p>
    <w:p w14:paraId="794065BD" w14:textId="77777777" w:rsidR="006B4100" w:rsidRPr="004B49DD" w:rsidRDefault="006B4100" w:rsidP="006B4100">
      <w:pPr>
        <w:jc w:val="center"/>
        <w:rPr>
          <w:rFonts w:cstheme="minorHAnsi"/>
          <w:b/>
          <w:sz w:val="24"/>
          <w:szCs w:val="20"/>
        </w:rPr>
      </w:pPr>
      <w:r w:rsidRPr="004B49DD">
        <w:rPr>
          <w:rFonts w:cstheme="minorHAnsi"/>
          <w:b/>
          <w:sz w:val="24"/>
          <w:szCs w:val="20"/>
        </w:rPr>
        <w:lastRenderedPageBreak/>
        <w:t>Constitution and Governance</w:t>
      </w:r>
    </w:p>
    <w:p w14:paraId="368BF015" w14:textId="77777777" w:rsidR="001E7550" w:rsidRPr="004B49DD" w:rsidRDefault="001E7550" w:rsidP="001E7550">
      <w:pPr>
        <w:rPr>
          <w:rFonts w:cstheme="minorHAnsi"/>
          <w:b/>
          <w:sz w:val="20"/>
          <w:szCs w:val="20"/>
        </w:rPr>
      </w:pPr>
      <w:r w:rsidRPr="004B49DD">
        <w:rPr>
          <w:rFonts w:cstheme="minorHAnsi"/>
          <w:b/>
          <w:sz w:val="20"/>
          <w:szCs w:val="20"/>
        </w:rPr>
        <w:t>Ordinance A1</w:t>
      </w:r>
    </w:p>
    <w:p w14:paraId="3186292D" w14:textId="77777777" w:rsidR="001E7550" w:rsidRPr="004B49DD" w:rsidRDefault="001E7550" w:rsidP="001E7550">
      <w:pPr>
        <w:rPr>
          <w:rFonts w:cstheme="minorHAnsi"/>
          <w:sz w:val="20"/>
          <w:szCs w:val="20"/>
        </w:rPr>
      </w:pPr>
      <w:r w:rsidRPr="004B49DD">
        <w:rPr>
          <w:rFonts w:cstheme="minorHAnsi"/>
          <w:b/>
          <w:sz w:val="20"/>
          <w:szCs w:val="20"/>
        </w:rPr>
        <w:t>The Council</w:t>
      </w:r>
    </w:p>
    <w:p w14:paraId="02E66B22" w14:textId="77777777" w:rsidR="001E7550" w:rsidRPr="004B49DD" w:rsidRDefault="001E7550" w:rsidP="001E7550">
      <w:pPr>
        <w:pStyle w:val="ListParagraph"/>
        <w:numPr>
          <w:ilvl w:val="0"/>
          <w:numId w:val="1"/>
        </w:numPr>
        <w:ind w:left="360"/>
        <w:rPr>
          <w:rFonts w:cstheme="minorHAnsi"/>
          <w:b/>
          <w:sz w:val="20"/>
          <w:szCs w:val="20"/>
        </w:rPr>
      </w:pPr>
      <w:r w:rsidRPr="004B49DD">
        <w:rPr>
          <w:rFonts w:cstheme="minorHAnsi"/>
          <w:b/>
          <w:sz w:val="20"/>
          <w:szCs w:val="20"/>
        </w:rPr>
        <w:t>Membership of and Appointment to the Council</w:t>
      </w:r>
    </w:p>
    <w:p w14:paraId="5CA8AB47" w14:textId="77777777" w:rsidR="001E7550" w:rsidRPr="004B49DD" w:rsidRDefault="001E7550" w:rsidP="001E7550">
      <w:pPr>
        <w:pStyle w:val="ListParagraph"/>
        <w:ind w:left="360"/>
        <w:rPr>
          <w:rFonts w:cstheme="minorHAnsi"/>
          <w:sz w:val="20"/>
          <w:szCs w:val="20"/>
        </w:rPr>
      </w:pPr>
    </w:p>
    <w:p w14:paraId="4DBF97EA" w14:textId="77777777" w:rsidR="001E7550" w:rsidRPr="004B49DD" w:rsidRDefault="001E7550" w:rsidP="001E7550">
      <w:pPr>
        <w:pStyle w:val="ListParagraph"/>
        <w:numPr>
          <w:ilvl w:val="1"/>
          <w:numId w:val="1"/>
        </w:numPr>
        <w:ind w:left="360"/>
        <w:rPr>
          <w:rFonts w:cstheme="minorHAnsi"/>
          <w:sz w:val="20"/>
          <w:szCs w:val="20"/>
        </w:rPr>
      </w:pPr>
      <w:r w:rsidRPr="004B49DD">
        <w:rPr>
          <w:rFonts w:cstheme="minorHAnsi"/>
          <w:sz w:val="20"/>
          <w:szCs w:val="20"/>
        </w:rPr>
        <w:t>Membership of the Council shall be as set out in the Charter.</w:t>
      </w:r>
    </w:p>
    <w:p w14:paraId="4A33C3AC" w14:textId="77777777" w:rsidR="001E7550" w:rsidRPr="004B49DD" w:rsidRDefault="001E7550" w:rsidP="001E7550">
      <w:pPr>
        <w:pStyle w:val="ListParagraph"/>
        <w:ind w:left="360"/>
        <w:rPr>
          <w:rFonts w:cstheme="minorHAnsi"/>
          <w:sz w:val="20"/>
          <w:szCs w:val="20"/>
        </w:rPr>
      </w:pPr>
    </w:p>
    <w:p w14:paraId="3EE68B41" w14:textId="77777777" w:rsidR="001E7550" w:rsidRPr="004B49DD" w:rsidRDefault="00585C54" w:rsidP="001E7550">
      <w:pPr>
        <w:pStyle w:val="ListParagraph"/>
        <w:numPr>
          <w:ilvl w:val="1"/>
          <w:numId w:val="1"/>
        </w:numPr>
        <w:ind w:left="360"/>
        <w:rPr>
          <w:rFonts w:cstheme="minorHAnsi"/>
          <w:sz w:val="20"/>
          <w:szCs w:val="20"/>
        </w:rPr>
      </w:pPr>
      <w:r w:rsidRPr="004B49DD">
        <w:rPr>
          <w:rFonts w:cstheme="minorHAnsi"/>
          <w:sz w:val="20"/>
          <w:szCs w:val="20"/>
        </w:rPr>
        <w:t xml:space="preserve">Council members in Class 1 </w:t>
      </w:r>
      <w:r w:rsidR="001E7550" w:rsidRPr="004B49DD">
        <w:rPr>
          <w:rFonts w:cstheme="minorHAnsi"/>
          <w:sz w:val="20"/>
          <w:szCs w:val="20"/>
        </w:rPr>
        <w:t xml:space="preserve">shall be appointed to the Council by virtue of their appointment to their current roles. If the University has more than three Pro-Vice Chancellors, employees holding that job title shall be elected to the Council by and from </w:t>
      </w:r>
      <w:r w:rsidR="006D0802" w:rsidRPr="004B49DD">
        <w:rPr>
          <w:rFonts w:cstheme="minorHAnsi"/>
          <w:sz w:val="20"/>
          <w:szCs w:val="20"/>
        </w:rPr>
        <w:t>amongst their</w:t>
      </w:r>
      <w:r w:rsidR="001E7550" w:rsidRPr="004B49DD">
        <w:rPr>
          <w:rFonts w:cstheme="minorHAnsi"/>
          <w:sz w:val="20"/>
          <w:szCs w:val="20"/>
        </w:rPr>
        <w:t xml:space="preserve"> own number, normally for a period of three years.</w:t>
      </w:r>
    </w:p>
    <w:p w14:paraId="2D791A6D" w14:textId="77777777" w:rsidR="001E7550" w:rsidRPr="004B49DD" w:rsidRDefault="001E7550" w:rsidP="001E7550">
      <w:pPr>
        <w:pStyle w:val="ListParagraph"/>
        <w:ind w:left="360"/>
        <w:rPr>
          <w:rFonts w:cstheme="minorHAnsi"/>
          <w:sz w:val="20"/>
          <w:szCs w:val="20"/>
        </w:rPr>
      </w:pPr>
    </w:p>
    <w:p w14:paraId="19F78AF6" w14:textId="77777777" w:rsidR="001E7550" w:rsidRPr="004B49DD" w:rsidRDefault="001E7550" w:rsidP="001E7550">
      <w:pPr>
        <w:pStyle w:val="ListParagraph"/>
        <w:numPr>
          <w:ilvl w:val="1"/>
          <w:numId w:val="1"/>
        </w:numPr>
        <w:ind w:left="360"/>
        <w:rPr>
          <w:rFonts w:cstheme="minorHAnsi"/>
          <w:sz w:val="20"/>
          <w:szCs w:val="20"/>
        </w:rPr>
      </w:pPr>
      <w:r w:rsidRPr="004B49DD">
        <w:rPr>
          <w:rFonts w:cstheme="minorHAnsi"/>
          <w:sz w:val="20"/>
          <w:szCs w:val="20"/>
        </w:rPr>
        <w:t xml:space="preserve">Where a vacancy arises within </w:t>
      </w:r>
      <w:r w:rsidR="00585C54" w:rsidRPr="004B49DD">
        <w:rPr>
          <w:rFonts w:cstheme="minorHAnsi"/>
          <w:sz w:val="20"/>
          <w:szCs w:val="20"/>
        </w:rPr>
        <w:t>Class</w:t>
      </w:r>
      <w:r w:rsidRPr="004B49DD">
        <w:rPr>
          <w:rFonts w:cstheme="minorHAnsi"/>
          <w:sz w:val="20"/>
          <w:szCs w:val="20"/>
        </w:rPr>
        <w:t xml:space="preserve"> 2, the </w:t>
      </w:r>
      <w:r w:rsidR="00904D98" w:rsidRPr="004B49DD">
        <w:rPr>
          <w:rFonts w:cstheme="minorHAnsi"/>
          <w:sz w:val="20"/>
          <w:szCs w:val="20"/>
        </w:rPr>
        <w:t>Appointments and Governance Committee shall</w:t>
      </w:r>
      <w:r w:rsidRPr="004B49DD">
        <w:rPr>
          <w:rFonts w:cstheme="minorHAnsi"/>
          <w:sz w:val="20"/>
          <w:szCs w:val="20"/>
        </w:rPr>
        <w:t xml:space="preserve"> co</w:t>
      </w:r>
      <w:r w:rsidR="00585C54" w:rsidRPr="004B49DD">
        <w:rPr>
          <w:rFonts w:cstheme="minorHAnsi"/>
          <w:sz w:val="20"/>
          <w:szCs w:val="20"/>
        </w:rPr>
        <w:t xml:space="preserve">nduct an appropriate search </w:t>
      </w:r>
      <w:r w:rsidRPr="004B49DD">
        <w:rPr>
          <w:rFonts w:cstheme="minorHAnsi"/>
          <w:sz w:val="20"/>
          <w:szCs w:val="20"/>
        </w:rPr>
        <w:t>and recommend the appointment of a suitable candidate to the Council.</w:t>
      </w:r>
    </w:p>
    <w:p w14:paraId="489ABE28" w14:textId="77777777" w:rsidR="006D0802" w:rsidRPr="004B49DD" w:rsidRDefault="006D0802" w:rsidP="007F2B94">
      <w:pPr>
        <w:pStyle w:val="ListParagraph"/>
        <w:rPr>
          <w:rFonts w:cstheme="minorHAnsi"/>
          <w:sz w:val="20"/>
          <w:szCs w:val="20"/>
        </w:rPr>
      </w:pPr>
    </w:p>
    <w:p w14:paraId="737DE69C" w14:textId="3F1BE1DA" w:rsidR="006D0802" w:rsidRPr="004B49DD" w:rsidRDefault="006D0802" w:rsidP="001E7550">
      <w:pPr>
        <w:pStyle w:val="ListParagraph"/>
        <w:numPr>
          <w:ilvl w:val="1"/>
          <w:numId w:val="1"/>
        </w:numPr>
        <w:ind w:left="360"/>
        <w:rPr>
          <w:rFonts w:cstheme="minorHAnsi"/>
          <w:sz w:val="20"/>
          <w:szCs w:val="20"/>
        </w:rPr>
      </w:pPr>
      <w:r w:rsidRPr="004B49DD">
        <w:rPr>
          <w:rFonts w:cstheme="minorHAnsi"/>
          <w:sz w:val="20"/>
          <w:szCs w:val="20"/>
        </w:rPr>
        <w:t xml:space="preserve">Where a vacancy arises within Class 3, a member of staff who is employed as a Dean or Head of School at the time of </w:t>
      </w:r>
      <w:r w:rsidR="005F1092" w:rsidRPr="004B49DD">
        <w:rPr>
          <w:rFonts w:cstheme="minorHAnsi"/>
          <w:sz w:val="20"/>
          <w:szCs w:val="20"/>
        </w:rPr>
        <w:t>their</w:t>
      </w:r>
      <w:r w:rsidRPr="004B49DD">
        <w:rPr>
          <w:rFonts w:cstheme="minorHAnsi"/>
          <w:sz w:val="20"/>
          <w:szCs w:val="20"/>
        </w:rPr>
        <w:t xml:space="preserve"> election shall be elected by and from amongst</w:t>
      </w:r>
      <w:r w:rsidR="005F1092" w:rsidRPr="004B49DD">
        <w:rPr>
          <w:rFonts w:cstheme="minorHAnsi"/>
          <w:sz w:val="20"/>
          <w:szCs w:val="20"/>
        </w:rPr>
        <w:t xml:space="preserve"> their</w:t>
      </w:r>
      <w:r w:rsidRPr="004B49DD">
        <w:rPr>
          <w:rFonts w:cstheme="minorHAnsi"/>
          <w:sz w:val="20"/>
          <w:szCs w:val="20"/>
        </w:rPr>
        <w:t xml:space="preserve"> own number. </w:t>
      </w:r>
    </w:p>
    <w:p w14:paraId="4004E5F5" w14:textId="77777777" w:rsidR="001E7550" w:rsidRPr="004B49DD" w:rsidRDefault="001E7550" w:rsidP="001E7550">
      <w:pPr>
        <w:pStyle w:val="ListParagraph"/>
        <w:ind w:left="1080"/>
        <w:rPr>
          <w:rFonts w:cstheme="minorHAnsi"/>
          <w:sz w:val="20"/>
          <w:szCs w:val="20"/>
        </w:rPr>
      </w:pPr>
    </w:p>
    <w:p w14:paraId="16F6C870" w14:textId="77777777" w:rsidR="001E7550" w:rsidRPr="004B49DD" w:rsidRDefault="001E7550" w:rsidP="001E7550">
      <w:pPr>
        <w:pStyle w:val="ListParagraph"/>
        <w:numPr>
          <w:ilvl w:val="1"/>
          <w:numId w:val="1"/>
        </w:numPr>
        <w:ind w:left="360"/>
        <w:rPr>
          <w:rFonts w:cstheme="minorHAnsi"/>
          <w:sz w:val="20"/>
          <w:szCs w:val="20"/>
        </w:rPr>
      </w:pPr>
      <w:r w:rsidRPr="004B49DD">
        <w:rPr>
          <w:rFonts w:cstheme="minorHAnsi"/>
          <w:sz w:val="20"/>
          <w:szCs w:val="20"/>
        </w:rPr>
        <w:t xml:space="preserve">Where a vacancy arises within </w:t>
      </w:r>
      <w:r w:rsidR="00585C54" w:rsidRPr="004B49DD">
        <w:rPr>
          <w:rFonts w:cstheme="minorHAnsi"/>
          <w:sz w:val="20"/>
          <w:szCs w:val="20"/>
        </w:rPr>
        <w:t>Class</w:t>
      </w:r>
      <w:r w:rsidRPr="004B49DD">
        <w:rPr>
          <w:rFonts w:cstheme="minorHAnsi"/>
          <w:sz w:val="20"/>
          <w:szCs w:val="20"/>
        </w:rPr>
        <w:t xml:space="preserve"> 4, the Senate shall cho</w:t>
      </w:r>
      <w:r w:rsidR="00585C54" w:rsidRPr="004B49DD">
        <w:rPr>
          <w:rFonts w:cstheme="minorHAnsi"/>
          <w:sz w:val="20"/>
          <w:szCs w:val="20"/>
        </w:rPr>
        <w:t xml:space="preserve">ose </w:t>
      </w:r>
      <w:r w:rsidRPr="004B49DD">
        <w:rPr>
          <w:rFonts w:cstheme="minorHAnsi"/>
          <w:sz w:val="20"/>
          <w:szCs w:val="20"/>
        </w:rPr>
        <w:t>a member in such manner and under such conditions as are prescribed by the Senate from time to time.</w:t>
      </w:r>
    </w:p>
    <w:p w14:paraId="147441C3" w14:textId="77777777" w:rsidR="001E7550" w:rsidRPr="004B49DD" w:rsidRDefault="001E7550" w:rsidP="001E7550">
      <w:pPr>
        <w:pStyle w:val="ListParagraph"/>
        <w:ind w:left="1440"/>
        <w:rPr>
          <w:rFonts w:cstheme="minorHAnsi"/>
          <w:sz w:val="20"/>
          <w:szCs w:val="20"/>
        </w:rPr>
      </w:pPr>
    </w:p>
    <w:p w14:paraId="4B0B9DD8" w14:textId="3CEBC9BA" w:rsidR="001E7550" w:rsidRPr="004B49DD" w:rsidRDefault="001E7550" w:rsidP="001E7550">
      <w:pPr>
        <w:pStyle w:val="ListParagraph"/>
        <w:numPr>
          <w:ilvl w:val="1"/>
          <w:numId w:val="1"/>
        </w:numPr>
        <w:ind w:left="360"/>
        <w:rPr>
          <w:rFonts w:cstheme="minorHAnsi"/>
          <w:sz w:val="20"/>
          <w:szCs w:val="20"/>
        </w:rPr>
      </w:pPr>
      <w:r w:rsidRPr="004B49DD">
        <w:rPr>
          <w:rFonts w:cstheme="minorHAnsi"/>
          <w:sz w:val="20"/>
          <w:szCs w:val="20"/>
        </w:rPr>
        <w:t xml:space="preserve">Where a vacancy arises within </w:t>
      </w:r>
      <w:r w:rsidR="00585C54" w:rsidRPr="004B49DD">
        <w:rPr>
          <w:rFonts w:cstheme="minorHAnsi"/>
          <w:sz w:val="20"/>
          <w:szCs w:val="20"/>
        </w:rPr>
        <w:t>Class</w:t>
      </w:r>
      <w:r w:rsidRPr="004B49DD">
        <w:rPr>
          <w:rFonts w:cstheme="minorHAnsi"/>
          <w:sz w:val="20"/>
          <w:szCs w:val="20"/>
        </w:rPr>
        <w:t xml:space="preserve"> 5, a member of staff who is employed </w:t>
      </w:r>
      <w:r w:rsidR="00382EEC" w:rsidRPr="004B49DD">
        <w:rPr>
          <w:rFonts w:cstheme="minorHAnsi"/>
          <w:sz w:val="20"/>
          <w:szCs w:val="20"/>
        </w:rPr>
        <w:t>as a member of the Academic Staff (being a Lecturer, Associate Professor or Professor)</w:t>
      </w:r>
      <w:r w:rsidRPr="004B49DD">
        <w:rPr>
          <w:rFonts w:cstheme="minorHAnsi"/>
          <w:sz w:val="20"/>
          <w:szCs w:val="20"/>
        </w:rPr>
        <w:t xml:space="preserve"> at the time of</w:t>
      </w:r>
      <w:r w:rsidR="005F1092" w:rsidRPr="004B49DD">
        <w:rPr>
          <w:rFonts w:cstheme="minorHAnsi"/>
          <w:sz w:val="20"/>
          <w:szCs w:val="20"/>
        </w:rPr>
        <w:t xml:space="preserve"> their</w:t>
      </w:r>
      <w:r w:rsidR="00585C54" w:rsidRPr="004B49DD">
        <w:rPr>
          <w:rFonts w:cstheme="minorHAnsi"/>
          <w:sz w:val="20"/>
          <w:szCs w:val="20"/>
        </w:rPr>
        <w:t xml:space="preserve"> election shall be elected by and from </w:t>
      </w:r>
      <w:r w:rsidRPr="004B49DD">
        <w:rPr>
          <w:rFonts w:cstheme="minorHAnsi"/>
          <w:sz w:val="20"/>
          <w:szCs w:val="20"/>
        </w:rPr>
        <w:t xml:space="preserve">amongst </w:t>
      </w:r>
      <w:r w:rsidR="005F1092" w:rsidRPr="004B49DD">
        <w:rPr>
          <w:rFonts w:cstheme="minorHAnsi"/>
          <w:sz w:val="20"/>
          <w:szCs w:val="20"/>
        </w:rPr>
        <w:t>their</w:t>
      </w:r>
      <w:r w:rsidRPr="004B49DD">
        <w:rPr>
          <w:rFonts w:cstheme="minorHAnsi"/>
          <w:sz w:val="20"/>
          <w:szCs w:val="20"/>
        </w:rPr>
        <w:t xml:space="preserve"> own number. </w:t>
      </w:r>
    </w:p>
    <w:p w14:paraId="17B356AA" w14:textId="77777777" w:rsidR="001E7550" w:rsidRPr="004B49DD" w:rsidRDefault="001E7550" w:rsidP="001E7550">
      <w:pPr>
        <w:pStyle w:val="ListParagraph"/>
        <w:rPr>
          <w:rFonts w:cstheme="minorHAnsi"/>
          <w:sz w:val="20"/>
          <w:szCs w:val="20"/>
        </w:rPr>
      </w:pPr>
    </w:p>
    <w:p w14:paraId="56108083" w14:textId="63ACF646" w:rsidR="001E7550" w:rsidRPr="004B49DD" w:rsidRDefault="001E7550" w:rsidP="001E7550">
      <w:pPr>
        <w:pStyle w:val="ListParagraph"/>
        <w:numPr>
          <w:ilvl w:val="1"/>
          <w:numId w:val="1"/>
        </w:numPr>
        <w:ind w:left="360"/>
        <w:rPr>
          <w:rFonts w:cstheme="minorHAnsi"/>
          <w:sz w:val="20"/>
          <w:szCs w:val="20"/>
        </w:rPr>
      </w:pPr>
      <w:r w:rsidRPr="004B49DD">
        <w:rPr>
          <w:rFonts w:cstheme="minorHAnsi"/>
          <w:sz w:val="20"/>
          <w:szCs w:val="20"/>
        </w:rPr>
        <w:t xml:space="preserve">Where a vacancy arises within </w:t>
      </w:r>
      <w:r w:rsidR="00585C54" w:rsidRPr="004B49DD">
        <w:rPr>
          <w:rFonts w:cstheme="minorHAnsi"/>
          <w:sz w:val="20"/>
          <w:szCs w:val="20"/>
        </w:rPr>
        <w:t>Class</w:t>
      </w:r>
      <w:r w:rsidRPr="004B49DD">
        <w:rPr>
          <w:rFonts w:cstheme="minorHAnsi"/>
          <w:sz w:val="20"/>
          <w:szCs w:val="20"/>
        </w:rPr>
        <w:t xml:space="preserve"> 6, a member of staff who is employed </w:t>
      </w:r>
      <w:r w:rsidR="00382EEC" w:rsidRPr="004B49DD">
        <w:rPr>
          <w:rFonts w:cstheme="minorHAnsi"/>
          <w:sz w:val="20"/>
          <w:szCs w:val="20"/>
        </w:rPr>
        <w:t>other than as a member of the Academic Staff as defined in clause 1.6 above</w:t>
      </w:r>
      <w:r w:rsidRPr="004B49DD">
        <w:rPr>
          <w:rFonts w:cstheme="minorHAnsi"/>
          <w:sz w:val="20"/>
          <w:szCs w:val="20"/>
        </w:rPr>
        <w:t xml:space="preserve"> at the time of </w:t>
      </w:r>
      <w:r w:rsidR="005F1092" w:rsidRPr="004B49DD">
        <w:rPr>
          <w:rFonts w:cstheme="minorHAnsi"/>
          <w:sz w:val="20"/>
          <w:szCs w:val="20"/>
        </w:rPr>
        <w:t>their</w:t>
      </w:r>
      <w:r w:rsidRPr="004B49DD">
        <w:rPr>
          <w:rFonts w:cstheme="minorHAnsi"/>
          <w:sz w:val="20"/>
          <w:szCs w:val="20"/>
        </w:rPr>
        <w:t xml:space="preserve"> election shall be elected </w:t>
      </w:r>
      <w:r w:rsidR="00585C54" w:rsidRPr="004B49DD">
        <w:rPr>
          <w:rFonts w:cstheme="minorHAnsi"/>
          <w:sz w:val="20"/>
          <w:szCs w:val="20"/>
        </w:rPr>
        <w:t xml:space="preserve">by and </w:t>
      </w:r>
      <w:r w:rsidRPr="004B49DD">
        <w:rPr>
          <w:rFonts w:cstheme="minorHAnsi"/>
          <w:sz w:val="20"/>
          <w:szCs w:val="20"/>
        </w:rPr>
        <w:t xml:space="preserve">from amongst </w:t>
      </w:r>
      <w:r w:rsidR="005F1092" w:rsidRPr="004B49DD">
        <w:rPr>
          <w:rFonts w:cstheme="minorHAnsi"/>
          <w:sz w:val="20"/>
          <w:szCs w:val="20"/>
        </w:rPr>
        <w:t>their</w:t>
      </w:r>
      <w:r w:rsidRPr="004B49DD">
        <w:rPr>
          <w:rFonts w:cstheme="minorHAnsi"/>
          <w:sz w:val="20"/>
          <w:szCs w:val="20"/>
        </w:rPr>
        <w:t xml:space="preserve"> own number.</w:t>
      </w:r>
    </w:p>
    <w:p w14:paraId="521F09BD" w14:textId="77777777" w:rsidR="001E7550" w:rsidRPr="004B49DD" w:rsidRDefault="001E7550" w:rsidP="001E7550">
      <w:pPr>
        <w:pStyle w:val="ListParagraph"/>
        <w:rPr>
          <w:rFonts w:cstheme="minorHAnsi"/>
          <w:sz w:val="20"/>
          <w:szCs w:val="20"/>
        </w:rPr>
      </w:pPr>
    </w:p>
    <w:p w14:paraId="0BC583EF" w14:textId="77777777" w:rsidR="001E7550" w:rsidRPr="004B49DD" w:rsidRDefault="001E7550" w:rsidP="001E7550">
      <w:pPr>
        <w:pStyle w:val="ListParagraph"/>
        <w:numPr>
          <w:ilvl w:val="1"/>
          <w:numId w:val="1"/>
        </w:numPr>
        <w:ind w:left="360"/>
        <w:rPr>
          <w:rFonts w:cstheme="minorHAnsi"/>
          <w:sz w:val="20"/>
          <w:szCs w:val="20"/>
        </w:rPr>
      </w:pPr>
      <w:r w:rsidRPr="004B49DD">
        <w:rPr>
          <w:rFonts w:cstheme="minorHAnsi"/>
          <w:sz w:val="20"/>
          <w:szCs w:val="20"/>
        </w:rPr>
        <w:t xml:space="preserve">Where a vacancy arises within </w:t>
      </w:r>
      <w:r w:rsidR="00585C54" w:rsidRPr="004B49DD">
        <w:rPr>
          <w:rFonts w:cstheme="minorHAnsi"/>
          <w:sz w:val="20"/>
          <w:szCs w:val="20"/>
        </w:rPr>
        <w:t>Class</w:t>
      </w:r>
      <w:r w:rsidRPr="004B49DD">
        <w:rPr>
          <w:rFonts w:cstheme="minorHAnsi"/>
          <w:sz w:val="20"/>
          <w:szCs w:val="20"/>
        </w:rPr>
        <w:t xml:space="preserve"> 7, the Students’ Union shall choose a member in such manner as it determines from time to time.</w:t>
      </w:r>
    </w:p>
    <w:p w14:paraId="33632D5C" w14:textId="77777777" w:rsidR="001E7550" w:rsidRPr="004B49DD" w:rsidRDefault="001E7550" w:rsidP="001E7550">
      <w:pPr>
        <w:pStyle w:val="ListParagraph"/>
        <w:rPr>
          <w:rFonts w:cstheme="minorHAnsi"/>
          <w:sz w:val="20"/>
          <w:szCs w:val="20"/>
        </w:rPr>
      </w:pPr>
    </w:p>
    <w:p w14:paraId="7ECFEB79" w14:textId="77777777" w:rsidR="001E7550" w:rsidRPr="004B49DD" w:rsidRDefault="001E7550" w:rsidP="001E7550">
      <w:pPr>
        <w:pStyle w:val="ListParagraph"/>
        <w:numPr>
          <w:ilvl w:val="0"/>
          <w:numId w:val="1"/>
        </w:numPr>
        <w:ind w:left="360"/>
        <w:rPr>
          <w:rFonts w:cstheme="minorHAnsi"/>
          <w:b/>
          <w:sz w:val="20"/>
          <w:szCs w:val="20"/>
        </w:rPr>
      </w:pPr>
      <w:r w:rsidRPr="004B49DD">
        <w:rPr>
          <w:rFonts w:cstheme="minorHAnsi"/>
          <w:b/>
          <w:sz w:val="20"/>
          <w:szCs w:val="20"/>
        </w:rPr>
        <w:t>Removal from the Council</w:t>
      </w:r>
    </w:p>
    <w:p w14:paraId="098984FC" w14:textId="77777777" w:rsidR="001E7550" w:rsidRPr="004B49DD" w:rsidRDefault="001E7550" w:rsidP="001E7550">
      <w:pPr>
        <w:pStyle w:val="ListParagraph"/>
        <w:ind w:left="360"/>
        <w:rPr>
          <w:rFonts w:cstheme="minorHAnsi"/>
          <w:sz w:val="20"/>
          <w:szCs w:val="20"/>
        </w:rPr>
      </w:pPr>
    </w:p>
    <w:p w14:paraId="7BBF6D1E" w14:textId="77777777" w:rsidR="001E7550" w:rsidRPr="004B49DD" w:rsidRDefault="001E7550" w:rsidP="001E7550">
      <w:pPr>
        <w:pStyle w:val="NoSpacing"/>
        <w:numPr>
          <w:ilvl w:val="1"/>
          <w:numId w:val="1"/>
        </w:numPr>
        <w:spacing w:after="200" w:line="276" w:lineRule="auto"/>
        <w:ind w:left="360"/>
        <w:contextualSpacing/>
        <w:rPr>
          <w:rFonts w:cstheme="minorHAnsi"/>
          <w:sz w:val="20"/>
          <w:szCs w:val="20"/>
        </w:rPr>
      </w:pPr>
      <w:r w:rsidRPr="004B49DD">
        <w:rPr>
          <w:rFonts w:cstheme="minorHAnsi"/>
          <w:sz w:val="20"/>
          <w:szCs w:val="20"/>
        </w:rPr>
        <w:t>A member of the Council may be removed from office for good cause by the Council at the instance of the Council.</w:t>
      </w:r>
    </w:p>
    <w:p w14:paraId="79CA133A" w14:textId="77777777" w:rsidR="001E7550" w:rsidRPr="004B49DD" w:rsidRDefault="001E7550" w:rsidP="001E7550">
      <w:pPr>
        <w:pStyle w:val="NoSpacing"/>
        <w:spacing w:after="200" w:line="276" w:lineRule="auto"/>
        <w:ind w:left="360"/>
        <w:contextualSpacing/>
        <w:rPr>
          <w:rFonts w:cstheme="minorHAnsi"/>
          <w:sz w:val="20"/>
          <w:szCs w:val="20"/>
        </w:rPr>
      </w:pPr>
    </w:p>
    <w:p w14:paraId="585097AC" w14:textId="7D70B664" w:rsidR="001E7550" w:rsidRPr="004B49DD" w:rsidRDefault="001E7550" w:rsidP="001E7550">
      <w:pPr>
        <w:pStyle w:val="NoSpacing"/>
        <w:numPr>
          <w:ilvl w:val="1"/>
          <w:numId w:val="1"/>
        </w:numPr>
        <w:spacing w:after="200" w:line="276" w:lineRule="auto"/>
        <w:ind w:left="360"/>
        <w:contextualSpacing/>
        <w:rPr>
          <w:rFonts w:cstheme="minorHAnsi"/>
          <w:sz w:val="20"/>
          <w:szCs w:val="20"/>
        </w:rPr>
      </w:pPr>
      <w:r w:rsidRPr="004B49DD">
        <w:rPr>
          <w:rFonts w:cstheme="minorHAnsi"/>
          <w:sz w:val="20"/>
          <w:szCs w:val="20"/>
        </w:rPr>
        <w:t xml:space="preserve">A member of the Council may </w:t>
      </w:r>
      <w:r w:rsidR="00453865" w:rsidRPr="004B49DD">
        <w:rPr>
          <w:rFonts w:cstheme="minorHAnsi"/>
          <w:sz w:val="20"/>
          <w:szCs w:val="20"/>
        </w:rPr>
        <w:t>resign</w:t>
      </w:r>
      <w:r w:rsidR="005F1092" w:rsidRPr="004B49DD">
        <w:rPr>
          <w:rFonts w:cstheme="minorHAnsi"/>
          <w:sz w:val="20"/>
          <w:szCs w:val="20"/>
        </w:rPr>
        <w:t xml:space="preserve"> their</w:t>
      </w:r>
      <w:r w:rsidR="00453865" w:rsidRPr="004B49DD">
        <w:rPr>
          <w:rFonts w:cstheme="minorHAnsi"/>
          <w:sz w:val="20"/>
          <w:szCs w:val="20"/>
        </w:rPr>
        <w:t xml:space="preserve"> appointment in</w:t>
      </w:r>
      <w:r w:rsidRPr="004B49DD">
        <w:rPr>
          <w:rFonts w:cstheme="minorHAnsi"/>
          <w:sz w:val="20"/>
          <w:szCs w:val="20"/>
        </w:rPr>
        <w:t xml:space="preserve"> writing addressed to the Council.</w:t>
      </w:r>
    </w:p>
    <w:p w14:paraId="26D78837" w14:textId="77777777" w:rsidR="001E7550" w:rsidRPr="004B49DD" w:rsidRDefault="001E7550" w:rsidP="001E7550">
      <w:pPr>
        <w:pStyle w:val="NoSpacing"/>
        <w:spacing w:after="200" w:line="276" w:lineRule="auto"/>
        <w:ind w:left="360"/>
        <w:contextualSpacing/>
        <w:rPr>
          <w:rFonts w:cstheme="minorHAnsi"/>
          <w:sz w:val="20"/>
          <w:szCs w:val="20"/>
        </w:rPr>
      </w:pPr>
    </w:p>
    <w:p w14:paraId="35915A95" w14:textId="77777777" w:rsidR="001E7550" w:rsidRPr="004B49DD" w:rsidRDefault="001E7550" w:rsidP="001E7550">
      <w:pPr>
        <w:pStyle w:val="NoSpacing"/>
        <w:numPr>
          <w:ilvl w:val="1"/>
          <w:numId w:val="1"/>
        </w:numPr>
        <w:spacing w:after="200" w:line="276" w:lineRule="auto"/>
        <w:ind w:left="360"/>
        <w:contextualSpacing/>
        <w:rPr>
          <w:rFonts w:cstheme="minorHAnsi"/>
          <w:sz w:val="20"/>
          <w:szCs w:val="20"/>
        </w:rPr>
      </w:pPr>
      <w:r w:rsidRPr="004B49DD">
        <w:rPr>
          <w:rFonts w:cstheme="minorHAnsi"/>
          <w:sz w:val="20"/>
          <w:szCs w:val="20"/>
        </w:rPr>
        <w:t>Except for those who are members of the Council by virtue of their office or employment, if a member does not attend meetings of the Council for a period of one calendar year the member may be deemed to have resigned.</w:t>
      </w:r>
    </w:p>
    <w:p w14:paraId="244CCD3D" w14:textId="40D63E2B" w:rsidR="001E7550" w:rsidRPr="004B49DD" w:rsidRDefault="001E7550" w:rsidP="001E7550">
      <w:pPr>
        <w:pStyle w:val="NoSpacing"/>
        <w:ind w:left="1080"/>
        <w:rPr>
          <w:rFonts w:cstheme="minorHAnsi"/>
          <w:sz w:val="20"/>
          <w:szCs w:val="20"/>
        </w:rPr>
      </w:pPr>
    </w:p>
    <w:p w14:paraId="761BD9A0" w14:textId="2578BF72" w:rsidR="005A60E3" w:rsidRPr="004B49DD" w:rsidRDefault="005A60E3" w:rsidP="001E7550">
      <w:pPr>
        <w:pStyle w:val="NoSpacing"/>
        <w:ind w:left="1080"/>
        <w:rPr>
          <w:rFonts w:cstheme="minorHAnsi"/>
          <w:sz w:val="20"/>
          <w:szCs w:val="20"/>
        </w:rPr>
      </w:pPr>
    </w:p>
    <w:p w14:paraId="245536AE" w14:textId="741F88E0" w:rsidR="005A60E3" w:rsidRPr="004B49DD" w:rsidRDefault="005A60E3" w:rsidP="001E7550">
      <w:pPr>
        <w:pStyle w:val="NoSpacing"/>
        <w:ind w:left="1080"/>
        <w:rPr>
          <w:rFonts w:cstheme="minorHAnsi"/>
          <w:sz w:val="20"/>
          <w:szCs w:val="20"/>
        </w:rPr>
      </w:pPr>
    </w:p>
    <w:p w14:paraId="78D2E724" w14:textId="4DFA5453" w:rsidR="005A60E3" w:rsidRPr="004B49DD" w:rsidRDefault="005A60E3" w:rsidP="001E7550">
      <w:pPr>
        <w:pStyle w:val="NoSpacing"/>
        <w:ind w:left="1080"/>
        <w:rPr>
          <w:rFonts w:cstheme="minorHAnsi"/>
          <w:sz w:val="20"/>
          <w:szCs w:val="20"/>
        </w:rPr>
      </w:pPr>
    </w:p>
    <w:p w14:paraId="1781E4EC" w14:textId="77777777" w:rsidR="005A60E3" w:rsidRPr="004B49DD" w:rsidRDefault="005A60E3" w:rsidP="001E7550">
      <w:pPr>
        <w:pStyle w:val="NoSpacing"/>
        <w:ind w:left="1080"/>
        <w:rPr>
          <w:rFonts w:cstheme="minorHAnsi"/>
          <w:sz w:val="20"/>
          <w:szCs w:val="20"/>
        </w:rPr>
      </w:pPr>
    </w:p>
    <w:p w14:paraId="316A5F19" w14:textId="77777777" w:rsidR="001E7550" w:rsidRPr="004B49DD" w:rsidRDefault="001E7550" w:rsidP="001E7550">
      <w:pPr>
        <w:pStyle w:val="NoSpacing"/>
        <w:numPr>
          <w:ilvl w:val="0"/>
          <w:numId w:val="1"/>
        </w:numPr>
        <w:ind w:left="360"/>
        <w:rPr>
          <w:rFonts w:cstheme="minorHAnsi"/>
          <w:b/>
          <w:sz w:val="20"/>
          <w:szCs w:val="20"/>
        </w:rPr>
      </w:pPr>
      <w:r w:rsidRPr="004B49DD">
        <w:rPr>
          <w:rFonts w:cstheme="minorHAnsi"/>
          <w:b/>
          <w:sz w:val="20"/>
          <w:szCs w:val="20"/>
        </w:rPr>
        <w:lastRenderedPageBreak/>
        <w:t>Removal of the President and the Vice-President</w:t>
      </w:r>
      <w:r w:rsidR="00942939" w:rsidRPr="004B49DD">
        <w:rPr>
          <w:rFonts w:cstheme="minorHAnsi"/>
          <w:b/>
          <w:sz w:val="20"/>
          <w:szCs w:val="20"/>
        </w:rPr>
        <w:t>(</w:t>
      </w:r>
      <w:r w:rsidRPr="004B49DD">
        <w:rPr>
          <w:rFonts w:cstheme="minorHAnsi"/>
          <w:b/>
          <w:sz w:val="20"/>
          <w:szCs w:val="20"/>
        </w:rPr>
        <w:t>s</w:t>
      </w:r>
      <w:r w:rsidR="00942939" w:rsidRPr="004B49DD">
        <w:rPr>
          <w:rFonts w:cstheme="minorHAnsi"/>
          <w:b/>
          <w:sz w:val="20"/>
          <w:szCs w:val="20"/>
        </w:rPr>
        <w:t>)</w:t>
      </w:r>
      <w:r w:rsidRPr="004B49DD">
        <w:rPr>
          <w:rFonts w:cstheme="minorHAnsi"/>
          <w:b/>
          <w:sz w:val="20"/>
          <w:szCs w:val="20"/>
        </w:rPr>
        <w:t xml:space="preserve"> from Office</w:t>
      </w:r>
    </w:p>
    <w:p w14:paraId="58CF15ED" w14:textId="77777777" w:rsidR="001E7550" w:rsidRPr="004B49DD" w:rsidRDefault="001E7550" w:rsidP="001E7550">
      <w:pPr>
        <w:pStyle w:val="NoSpacing"/>
        <w:ind w:left="1080"/>
        <w:rPr>
          <w:rFonts w:cstheme="minorHAnsi"/>
          <w:sz w:val="20"/>
          <w:szCs w:val="20"/>
        </w:rPr>
      </w:pPr>
    </w:p>
    <w:p w14:paraId="1B8908C1" w14:textId="77777777" w:rsidR="001E7550" w:rsidRPr="004B49DD" w:rsidRDefault="001E7550" w:rsidP="001E7550">
      <w:pPr>
        <w:pStyle w:val="NoSpacing"/>
        <w:numPr>
          <w:ilvl w:val="1"/>
          <w:numId w:val="1"/>
        </w:numPr>
        <w:ind w:left="360"/>
        <w:rPr>
          <w:rFonts w:cstheme="minorHAnsi"/>
          <w:sz w:val="20"/>
          <w:szCs w:val="20"/>
        </w:rPr>
      </w:pPr>
      <w:r w:rsidRPr="004B49DD">
        <w:rPr>
          <w:rFonts w:cstheme="minorHAnsi"/>
          <w:sz w:val="20"/>
          <w:szCs w:val="20"/>
        </w:rPr>
        <w:t>The President and the Vice-President(s) of the Council may be removed from their position as President or Vice-President by the Council by a resolution passed by a majority of those present and voting at a meeting of the Council.</w:t>
      </w:r>
    </w:p>
    <w:p w14:paraId="73219DEA" w14:textId="77777777" w:rsidR="001E7550" w:rsidRPr="004B49DD" w:rsidRDefault="001E7550" w:rsidP="001E7550">
      <w:pPr>
        <w:pStyle w:val="NoSpacing"/>
        <w:ind w:left="360"/>
        <w:rPr>
          <w:rFonts w:cstheme="minorHAnsi"/>
          <w:sz w:val="20"/>
          <w:szCs w:val="20"/>
        </w:rPr>
      </w:pPr>
    </w:p>
    <w:p w14:paraId="6BB416FC" w14:textId="77777777" w:rsidR="001E7550" w:rsidRPr="004B49DD" w:rsidRDefault="001E7550" w:rsidP="001E7550">
      <w:pPr>
        <w:pStyle w:val="NoSpacing"/>
        <w:numPr>
          <w:ilvl w:val="1"/>
          <w:numId w:val="1"/>
        </w:numPr>
        <w:ind w:left="360"/>
        <w:rPr>
          <w:rFonts w:cstheme="minorHAnsi"/>
          <w:sz w:val="20"/>
          <w:szCs w:val="20"/>
        </w:rPr>
      </w:pPr>
      <w:r w:rsidRPr="004B49DD">
        <w:rPr>
          <w:rFonts w:cstheme="minorHAnsi"/>
          <w:sz w:val="20"/>
          <w:szCs w:val="20"/>
        </w:rPr>
        <w:t>The President and the Vice-President(s) of the Council may resign from their position a</w:t>
      </w:r>
      <w:r w:rsidR="00453865" w:rsidRPr="004B49DD">
        <w:rPr>
          <w:rFonts w:cstheme="minorHAnsi"/>
          <w:sz w:val="20"/>
          <w:szCs w:val="20"/>
        </w:rPr>
        <w:t>s President or Vice-President in</w:t>
      </w:r>
      <w:r w:rsidRPr="004B49DD">
        <w:rPr>
          <w:rFonts w:cstheme="minorHAnsi"/>
          <w:sz w:val="20"/>
          <w:szCs w:val="20"/>
        </w:rPr>
        <w:t xml:space="preserve"> writing addressed to the Council.</w:t>
      </w:r>
    </w:p>
    <w:p w14:paraId="76E2C0D9" w14:textId="77777777" w:rsidR="001E7550" w:rsidRPr="004B49DD" w:rsidRDefault="001E7550" w:rsidP="001E7550">
      <w:pPr>
        <w:pStyle w:val="NoSpacing"/>
        <w:ind w:left="1080"/>
        <w:rPr>
          <w:rFonts w:cstheme="minorHAnsi"/>
          <w:sz w:val="20"/>
          <w:szCs w:val="20"/>
        </w:rPr>
      </w:pPr>
    </w:p>
    <w:p w14:paraId="740D360C" w14:textId="77777777" w:rsidR="001E7550" w:rsidRPr="004B49DD" w:rsidRDefault="001E7550" w:rsidP="001E7550">
      <w:pPr>
        <w:pStyle w:val="ListParagraph"/>
        <w:numPr>
          <w:ilvl w:val="0"/>
          <w:numId w:val="1"/>
        </w:numPr>
        <w:ind w:left="360"/>
        <w:rPr>
          <w:rFonts w:cstheme="minorHAnsi"/>
          <w:b/>
          <w:sz w:val="20"/>
          <w:szCs w:val="20"/>
        </w:rPr>
      </w:pPr>
      <w:r w:rsidRPr="004B49DD">
        <w:rPr>
          <w:rFonts w:cstheme="minorHAnsi"/>
          <w:b/>
          <w:sz w:val="20"/>
          <w:szCs w:val="20"/>
        </w:rPr>
        <w:t>Secretary to the Council</w:t>
      </w:r>
    </w:p>
    <w:p w14:paraId="39DF55E2" w14:textId="77777777" w:rsidR="001E7550" w:rsidRPr="004B49DD" w:rsidRDefault="001E7550" w:rsidP="001E7550">
      <w:pPr>
        <w:pStyle w:val="ListParagraph"/>
        <w:ind w:left="360"/>
        <w:rPr>
          <w:rFonts w:cstheme="minorHAnsi"/>
          <w:sz w:val="20"/>
          <w:szCs w:val="20"/>
        </w:rPr>
      </w:pPr>
    </w:p>
    <w:p w14:paraId="47EE8BC1" w14:textId="77777777" w:rsidR="001E7550" w:rsidRPr="004B49DD" w:rsidRDefault="001E7550" w:rsidP="001E7550">
      <w:pPr>
        <w:pStyle w:val="ListParagraph"/>
        <w:numPr>
          <w:ilvl w:val="1"/>
          <w:numId w:val="1"/>
        </w:numPr>
        <w:ind w:left="360"/>
        <w:rPr>
          <w:rFonts w:cstheme="minorHAnsi"/>
          <w:sz w:val="20"/>
          <w:szCs w:val="20"/>
        </w:rPr>
      </w:pPr>
      <w:r w:rsidRPr="004B49DD">
        <w:rPr>
          <w:rFonts w:cstheme="minorHAnsi"/>
          <w:sz w:val="20"/>
          <w:szCs w:val="20"/>
        </w:rPr>
        <w:t xml:space="preserve">The Council shall appoint a Secretary to the Council from amongst the members of staff of the University. </w:t>
      </w:r>
    </w:p>
    <w:p w14:paraId="25743DFC" w14:textId="77777777" w:rsidR="001E7550" w:rsidRPr="004B49DD" w:rsidRDefault="001E7550" w:rsidP="001E7550">
      <w:pPr>
        <w:pStyle w:val="ListParagraph"/>
        <w:ind w:left="360"/>
        <w:rPr>
          <w:rFonts w:cstheme="minorHAnsi"/>
          <w:sz w:val="20"/>
          <w:szCs w:val="20"/>
        </w:rPr>
      </w:pPr>
    </w:p>
    <w:p w14:paraId="777AC256" w14:textId="77777777" w:rsidR="00382EEC" w:rsidRPr="004B49DD" w:rsidRDefault="00382EEC" w:rsidP="001E7550">
      <w:pPr>
        <w:pStyle w:val="ListParagraph"/>
        <w:ind w:left="360"/>
        <w:rPr>
          <w:rFonts w:cstheme="minorHAnsi"/>
          <w:sz w:val="20"/>
          <w:szCs w:val="20"/>
        </w:rPr>
      </w:pPr>
    </w:p>
    <w:p w14:paraId="3B7E5C9F" w14:textId="77777777" w:rsidR="001E7550" w:rsidRPr="004B49DD" w:rsidRDefault="001E7550" w:rsidP="001E7550">
      <w:pPr>
        <w:pStyle w:val="ListParagraph"/>
        <w:numPr>
          <w:ilvl w:val="0"/>
          <w:numId w:val="2"/>
        </w:numPr>
        <w:rPr>
          <w:rFonts w:cstheme="minorHAnsi"/>
          <w:b/>
          <w:sz w:val="20"/>
          <w:szCs w:val="20"/>
        </w:rPr>
      </w:pPr>
      <w:r w:rsidRPr="004B49DD">
        <w:rPr>
          <w:rFonts w:cstheme="minorHAnsi"/>
          <w:b/>
          <w:sz w:val="20"/>
          <w:szCs w:val="20"/>
        </w:rPr>
        <w:t xml:space="preserve">Reserved Business </w:t>
      </w:r>
    </w:p>
    <w:p w14:paraId="79B41181" w14:textId="77777777" w:rsidR="001E7550" w:rsidRPr="004B49DD" w:rsidRDefault="001E7550" w:rsidP="001E7550">
      <w:pPr>
        <w:pStyle w:val="ListParagraph"/>
        <w:ind w:left="360"/>
        <w:rPr>
          <w:rFonts w:cstheme="minorHAnsi"/>
          <w:sz w:val="20"/>
          <w:szCs w:val="20"/>
        </w:rPr>
      </w:pPr>
      <w:r w:rsidRPr="004B49DD">
        <w:rPr>
          <w:rFonts w:cstheme="minorHAnsi"/>
          <w:sz w:val="20"/>
          <w:szCs w:val="20"/>
        </w:rPr>
        <w:t xml:space="preserve"> </w:t>
      </w:r>
    </w:p>
    <w:p w14:paraId="0C108896" w14:textId="77777777" w:rsidR="001E7550" w:rsidRPr="004B49DD" w:rsidRDefault="001E7550" w:rsidP="001E7550">
      <w:pPr>
        <w:pStyle w:val="ListParagraph"/>
        <w:numPr>
          <w:ilvl w:val="1"/>
          <w:numId w:val="2"/>
        </w:numPr>
        <w:ind w:left="360"/>
        <w:rPr>
          <w:rFonts w:cstheme="minorHAnsi"/>
          <w:sz w:val="20"/>
          <w:szCs w:val="20"/>
        </w:rPr>
      </w:pPr>
      <w:r w:rsidRPr="004B49DD">
        <w:rPr>
          <w:rFonts w:cstheme="minorHAnsi"/>
          <w:sz w:val="20"/>
          <w:szCs w:val="20"/>
        </w:rPr>
        <w:t xml:space="preserve">Student members of the University or any other member who has an interest in the matter to be discussed shall be required to withdraw from a meeting when it is declared by the Chair of the meeting that the meeting is about to discuss a reserved area of business and shall not return to the meeting until the discussion on the reserved area of business is concluded. </w:t>
      </w:r>
    </w:p>
    <w:p w14:paraId="7154ACBE" w14:textId="77777777" w:rsidR="001E7550" w:rsidRPr="004B49DD" w:rsidRDefault="001E7550" w:rsidP="001E7550">
      <w:pPr>
        <w:pStyle w:val="ListParagraph"/>
        <w:ind w:left="360"/>
        <w:rPr>
          <w:rFonts w:cstheme="minorHAnsi"/>
          <w:sz w:val="20"/>
          <w:szCs w:val="20"/>
        </w:rPr>
      </w:pPr>
    </w:p>
    <w:p w14:paraId="5873F573" w14:textId="77777777" w:rsidR="001E7550" w:rsidRPr="004B49DD" w:rsidRDefault="001E7550" w:rsidP="001E7550">
      <w:pPr>
        <w:pStyle w:val="ListParagraph"/>
        <w:numPr>
          <w:ilvl w:val="1"/>
          <w:numId w:val="2"/>
        </w:numPr>
        <w:ind w:left="360"/>
        <w:rPr>
          <w:rFonts w:cstheme="minorHAnsi"/>
          <w:sz w:val="20"/>
          <w:szCs w:val="20"/>
        </w:rPr>
      </w:pPr>
      <w:r w:rsidRPr="004B49DD">
        <w:rPr>
          <w:rFonts w:cstheme="minorHAnsi"/>
          <w:sz w:val="20"/>
          <w:szCs w:val="20"/>
        </w:rPr>
        <w:t xml:space="preserve">Minutes and other records which relate to the discussion of reserved areas of business shall not at any time be made available to student members. </w:t>
      </w:r>
    </w:p>
    <w:p w14:paraId="739C2380" w14:textId="77777777" w:rsidR="001E7550" w:rsidRPr="004B49DD" w:rsidRDefault="001E7550" w:rsidP="001E7550">
      <w:pPr>
        <w:pStyle w:val="ListParagraph"/>
        <w:ind w:left="360"/>
        <w:rPr>
          <w:rFonts w:cstheme="minorHAnsi"/>
          <w:sz w:val="20"/>
          <w:szCs w:val="20"/>
        </w:rPr>
      </w:pPr>
    </w:p>
    <w:p w14:paraId="480AE6D3" w14:textId="77777777" w:rsidR="001E7550" w:rsidRPr="004B49DD" w:rsidRDefault="001E7550" w:rsidP="001E7550">
      <w:pPr>
        <w:pStyle w:val="ListParagraph"/>
        <w:numPr>
          <w:ilvl w:val="1"/>
          <w:numId w:val="2"/>
        </w:numPr>
        <w:ind w:left="360"/>
        <w:rPr>
          <w:rFonts w:cstheme="minorHAnsi"/>
          <w:sz w:val="20"/>
          <w:szCs w:val="20"/>
        </w:rPr>
      </w:pPr>
      <w:r w:rsidRPr="004B49DD">
        <w:rPr>
          <w:rFonts w:cstheme="minorHAnsi"/>
          <w:sz w:val="20"/>
          <w:szCs w:val="20"/>
        </w:rPr>
        <w:t xml:space="preserve">Reserved areas of business include matters affecting the appointment, promotion and personal affairs of individual members of staff of the University and matters affecting the </w:t>
      </w:r>
      <w:r w:rsidR="00585C54" w:rsidRPr="004B49DD">
        <w:rPr>
          <w:rFonts w:cstheme="minorHAnsi"/>
          <w:sz w:val="20"/>
          <w:szCs w:val="20"/>
        </w:rPr>
        <w:t>academic assessment or standing</w:t>
      </w:r>
      <w:r w:rsidRPr="004B49DD">
        <w:rPr>
          <w:rFonts w:cstheme="minorHAnsi"/>
          <w:sz w:val="20"/>
          <w:szCs w:val="20"/>
        </w:rPr>
        <w:t xml:space="preserve"> of individual students. </w:t>
      </w:r>
    </w:p>
    <w:p w14:paraId="65461A45" w14:textId="77777777" w:rsidR="001E7550" w:rsidRPr="004B49DD" w:rsidRDefault="001E7550" w:rsidP="001E7550">
      <w:pPr>
        <w:pStyle w:val="ListParagraph"/>
        <w:rPr>
          <w:rFonts w:cstheme="minorHAnsi"/>
          <w:sz w:val="20"/>
          <w:szCs w:val="20"/>
        </w:rPr>
      </w:pPr>
    </w:p>
    <w:p w14:paraId="4D6ABF4E" w14:textId="681207CC" w:rsidR="001E7550" w:rsidRPr="004B49DD" w:rsidRDefault="001F658C" w:rsidP="001E7550">
      <w:pPr>
        <w:pStyle w:val="ListParagraph"/>
        <w:numPr>
          <w:ilvl w:val="1"/>
          <w:numId w:val="2"/>
        </w:numPr>
        <w:ind w:left="360"/>
        <w:rPr>
          <w:rFonts w:cstheme="minorHAnsi"/>
          <w:sz w:val="20"/>
          <w:szCs w:val="20"/>
        </w:rPr>
      </w:pPr>
      <w:r w:rsidRPr="004B49DD">
        <w:rPr>
          <w:rFonts w:cstheme="minorHAnsi"/>
          <w:sz w:val="20"/>
          <w:szCs w:val="20"/>
        </w:rPr>
        <w:t xml:space="preserve"> Notwithstanding </w:t>
      </w:r>
      <w:r w:rsidR="001E7550" w:rsidRPr="004B49DD">
        <w:rPr>
          <w:rFonts w:cstheme="minorHAnsi"/>
          <w:sz w:val="20"/>
          <w:szCs w:val="20"/>
        </w:rPr>
        <w:t xml:space="preserve">the above, the Chair may decide in any case of doubt whether a matter is a reserved area of business or not and </w:t>
      </w:r>
      <w:r w:rsidR="005F1092" w:rsidRPr="004B49DD">
        <w:rPr>
          <w:rFonts w:cstheme="minorHAnsi"/>
          <w:sz w:val="20"/>
          <w:szCs w:val="20"/>
        </w:rPr>
        <w:t>their</w:t>
      </w:r>
      <w:r w:rsidR="001E7550" w:rsidRPr="004B49DD">
        <w:rPr>
          <w:rFonts w:cstheme="minorHAnsi"/>
          <w:sz w:val="20"/>
          <w:szCs w:val="20"/>
        </w:rPr>
        <w:t xml:space="preserve"> decision shall be final. </w:t>
      </w:r>
    </w:p>
    <w:p w14:paraId="1339DEF1" w14:textId="77777777" w:rsidR="001E7550" w:rsidRPr="004B49DD" w:rsidRDefault="001E7550" w:rsidP="001E7550">
      <w:pPr>
        <w:pStyle w:val="ListParagraph"/>
        <w:rPr>
          <w:rFonts w:cstheme="minorHAnsi"/>
          <w:sz w:val="20"/>
          <w:szCs w:val="20"/>
        </w:rPr>
      </w:pPr>
    </w:p>
    <w:p w14:paraId="2E2A8198" w14:textId="77777777" w:rsidR="001E7550" w:rsidRPr="004B49DD" w:rsidRDefault="001E7550" w:rsidP="001E7550">
      <w:pPr>
        <w:pStyle w:val="ListParagraph"/>
        <w:numPr>
          <w:ilvl w:val="0"/>
          <w:numId w:val="2"/>
        </w:numPr>
        <w:rPr>
          <w:rFonts w:cstheme="minorHAnsi"/>
          <w:b/>
          <w:sz w:val="20"/>
          <w:szCs w:val="20"/>
        </w:rPr>
      </w:pPr>
      <w:r w:rsidRPr="004B49DD">
        <w:rPr>
          <w:rFonts w:cstheme="minorHAnsi"/>
          <w:b/>
          <w:sz w:val="20"/>
          <w:szCs w:val="20"/>
        </w:rPr>
        <w:t>Declarations of interest</w:t>
      </w:r>
    </w:p>
    <w:p w14:paraId="2FBA66FB" w14:textId="77777777" w:rsidR="001E7550" w:rsidRPr="004B49DD" w:rsidRDefault="001E7550" w:rsidP="001E7550">
      <w:pPr>
        <w:pStyle w:val="ListParagraph"/>
        <w:ind w:left="360"/>
        <w:rPr>
          <w:rFonts w:cstheme="minorHAnsi"/>
          <w:sz w:val="20"/>
          <w:szCs w:val="20"/>
        </w:rPr>
      </w:pPr>
    </w:p>
    <w:p w14:paraId="1D0D7EF5" w14:textId="771A1774" w:rsidR="001E7550" w:rsidRPr="004B49DD" w:rsidRDefault="001E7550" w:rsidP="001E7550">
      <w:pPr>
        <w:pStyle w:val="ListParagraph"/>
        <w:numPr>
          <w:ilvl w:val="1"/>
          <w:numId w:val="2"/>
        </w:numPr>
        <w:ind w:left="360"/>
        <w:rPr>
          <w:rFonts w:cstheme="minorHAnsi"/>
          <w:sz w:val="20"/>
          <w:szCs w:val="20"/>
        </w:rPr>
      </w:pPr>
      <w:r w:rsidRPr="004B49DD">
        <w:rPr>
          <w:rFonts w:cstheme="minorHAnsi"/>
          <w:sz w:val="20"/>
          <w:szCs w:val="20"/>
        </w:rPr>
        <w:t xml:space="preserve">All members of the Council shall declare any interests that </w:t>
      </w:r>
      <w:r w:rsidR="005F1092" w:rsidRPr="004B49DD">
        <w:rPr>
          <w:rFonts w:cstheme="minorHAnsi"/>
          <w:sz w:val="20"/>
          <w:szCs w:val="20"/>
        </w:rPr>
        <w:t>they</w:t>
      </w:r>
      <w:r w:rsidRPr="004B49DD">
        <w:rPr>
          <w:rFonts w:cstheme="minorHAnsi"/>
          <w:sz w:val="20"/>
          <w:szCs w:val="20"/>
        </w:rPr>
        <w:t xml:space="preserve"> and/or </w:t>
      </w:r>
      <w:r w:rsidR="005F1092" w:rsidRPr="004B49DD">
        <w:rPr>
          <w:rFonts w:cstheme="minorHAnsi"/>
          <w:sz w:val="20"/>
          <w:szCs w:val="20"/>
        </w:rPr>
        <w:t>the</w:t>
      </w:r>
      <w:r w:rsidR="005E7F60" w:rsidRPr="004B49DD">
        <w:rPr>
          <w:rFonts w:cstheme="minorHAnsi"/>
          <w:sz w:val="20"/>
          <w:szCs w:val="20"/>
        </w:rPr>
        <w:t>ir</w:t>
      </w:r>
      <w:r w:rsidRPr="004B49DD">
        <w:rPr>
          <w:rFonts w:cstheme="minorHAnsi"/>
          <w:sz w:val="20"/>
          <w:szCs w:val="20"/>
        </w:rPr>
        <w:t xml:space="preserve"> close associates have, including but not limited to all company directorships, membership of governing bodies, trusteeships and partnerships. In addition, significant pecuniary or other material interests should be declared where others might reasonably think that the interest could influence</w:t>
      </w:r>
      <w:r w:rsidR="005F1092" w:rsidRPr="004B49DD">
        <w:rPr>
          <w:rFonts w:cstheme="minorHAnsi"/>
          <w:sz w:val="20"/>
          <w:szCs w:val="20"/>
        </w:rPr>
        <w:t xml:space="preserve"> their</w:t>
      </w:r>
      <w:r w:rsidRPr="004B49DD">
        <w:rPr>
          <w:rFonts w:cstheme="minorHAnsi"/>
          <w:sz w:val="20"/>
          <w:szCs w:val="20"/>
        </w:rPr>
        <w:t xml:space="preserve"> actions and decisions as a member of the Council.</w:t>
      </w:r>
    </w:p>
    <w:p w14:paraId="29CC3354" w14:textId="77777777" w:rsidR="001E7550" w:rsidRPr="004B49DD" w:rsidRDefault="001E7550" w:rsidP="001E7550">
      <w:pPr>
        <w:pStyle w:val="ListParagraph"/>
        <w:ind w:left="360"/>
        <w:rPr>
          <w:rFonts w:cstheme="minorHAnsi"/>
          <w:sz w:val="20"/>
          <w:szCs w:val="20"/>
        </w:rPr>
      </w:pPr>
    </w:p>
    <w:p w14:paraId="19D9EB72" w14:textId="77777777" w:rsidR="001E7550" w:rsidRPr="004B49DD" w:rsidRDefault="001E7550" w:rsidP="001E7550">
      <w:pPr>
        <w:pStyle w:val="ListParagraph"/>
        <w:numPr>
          <w:ilvl w:val="1"/>
          <w:numId w:val="2"/>
        </w:numPr>
        <w:ind w:left="360"/>
        <w:rPr>
          <w:rFonts w:cstheme="minorHAnsi"/>
          <w:sz w:val="20"/>
          <w:szCs w:val="20"/>
        </w:rPr>
      </w:pPr>
      <w:r w:rsidRPr="004B49DD">
        <w:rPr>
          <w:rFonts w:cstheme="minorHAnsi"/>
          <w:sz w:val="20"/>
          <w:szCs w:val="20"/>
        </w:rPr>
        <w:t xml:space="preserve">The Secretary to the Council shall retain a register of the interests of members of the Council. </w:t>
      </w:r>
    </w:p>
    <w:p w14:paraId="582A244B" w14:textId="77777777" w:rsidR="001E7550" w:rsidRPr="004B49DD" w:rsidRDefault="001E7550" w:rsidP="001E7550">
      <w:pPr>
        <w:pStyle w:val="ListParagraph"/>
        <w:rPr>
          <w:rFonts w:cstheme="minorHAnsi"/>
          <w:sz w:val="20"/>
          <w:szCs w:val="20"/>
        </w:rPr>
      </w:pPr>
    </w:p>
    <w:p w14:paraId="63BF2DB5" w14:textId="77777777" w:rsidR="001E7550" w:rsidRPr="004B49DD" w:rsidRDefault="001E7550" w:rsidP="001E7550">
      <w:pPr>
        <w:pStyle w:val="ListParagraph"/>
        <w:numPr>
          <w:ilvl w:val="1"/>
          <w:numId w:val="2"/>
        </w:numPr>
        <w:ind w:left="360"/>
        <w:rPr>
          <w:rFonts w:cstheme="minorHAnsi"/>
          <w:sz w:val="20"/>
          <w:szCs w:val="20"/>
        </w:rPr>
      </w:pPr>
      <w:r w:rsidRPr="004B49DD">
        <w:rPr>
          <w:rFonts w:cstheme="minorHAnsi"/>
          <w:sz w:val="20"/>
          <w:szCs w:val="20"/>
        </w:rPr>
        <w:t xml:space="preserve">The register of interests will be circulated in full to members of the Council annually and shall be published by the University. </w:t>
      </w:r>
    </w:p>
    <w:p w14:paraId="38495823" w14:textId="77777777" w:rsidR="001E7550" w:rsidRPr="004B49DD" w:rsidRDefault="001E7550" w:rsidP="001E7550">
      <w:pPr>
        <w:pStyle w:val="ListParagraph"/>
        <w:rPr>
          <w:rFonts w:cstheme="minorHAnsi"/>
          <w:sz w:val="20"/>
          <w:szCs w:val="20"/>
        </w:rPr>
      </w:pPr>
      <w:r w:rsidRPr="004B49DD">
        <w:rPr>
          <w:rFonts w:cstheme="minorHAnsi"/>
          <w:sz w:val="20"/>
          <w:szCs w:val="20"/>
        </w:rPr>
        <w:t xml:space="preserve"> </w:t>
      </w:r>
    </w:p>
    <w:p w14:paraId="70C71951" w14:textId="77777777" w:rsidR="006B4100" w:rsidRPr="004B49DD" w:rsidRDefault="006B4100">
      <w:pPr>
        <w:rPr>
          <w:rFonts w:cstheme="minorHAnsi"/>
          <w:b/>
          <w:sz w:val="20"/>
          <w:szCs w:val="20"/>
        </w:rPr>
      </w:pPr>
      <w:r w:rsidRPr="004B49DD">
        <w:rPr>
          <w:rFonts w:cstheme="minorHAnsi"/>
          <w:b/>
          <w:sz w:val="20"/>
          <w:szCs w:val="20"/>
        </w:rPr>
        <w:br w:type="page"/>
      </w:r>
    </w:p>
    <w:p w14:paraId="21233A21" w14:textId="77777777" w:rsidR="001E7550" w:rsidRPr="004B49DD" w:rsidRDefault="001E7550" w:rsidP="001E7550">
      <w:pPr>
        <w:rPr>
          <w:rFonts w:cstheme="minorHAnsi"/>
          <w:b/>
          <w:sz w:val="20"/>
          <w:szCs w:val="20"/>
        </w:rPr>
      </w:pPr>
      <w:r w:rsidRPr="004B49DD">
        <w:rPr>
          <w:rFonts w:cstheme="minorHAnsi"/>
          <w:b/>
          <w:sz w:val="20"/>
          <w:szCs w:val="20"/>
        </w:rPr>
        <w:lastRenderedPageBreak/>
        <w:t>Ordinance A2</w:t>
      </w:r>
    </w:p>
    <w:p w14:paraId="5F79C7A6" w14:textId="77777777" w:rsidR="001E7550" w:rsidRPr="004B49DD" w:rsidRDefault="001E7550" w:rsidP="001E7550">
      <w:pPr>
        <w:rPr>
          <w:rFonts w:cstheme="minorHAnsi"/>
          <w:sz w:val="20"/>
          <w:szCs w:val="20"/>
        </w:rPr>
      </w:pPr>
      <w:r w:rsidRPr="004B49DD">
        <w:rPr>
          <w:rFonts w:cstheme="minorHAnsi"/>
          <w:b/>
          <w:sz w:val="20"/>
          <w:szCs w:val="20"/>
        </w:rPr>
        <w:t xml:space="preserve">Statement of Primary Responsibilities of the Council </w:t>
      </w:r>
    </w:p>
    <w:p w14:paraId="5DED05F7" w14:textId="77777777" w:rsidR="001E7550" w:rsidRPr="004B49DD" w:rsidRDefault="001E7550" w:rsidP="001E7550">
      <w:pPr>
        <w:rPr>
          <w:rFonts w:cstheme="minorHAnsi"/>
          <w:b/>
          <w:sz w:val="20"/>
          <w:szCs w:val="20"/>
        </w:rPr>
      </w:pPr>
      <w:r w:rsidRPr="004B49DD">
        <w:rPr>
          <w:rFonts w:cstheme="minorHAnsi"/>
          <w:b/>
          <w:sz w:val="20"/>
          <w:szCs w:val="20"/>
        </w:rPr>
        <w:t xml:space="preserve">Planning Monitoring and Control </w:t>
      </w:r>
    </w:p>
    <w:p w14:paraId="690ACCB0" w14:textId="77777777" w:rsidR="001E7550" w:rsidRPr="004B49DD" w:rsidRDefault="001E7550" w:rsidP="001E7550">
      <w:pPr>
        <w:pStyle w:val="ListParagraph"/>
        <w:numPr>
          <w:ilvl w:val="0"/>
          <w:numId w:val="3"/>
        </w:numPr>
        <w:rPr>
          <w:rFonts w:cstheme="minorHAnsi"/>
          <w:sz w:val="20"/>
          <w:szCs w:val="20"/>
        </w:rPr>
      </w:pPr>
      <w:r w:rsidRPr="004B49DD">
        <w:rPr>
          <w:rFonts w:cstheme="minorHAnsi"/>
          <w:sz w:val="20"/>
          <w:szCs w:val="20"/>
        </w:rPr>
        <w:t>To approve the mission and strategic vision of the University, long-term academic and business plans and key performance indicators and to ensure that these meet the interests of stakeholders.</w:t>
      </w:r>
    </w:p>
    <w:p w14:paraId="5E5B74B8" w14:textId="77777777" w:rsidR="001E7550" w:rsidRPr="004B49DD" w:rsidRDefault="001E7550" w:rsidP="001E7550">
      <w:pPr>
        <w:pStyle w:val="ListParagraph"/>
        <w:numPr>
          <w:ilvl w:val="0"/>
          <w:numId w:val="3"/>
        </w:numPr>
        <w:rPr>
          <w:rFonts w:cstheme="minorHAnsi"/>
          <w:sz w:val="20"/>
          <w:szCs w:val="20"/>
        </w:rPr>
      </w:pPr>
      <w:r w:rsidRPr="004B49DD">
        <w:rPr>
          <w:rFonts w:cstheme="minorHAnsi"/>
          <w:sz w:val="20"/>
          <w:szCs w:val="20"/>
        </w:rPr>
        <w:t xml:space="preserve">To delegate authority to the Vice-Chancellor </w:t>
      </w:r>
      <w:r w:rsidR="00552400" w:rsidRPr="004B49DD">
        <w:rPr>
          <w:rFonts w:cstheme="minorHAnsi"/>
          <w:sz w:val="20"/>
          <w:szCs w:val="20"/>
        </w:rPr>
        <w:t xml:space="preserve">on such terms as it may specify </w:t>
      </w:r>
      <w:r w:rsidRPr="004B49DD">
        <w:rPr>
          <w:rFonts w:cstheme="minorHAnsi"/>
          <w:sz w:val="20"/>
          <w:szCs w:val="20"/>
        </w:rPr>
        <w:t>for the academic, corporate, financial, estate</w:t>
      </w:r>
      <w:r w:rsidR="003B5809" w:rsidRPr="004B49DD">
        <w:rPr>
          <w:rFonts w:cstheme="minorHAnsi"/>
          <w:sz w:val="20"/>
          <w:szCs w:val="20"/>
        </w:rPr>
        <w:t>s</w:t>
      </w:r>
      <w:r w:rsidRPr="004B49DD">
        <w:rPr>
          <w:rFonts w:cstheme="minorHAnsi"/>
          <w:sz w:val="20"/>
          <w:szCs w:val="20"/>
        </w:rPr>
        <w:t xml:space="preserve"> and human resource management of the University.</w:t>
      </w:r>
    </w:p>
    <w:p w14:paraId="7599AF8D" w14:textId="77777777" w:rsidR="001E7550" w:rsidRPr="004B49DD" w:rsidRDefault="001E7550" w:rsidP="001E7550">
      <w:pPr>
        <w:pStyle w:val="ListParagraph"/>
        <w:numPr>
          <w:ilvl w:val="0"/>
          <w:numId w:val="3"/>
        </w:numPr>
        <w:rPr>
          <w:rFonts w:cstheme="minorHAnsi"/>
          <w:sz w:val="20"/>
          <w:szCs w:val="20"/>
        </w:rPr>
      </w:pPr>
      <w:r w:rsidRPr="004B49DD">
        <w:rPr>
          <w:rFonts w:cstheme="minorHAnsi"/>
          <w:sz w:val="20"/>
          <w:szCs w:val="20"/>
        </w:rPr>
        <w:t>To promote teaching, learning and research within the University.</w:t>
      </w:r>
    </w:p>
    <w:p w14:paraId="23F0A5F7" w14:textId="77777777" w:rsidR="001E7550" w:rsidRPr="004B49DD" w:rsidRDefault="001E7550" w:rsidP="001E7550">
      <w:pPr>
        <w:pStyle w:val="ListParagraph"/>
        <w:numPr>
          <w:ilvl w:val="0"/>
          <w:numId w:val="4"/>
        </w:numPr>
        <w:rPr>
          <w:rFonts w:cstheme="minorHAnsi"/>
          <w:sz w:val="20"/>
          <w:szCs w:val="20"/>
        </w:rPr>
      </w:pPr>
      <w:r w:rsidRPr="004B49DD">
        <w:rPr>
          <w:rFonts w:cstheme="minorHAnsi"/>
          <w:sz w:val="20"/>
          <w:szCs w:val="20"/>
        </w:rPr>
        <w:t>To make such provision as it thinks fit for the general welfare of students, in consultation with the Senate.</w:t>
      </w:r>
    </w:p>
    <w:p w14:paraId="621BC461" w14:textId="77777777" w:rsidR="001E7550" w:rsidRPr="004B49DD" w:rsidRDefault="001E7550" w:rsidP="001E7550">
      <w:pPr>
        <w:pStyle w:val="ListParagraph"/>
        <w:numPr>
          <w:ilvl w:val="0"/>
          <w:numId w:val="4"/>
        </w:numPr>
        <w:rPr>
          <w:rFonts w:cstheme="minorHAnsi"/>
          <w:sz w:val="20"/>
          <w:szCs w:val="20"/>
        </w:rPr>
      </w:pPr>
      <w:r w:rsidRPr="004B49DD">
        <w:rPr>
          <w:rFonts w:cstheme="minorHAnsi"/>
          <w:sz w:val="20"/>
          <w:szCs w:val="20"/>
        </w:rPr>
        <w:t>To ensure the establishment and monitoring of systems of control and accountability, including financial and operational controls and risk assessment, and procedures for handling internal grievances and for managing conflicts of interest.</w:t>
      </w:r>
    </w:p>
    <w:p w14:paraId="5E499A4C" w14:textId="77777777" w:rsidR="001E7550" w:rsidRPr="004B49DD" w:rsidRDefault="001E7550" w:rsidP="001E7550">
      <w:pPr>
        <w:pStyle w:val="ListParagraph"/>
        <w:numPr>
          <w:ilvl w:val="0"/>
          <w:numId w:val="4"/>
        </w:numPr>
        <w:rPr>
          <w:rFonts w:cstheme="minorHAnsi"/>
          <w:sz w:val="20"/>
          <w:szCs w:val="20"/>
        </w:rPr>
      </w:pPr>
      <w:r w:rsidRPr="004B49DD">
        <w:rPr>
          <w:rFonts w:cstheme="minorHAnsi"/>
          <w:sz w:val="20"/>
          <w:szCs w:val="20"/>
        </w:rPr>
        <w:t>To ensure that processes are in place to monitor and evaluate the performance and effectiveness of the University against the plans and approved key performance indicators, which will, where possible and appropriate, be benchmarked against other comparable institutions.</w:t>
      </w:r>
    </w:p>
    <w:p w14:paraId="48B14660" w14:textId="77777777" w:rsidR="001E7550" w:rsidRPr="004B49DD" w:rsidRDefault="001E7550" w:rsidP="001E7550">
      <w:pPr>
        <w:pStyle w:val="ListParagraph"/>
        <w:numPr>
          <w:ilvl w:val="0"/>
          <w:numId w:val="4"/>
        </w:numPr>
        <w:rPr>
          <w:rFonts w:cstheme="minorHAnsi"/>
          <w:sz w:val="20"/>
          <w:szCs w:val="20"/>
        </w:rPr>
      </w:pPr>
      <w:r w:rsidRPr="004B49DD">
        <w:rPr>
          <w:rFonts w:cstheme="minorHAnsi"/>
          <w:sz w:val="20"/>
          <w:szCs w:val="20"/>
        </w:rPr>
        <w:t>To establish processes to monitor and evaluate the performance of the Council and the wider governance of the University.</w:t>
      </w:r>
    </w:p>
    <w:p w14:paraId="53E5B8E0" w14:textId="77777777" w:rsidR="001E7550" w:rsidRPr="004B49DD" w:rsidRDefault="001E7550" w:rsidP="001E7550">
      <w:pPr>
        <w:pStyle w:val="ListParagraph"/>
        <w:numPr>
          <w:ilvl w:val="0"/>
          <w:numId w:val="4"/>
        </w:numPr>
        <w:rPr>
          <w:rFonts w:cstheme="minorHAnsi"/>
          <w:sz w:val="20"/>
          <w:szCs w:val="20"/>
        </w:rPr>
      </w:pPr>
      <w:r w:rsidRPr="004B49DD">
        <w:rPr>
          <w:rFonts w:cstheme="minorHAnsi"/>
          <w:sz w:val="20"/>
          <w:szCs w:val="20"/>
        </w:rPr>
        <w:t>To conduct its business in accordance with best practice in higher education corporate governance and with the principles of public life drawn up by the Committee on Standards in Public Life.</w:t>
      </w:r>
    </w:p>
    <w:p w14:paraId="2EF247B6" w14:textId="77777777" w:rsidR="001E7550" w:rsidRPr="004B49DD" w:rsidRDefault="001E7550" w:rsidP="001E7550">
      <w:pPr>
        <w:pStyle w:val="ListParagraph"/>
        <w:numPr>
          <w:ilvl w:val="0"/>
          <w:numId w:val="4"/>
        </w:numPr>
        <w:rPr>
          <w:rFonts w:cstheme="minorHAnsi"/>
          <w:sz w:val="20"/>
          <w:szCs w:val="20"/>
        </w:rPr>
      </w:pPr>
      <w:r w:rsidRPr="004B49DD">
        <w:rPr>
          <w:rFonts w:cstheme="minorHAnsi"/>
          <w:sz w:val="20"/>
          <w:szCs w:val="20"/>
        </w:rPr>
        <w:t>To safeguard the good name and values of the University.</w:t>
      </w:r>
    </w:p>
    <w:p w14:paraId="1FB5DEE5" w14:textId="77777777" w:rsidR="001E7550" w:rsidRPr="004B49DD" w:rsidRDefault="001E7550" w:rsidP="001E7550">
      <w:pPr>
        <w:pStyle w:val="ListParagraph"/>
        <w:numPr>
          <w:ilvl w:val="0"/>
          <w:numId w:val="4"/>
        </w:numPr>
        <w:rPr>
          <w:rFonts w:cstheme="minorHAnsi"/>
          <w:sz w:val="20"/>
          <w:szCs w:val="20"/>
        </w:rPr>
      </w:pPr>
      <w:r w:rsidRPr="004B49DD">
        <w:rPr>
          <w:rFonts w:cstheme="minorHAnsi"/>
          <w:sz w:val="20"/>
          <w:szCs w:val="20"/>
        </w:rPr>
        <w:t>To make Ordinances for any matters in respect of which Ordinances are or may be authorised to be made provided that any Ordinances relating to courses of study, degrees or diplomas or any other academic matters  shall not be made without giving the Senate the opportunity of commenting thereon.</w:t>
      </w:r>
    </w:p>
    <w:p w14:paraId="1F34BF80" w14:textId="77777777" w:rsidR="001E7550" w:rsidRPr="004B49DD" w:rsidRDefault="001E7550" w:rsidP="001E7550">
      <w:pPr>
        <w:pStyle w:val="ListParagraph"/>
        <w:numPr>
          <w:ilvl w:val="0"/>
          <w:numId w:val="4"/>
        </w:numPr>
        <w:rPr>
          <w:rFonts w:cstheme="minorHAnsi"/>
          <w:sz w:val="20"/>
          <w:szCs w:val="20"/>
        </w:rPr>
      </w:pPr>
      <w:r w:rsidRPr="004B49DD">
        <w:rPr>
          <w:rFonts w:cstheme="minorHAnsi"/>
          <w:sz w:val="20"/>
          <w:szCs w:val="20"/>
        </w:rPr>
        <w:t>To make Regulations for any purpose for which Regulations are or may be authorised to be made.</w:t>
      </w:r>
    </w:p>
    <w:p w14:paraId="45A34FD7" w14:textId="77777777" w:rsidR="001E7550" w:rsidRPr="004B49DD" w:rsidRDefault="001E7550" w:rsidP="001E7550">
      <w:pPr>
        <w:pStyle w:val="ListParagraph"/>
        <w:numPr>
          <w:ilvl w:val="0"/>
          <w:numId w:val="4"/>
        </w:numPr>
        <w:rPr>
          <w:rFonts w:cstheme="minorHAnsi"/>
          <w:sz w:val="20"/>
          <w:szCs w:val="20"/>
        </w:rPr>
      </w:pPr>
      <w:r w:rsidRPr="004B49DD">
        <w:rPr>
          <w:rFonts w:cstheme="minorHAnsi"/>
          <w:sz w:val="20"/>
          <w:szCs w:val="20"/>
        </w:rPr>
        <w:t xml:space="preserve">To ensure compliance with the provisions of Charter and Ordinances at all times and that appropriate advice is available to allow this to happen. </w:t>
      </w:r>
    </w:p>
    <w:p w14:paraId="253AC9BE" w14:textId="77777777" w:rsidR="001E7550" w:rsidRPr="004B49DD" w:rsidRDefault="001E7550" w:rsidP="003B753C">
      <w:pPr>
        <w:pStyle w:val="ListParagraph"/>
        <w:numPr>
          <w:ilvl w:val="0"/>
          <w:numId w:val="4"/>
        </w:numPr>
        <w:rPr>
          <w:rFonts w:cstheme="minorHAnsi"/>
          <w:sz w:val="20"/>
          <w:szCs w:val="20"/>
        </w:rPr>
      </w:pPr>
      <w:r w:rsidRPr="004B49DD">
        <w:rPr>
          <w:rFonts w:cstheme="minorHAnsi"/>
          <w:sz w:val="20"/>
          <w:szCs w:val="20"/>
        </w:rPr>
        <w:t>To review, refer back, control, amend or disallow any act of the Senate and give directions to the Senate provided that any act of the Senate which is amended by the Council be referred back to the Senate for consideration and report. The Council shal</w:t>
      </w:r>
      <w:r w:rsidR="003B5809" w:rsidRPr="004B49DD">
        <w:rPr>
          <w:rFonts w:cstheme="minorHAnsi"/>
          <w:sz w:val="20"/>
          <w:szCs w:val="20"/>
        </w:rPr>
        <w:t xml:space="preserve">l not establish a new degree, </w:t>
      </w:r>
      <w:r w:rsidRPr="004B49DD">
        <w:rPr>
          <w:rFonts w:cstheme="minorHAnsi"/>
          <w:sz w:val="20"/>
          <w:szCs w:val="20"/>
        </w:rPr>
        <w:t>diploma</w:t>
      </w:r>
      <w:r w:rsidR="003B5809" w:rsidRPr="004B49DD">
        <w:rPr>
          <w:rFonts w:cstheme="minorHAnsi"/>
          <w:sz w:val="20"/>
          <w:szCs w:val="20"/>
        </w:rPr>
        <w:t xml:space="preserve"> or other qualification</w:t>
      </w:r>
      <w:r w:rsidRPr="004B49DD">
        <w:rPr>
          <w:rFonts w:cstheme="minorHAnsi"/>
          <w:sz w:val="20"/>
          <w:szCs w:val="20"/>
        </w:rPr>
        <w:t xml:space="preserve"> in the University without the concurrence of the Senate. </w:t>
      </w:r>
    </w:p>
    <w:p w14:paraId="5B5A414F" w14:textId="77777777" w:rsidR="001E7550" w:rsidRPr="004B49DD" w:rsidRDefault="001E7550" w:rsidP="001E7550">
      <w:pPr>
        <w:pStyle w:val="ListParagraph"/>
        <w:numPr>
          <w:ilvl w:val="0"/>
          <w:numId w:val="4"/>
        </w:numPr>
        <w:rPr>
          <w:rFonts w:cstheme="minorHAnsi"/>
          <w:sz w:val="20"/>
          <w:szCs w:val="20"/>
        </w:rPr>
      </w:pPr>
      <w:r w:rsidRPr="004B49DD">
        <w:rPr>
          <w:rFonts w:cstheme="minorHAnsi"/>
          <w:sz w:val="20"/>
          <w:szCs w:val="20"/>
        </w:rPr>
        <w:t xml:space="preserve">To propose to the Senate the names of recipients of honorary degrees and to approve or disapprove the names of persons proposed by the Senate as recipients of such degrees. No person shall be admitted by the University to an honorary degree whose name has not been approved by the Council and by the Senate. </w:t>
      </w:r>
    </w:p>
    <w:p w14:paraId="308851E3" w14:textId="77777777" w:rsidR="001E7550" w:rsidRPr="004B49DD" w:rsidRDefault="001E7550" w:rsidP="001E7550">
      <w:pPr>
        <w:rPr>
          <w:rFonts w:cstheme="minorHAnsi"/>
          <w:b/>
          <w:sz w:val="20"/>
          <w:szCs w:val="20"/>
        </w:rPr>
      </w:pPr>
      <w:r w:rsidRPr="004B49DD">
        <w:rPr>
          <w:rFonts w:cstheme="minorHAnsi"/>
          <w:b/>
          <w:sz w:val="20"/>
          <w:szCs w:val="20"/>
        </w:rPr>
        <w:t>Financial and Legal Powers</w:t>
      </w:r>
    </w:p>
    <w:p w14:paraId="78BA314D" w14:textId="77777777" w:rsidR="001E7550" w:rsidRPr="004B49DD" w:rsidRDefault="001E7550" w:rsidP="001E7550">
      <w:pPr>
        <w:pStyle w:val="ListParagraph"/>
        <w:numPr>
          <w:ilvl w:val="0"/>
          <w:numId w:val="4"/>
        </w:numPr>
        <w:rPr>
          <w:rFonts w:cstheme="minorHAnsi"/>
          <w:sz w:val="20"/>
          <w:szCs w:val="20"/>
        </w:rPr>
      </w:pPr>
      <w:r w:rsidRPr="004B49DD">
        <w:rPr>
          <w:rFonts w:cstheme="minorHAnsi"/>
          <w:sz w:val="20"/>
          <w:szCs w:val="20"/>
        </w:rPr>
        <w:t>To be the Institution’s legal authority and</w:t>
      </w:r>
      <w:r w:rsidR="009D0FB0" w:rsidRPr="004B49DD">
        <w:rPr>
          <w:rFonts w:cstheme="minorHAnsi"/>
          <w:sz w:val="20"/>
          <w:szCs w:val="20"/>
        </w:rPr>
        <w:t>,</w:t>
      </w:r>
      <w:r w:rsidRPr="004B49DD">
        <w:rPr>
          <w:rFonts w:cstheme="minorHAnsi"/>
          <w:sz w:val="20"/>
          <w:szCs w:val="20"/>
        </w:rPr>
        <w:t xml:space="preserve"> as such, to ensure that systems are in place for meeting all the University’s legal obligations, including those arising from contracts and other legal commitments made in the University’s name.</w:t>
      </w:r>
    </w:p>
    <w:p w14:paraId="1A024DE3" w14:textId="77777777" w:rsidR="001E7550" w:rsidRPr="004B49DD" w:rsidRDefault="001E7550" w:rsidP="001E7550">
      <w:pPr>
        <w:pStyle w:val="ListParagraph"/>
        <w:numPr>
          <w:ilvl w:val="0"/>
          <w:numId w:val="4"/>
        </w:numPr>
        <w:rPr>
          <w:rFonts w:cstheme="minorHAnsi"/>
          <w:sz w:val="20"/>
          <w:szCs w:val="20"/>
        </w:rPr>
      </w:pPr>
      <w:r w:rsidRPr="004B49DD">
        <w:rPr>
          <w:rFonts w:cstheme="minorHAnsi"/>
          <w:sz w:val="20"/>
          <w:szCs w:val="20"/>
        </w:rPr>
        <w:t>To be responsible for all subsidiaries and trusts of the University.</w:t>
      </w:r>
    </w:p>
    <w:p w14:paraId="6572BB21" w14:textId="77777777" w:rsidR="001E7550" w:rsidRPr="004B49DD" w:rsidRDefault="001E7550" w:rsidP="001E7550">
      <w:pPr>
        <w:pStyle w:val="ListParagraph"/>
        <w:numPr>
          <w:ilvl w:val="0"/>
          <w:numId w:val="4"/>
        </w:numPr>
        <w:rPr>
          <w:rFonts w:cstheme="minorHAnsi"/>
          <w:sz w:val="20"/>
          <w:szCs w:val="20"/>
        </w:rPr>
      </w:pPr>
      <w:r w:rsidRPr="004B49DD">
        <w:rPr>
          <w:rFonts w:cstheme="minorHAnsi"/>
          <w:sz w:val="20"/>
          <w:szCs w:val="20"/>
        </w:rPr>
        <w:t xml:space="preserve">To be the principal financial and business authority of the University, to ensure that proper accounts are kept, to approve the annual budget and financial statements, and to have overall responsibility for the University’s assets, liabilities, investments, property and estates. </w:t>
      </w:r>
    </w:p>
    <w:p w14:paraId="7D81CDA2" w14:textId="77777777" w:rsidR="001E7550" w:rsidRPr="004B49DD" w:rsidRDefault="001E7550" w:rsidP="001E7550">
      <w:pPr>
        <w:pStyle w:val="ListParagraph"/>
        <w:numPr>
          <w:ilvl w:val="0"/>
          <w:numId w:val="4"/>
        </w:numPr>
        <w:rPr>
          <w:rFonts w:cstheme="minorHAnsi"/>
          <w:sz w:val="20"/>
          <w:szCs w:val="20"/>
        </w:rPr>
      </w:pPr>
      <w:r w:rsidRPr="004B49DD">
        <w:rPr>
          <w:rFonts w:cstheme="minorHAnsi"/>
          <w:sz w:val="20"/>
          <w:szCs w:val="20"/>
        </w:rPr>
        <w:lastRenderedPageBreak/>
        <w:t xml:space="preserve">To appoint the University’s </w:t>
      </w:r>
      <w:r w:rsidR="003B5809" w:rsidRPr="004B49DD">
        <w:rPr>
          <w:rFonts w:cstheme="minorHAnsi"/>
          <w:sz w:val="20"/>
          <w:szCs w:val="20"/>
        </w:rPr>
        <w:t xml:space="preserve">External </w:t>
      </w:r>
      <w:r w:rsidRPr="004B49DD">
        <w:rPr>
          <w:rFonts w:cstheme="minorHAnsi"/>
          <w:sz w:val="20"/>
          <w:szCs w:val="20"/>
        </w:rPr>
        <w:t>Auditors in accordance with the relevant Ordinance and any other officers or agents whom it may deem expedient to appoint.</w:t>
      </w:r>
    </w:p>
    <w:p w14:paraId="77BAA839" w14:textId="77777777" w:rsidR="001E7550" w:rsidRPr="004B49DD" w:rsidRDefault="001E7550" w:rsidP="001E7550">
      <w:pPr>
        <w:pStyle w:val="ListParagraph"/>
        <w:numPr>
          <w:ilvl w:val="0"/>
          <w:numId w:val="4"/>
        </w:numPr>
        <w:rPr>
          <w:rFonts w:cstheme="minorHAnsi"/>
          <w:sz w:val="20"/>
          <w:szCs w:val="20"/>
        </w:rPr>
      </w:pPr>
      <w:r w:rsidRPr="004B49DD">
        <w:rPr>
          <w:rFonts w:cstheme="minorHAnsi"/>
          <w:sz w:val="20"/>
          <w:szCs w:val="20"/>
        </w:rPr>
        <w:t>To act as a Trustee for any property, legacy, endowment, bequest or gift in support of the work and welfare of the University.</w:t>
      </w:r>
    </w:p>
    <w:p w14:paraId="4ED493F5" w14:textId="77777777" w:rsidR="001E7550" w:rsidRPr="004B49DD" w:rsidRDefault="001E7550" w:rsidP="001E7550">
      <w:pPr>
        <w:pStyle w:val="ListParagraph"/>
        <w:numPr>
          <w:ilvl w:val="0"/>
          <w:numId w:val="4"/>
        </w:numPr>
        <w:rPr>
          <w:rFonts w:cstheme="minorHAnsi"/>
          <w:sz w:val="20"/>
          <w:szCs w:val="20"/>
        </w:rPr>
      </w:pPr>
      <w:r w:rsidRPr="004B49DD">
        <w:rPr>
          <w:rFonts w:cstheme="minorHAnsi"/>
          <w:sz w:val="20"/>
          <w:szCs w:val="20"/>
        </w:rPr>
        <w:t>To select a Seal, Arms and Mace for the University and have the sole custody and use of the Seal.</w:t>
      </w:r>
    </w:p>
    <w:p w14:paraId="1197EEE2" w14:textId="77777777" w:rsidR="001E7550" w:rsidRPr="004B49DD" w:rsidRDefault="001E7550" w:rsidP="001E7550">
      <w:pPr>
        <w:rPr>
          <w:rFonts w:cstheme="minorHAnsi"/>
          <w:b/>
          <w:sz w:val="20"/>
          <w:szCs w:val="20"/>
        </w:rPr>
      </w:pPr>
      <w:r w:rsidRPr="004B49DD">
        <w:rPr>
          <w:rFonts w:cstheme="minorHAnsi"/>
          <w:b/>
          <w:sz w:val="20"/>
          <w:szCs w:val="20"/>
        </w:rPr>
        <w:t>Powers of appointment and employment</w:t>
      </w:r>
    </w:p>
    <w:p w14:paraId="0CB4154B" w14:textId="3F02ADAF" w:rsidR="001E7550" w:rsidRPr="004B49DD" w:rsidRDefault="001E7550" w:rsidP="001E7550">
      <w:pPr>
        <w:pStyle w:val="ListParagraph"/>
        <w:numPr>
          <w:ilvl w:val="0"/>
          <w:numId w:val="4"/>
        </w:numPr>
        <w:rPr>
          <w:rFonts w:cstheme="minorHAnsi"/>
          <w:sz w:val="20"/>
          <w:szCs w:val="20"/>
        </w:rPr>
      </w:pPr>
      <w:r w:rsidRPr="004B49DD">
        <w:rPr>
          <w:rFonts w:cstheme="minorHAnsi"/>
          <w:sz w:val="20"/>
          <w:szCs w:val="20"/>
        </w:rPr>
        <w:t xml:space="preserve">To appoint, on the recommendation of the </w:t>
      </w:r>
      <w:r w:rsidR="00904D98" w:rsidRPr="004B49DD">
        <w:rPr>
          <w:rFonts w:cstheme="minorHAnsi"/>
          <w:sz w:val="20"/>
          <w:szCs w:val="20"/>
        </w:rPr>
        <w:t xml:space="preserve">Appointments and Governance Committee </w:t>
      </w:r>
      <w:r w:rsidRPr="004B49DD">
        <w:rPr>
          <w:rFonts w:cstheme="minorHAnsi"/>
          <w:sz w:val="20"/>
          <w:szCs w:val="20"/>
        </w:rPr>
        <w:t xml:space="preserve">, the Vice-Chancellor as Chief Executive Officer of the University and to put in place suitable arrangements for monitoring </w:t>
      </w:r>
      <w:r w:rsidR="005F1092" w:rsidRPr="004B49DD">
        <w:rPr>
          <w:rFonts w:cstheme="minorHAnsi"/>
          <w:sz w:val="20"/>
          <w:szCs w:val="20"/>
        </w:rPr>
        <w:t>their</w:t>
      </w:r>
      <w:r w:rsidRPr="004B49DD">
        <w:rPr>
          <w:rFonts w:cstheme="minorHAnsi"/>
          <w:sz w:val="20"/>
          <w:szCs w:val="20"/>
        </w:rPr>
        <w:t xml:space="preserve"> performance.</w:t>
      </w:r>
    </w:p>
    <w:p w14:paraId="73A192C5" w14:textId="77777777" w:rsidR="001E7550" w:rsidRPr="004B49DD" w:rsidRDefault="001E7550" w:rsidP="001E7550">
      <w:pPr>
        <w:pStyle w:val="ListParagraph"/>
        <w:numPr>
          <w:ilvl w:val="0"/>
          <w:numId w:val="4"/>
        </w:numPr>
        <w:rPr>
          <w:rFonts w:cstheme="minorHAnsi"/>
          <w:sz w:val="20"/>
          <w:szCs w:val="20"/>
        </w:rPr>
      </w:pPr>
      <w:r w:rsidRPr="004B49DD">
        <w:rPr>
          <w:rFonts w:cstheme="minorHAnsi"/>
          <w:sz w:val="20"/>
          <w:szCs w:val="20"/>
        </w:rPr>
        <w:t xml:space="preserve">To be responsible for the removal of the Vice-Chancellor. </w:t>
      </w:r>
    </w:p>
    <w:p w14:paraId="18887612" w14:textId="600817D3" w:rsidR="001E7550" w:rsidRPr="004B49DD" w:rsidRDefault="001E7550" w:rsidP="001E7550">
      <w:pPr>
        <w:pStyle w:val="ListParagraph"/>
        <w:numPr>
          <w:ilvl w:val="0"/>
          <w:numId w:val="4"/>
        </w:numPr>
        <w:rPr>
          <w:rFonts w:cstheme="minorHAnsi"/>
          <w:sz w:val="20"/>
          <w:szCs w:val="20"/>
        </w:rPr>
      </w:pPr>
      <w:r w:rsidRPr="004B49DD">
        <w:rPr>
          <w:rFonts w:cstheme="minorHAnsi"/>
          <w:sz w:val="20"/>
          <w:szCs w:val="20"/>
        </w:rPr>
        <w:t xml:space="preserve">To be responsible for delegating the Vice Chancellor’s responsibilities in the event that </w:t>
      </w:r>
      <w:r w:rsidR="005D573E" w:rsidRPr="004B49DD">
        <w:rPr>
          <w:rFonts w:cstheme="minorHAnsi"/>
          <w:sz w:val="20"/>
          <w:szCs w:val="20"/>
        </w:rPr>
        <w:t>they are</w:t>
      </w:r>
      <w:r w:rsidRPr="004B49DD">
        <w:rPr>
          <w:rFonts w:cstheme="minorHAnsi"/>
          <w:sz w:val="20"/>
          <w:szCs w:val="20"/>
        </w:rPr>
        <w:t xml:space="preserve"> unable to fulfil the requirements of </w:t>
      </w:r>
      <w:r w:rsidR="008853F4" w:rsidRPr="004B49DD">
        <w:rPr>
          <w:rFonts w:cstheme="minorHAnsi"/>
          <w:sz w:val="20"/>
          <w:szCs w:val="20"/>
        </w:rPr>
        <w:t>their</w:t>
      </w:r>
      <w:r w:rsidRPr="004B49DD">
        <w:rPr>
          <w:rFonts w:cstheme="minorHAnsi"/>
          <w:sz w:val="20"/>
          <w:szCs w:val="20"/>
        </w:rPr>
        <w:t xml:space="preserve"> role for any reason.</w:t>
      </w:r>
    </w:p>
    <w:p w14:paraId="46265699" w14:textId="77777777" w:rsidR="001E7550" w:rsidRPr="004B49DD" w:rsidRDefault="001E7550" w:rsidP="001E7550">
      <w:pPr>
        <w:pStyle w:val="ListParagraph"/>
        <w:numPr>
          <w:ilvl w:val="0"/>
          <w:numId w:val="4"/>
        </w:numPr>
        <w:rPr>
          <w:rFonts w:cstheme="minorHAnsi"/>
          <w:sz w:val="20"/>
          <w:szCs w:val="20"/>
        </w:rPr>
      </w:pPr>
      <w:r w:rsidRPr="004B49DD">
        <w:rPr>
          <w:rFonts w:cstheme="minorHAnsi"/>
          <w:sz w:val="20"/>
          <w:szCs w:val="20"/>
        </w:rPr>
        <w:t xml:space="preserve">To appoint, in accordance with Ordinance and on the recommendation of the </w:t>
      </w:r>
      <w:r w:rsidR="00904D98" w:rsidRPr="004B49DD">
        <w:rPr>
          <w:rFonts w:cstheme="minorHAnsi"/>
          <w:sz w:val="20"/>
          <w:szCs w:val="20"/>
        </w:rPr>
        <w:t>Appointments and Governance Committee,</w:t>
      </w:r>
      <w:r w:rsidRPr="004B49DD">
        <w:rPr>
          <w:rFonts w:cstheme="minorHAnsi"/>
          <w:sz w:val="20"/>
          <w:szCs w:val="20"/>
        </w:rPr>
        <w:t xml:space="preserve"> the Officers of the University. </w:t>
      </w:r>
    </w:p>
    <w:p w14:paraId="47D4FF0D" w14:textId="77777777" w:rsidR="001E7550" w:rsidRPr="004B49DD" w:rsidRDefault="001E7550" w:rsidP="001E7550">
      <w:pPr>
        <w:pStyle w:val="ListParagraph"/>
        <w:numPr>
          <w:ilvl w:val="0"/>
          <w:numId w:val="4"/>
        </w:numPr>
        <w:rPr>
          <w:rFonts w:cstheme="minorHAnsi"/>
          <w:sz w:val="20"/>
          <w:szCs w:val="20"/>
        </w:rPr>
      </w:pPr>
      <w:r w:rsidRPr="004B49DD">
        <w:rPr>
          <w:rFonts w:cstheme="minorHAnsi"/>
          <w:sz w:val="20"/>
          <w:szCs w:val="20"/>
        </w:rPr>
        <w:t xml:space="preserve">To appoint, on the recommendation of the </w:t>
      </w:r>
      <w:r w:rsidR="00904D98" w:rsidRPr="004B49DD">
        <w:rPr>
          <w:rFonts w:cstheme="minorHAnsi"/>
          <w:sz w:val="20"/>
          <w:szCs w:val="20"/>
        </w:rPr>
        <w:t>Appointments and Governance Committee,</w:t>
      </w:r>
      <w:r w:rsidRPr="004B49DD">
        <w:rPr>
          <w:rFonts w:cstheme="minorHAnsi"/>
          <w:sz w:val="20"/>
          <w:szCs w:val="20"/>
        </w:rPr>
        <w:t xml:space="preserve"> the Chancellor. </w:t>
      </w:r>
    </w:p>
    <w:p w14:paraId="51497CE6" w14:textId="77777777" w:rsidR="001E7550" w:rsidRPr="004B49DD" w:rsidRDefault="001E7550" w:rsidP="001E7550">
      <w:pPr>
        <w:pStyle w:val="ListParagraph"/>
        <w:numPr>
          <w:ilvl w:val="0"/>
          <w:numId w:val="4"/>
        </w:numPr>
        <w:rPr>
          <w:rFonts w:cstheme="minorHAnsi"/>
          <w:sz w:val="20"/>
          <w:szCs w:val="20"/>
        </w:rPr>
      </w:pPr>
      <w:r w:rsidRPr="004B49DD">
        <w:rPr>
          <w:rFonts w:cstheme="minorHAnsi"/>
          <w:sz w:val="20"/>
          <w:szCs w:val="20"/>
        </w:rPr>
        <w:t>To appoint the Lay Members of the Council and put in place procedures for the appointment of certain employee members of the Council.</w:t>
      </w:r>
    </w:p>
    <w:p w14:paraId="0B4961F8" w14:textId="2082AB5F" w:rsidR="001E7550" w:rsidRPr="004B49DD" w:rsidRDefault="001E7550" w:rsidP="001E7550">
      <w:pPr>
        <w:pStyle w:val="ListParagraph"/>
        <w:numPr>
          <w:ilvl w:val="0"/>
          <w:numId w:val="4"/>
        </w:numPr>
        <w:rPr>
          <w:rFonts w:cstheme="minorHAnsi"/>
          <w:sz w:val="20"/>
          <w:szCs w:val="20"/>
        </w:rPr>
      </w:pPr>
      <w:r w:rsidRPr="004B49DD">
        <w:rPr>
          <w:rFonts w:cstheme="minorHAnsi"/>
          <w:sz w:val="20"/>
          <w:szCs w:val="20"/>
        </w:rPr>
        <w:t>To appoint a Secretary to the Council and to ensure that if</w:t>
      </w:r>
      <w:r w:rsidR="008853F4" w:rsidRPr="004B49DD">
        <w:rPr>
          <w:rFonts w:cstheme="minorHAnsi"/>
          <w:sz w:val="20"/>
          <w:szCs w:val="20"/>
        </w:rPr>
        <w:t xml:space="preserve"> they</w:t>
      </w:r>
      <w:r w:rsidRPr="004B49DD">
        <w:rPr>
          <w:rFonts w:cstheme="minorHAnsi"/>
          <w:sz w:val="20"/>
          <w:szCs w:val="20"/>
        </w:rPr>
        <w:t xml:space="preserve"> ha</w:t>
      </w:r>
      <w:r w:rsidR="008853F4" w:rsidRPr="004B49DD">
        <w:rPr>
          <w:rFonts w:cstheme="minorHAnsi"/>
          <w:sz w:val="20"/>
          <w:szCs w:val="20"/>
        </w:rPr>
        <w:t>ve</w:t>
      </w:r>
      <w:r w:rsidRPr="004B49DD">
        <w:rPr>
          <w:rFonts w:cstheme="minorHAnsi"/>
          <w:sz w:val="20"/>
          <w:szCs w:val="20"/>
        </w:rPr>
        <w:t xml:space="preserve"> managerial responsibilities in the Institution, that there shall be an appropriate separation in the lines of accountability. </w:t>
      </w:r>
    </w:p>
    <w:p w14:paraId="1940157A" w14:textId="77777777" w:rsidR="003B753C" w:rsidRPr="004B49DD" w:rsidRDefault="003B753C" w:rsidP="001E7550">
      <w:pPr>
        <w:pStyle w:val="ListParagraph"/>
        <w:numPr>
          <w:ilvl w:val="0"/>
          <w:numId w:val="4"/>
        </w:numPr>
        <w:rPr>
          <w:rFonts w:cstheme="minorHAnsi"/>
          <w:sz w:val="20"/>
          <w:szCs w:val="20"/>
        </w:rPr>
      </w:pPr>
      <w:r w:rsidRPr="004B49DD">
        <w:rPr>
          <w:rFonts w:cstheme="minorHAnsi"/>
          <w:sz w:val="20"/>
          <w:szCs w:val="20"/>
        </w:rPr>
        <w:t>To put in place appropriate procedures for the conferment of the personal title of Professor or Associate Professor on appointment or promotion of a member of academic staff.</w:t>
      </w:r>
    </w:p>
    <w:p w14:paraId="4A84AD81" w14:textId="77777777" w:rsidR="001E7550" w:rsidRPr="004B49DD" w:rsidRDefault="001E7550" w:rsidP="001E7550">
      <w:pPr>
        <w:pStyle w:val="ListParagraph"/>
        <w:numPr>
          <w:ilvl w:val="0"/>
          <w:numId w:val="4"/>
        </w:numPr>
        <w:rPr>
          <w:rFonts w:cstheme="minorHAnsi"/>
          <w:sz w:val="20"/>
          <w:szCs w:val="20"/>
        </w:rPr>
      </w:pPr>
      <w:r w:rsidRPr="004B49DD">
        <w:rPr>
          <w:rFonts w:cstheme="minorHAnsi"/>
          <w:sz w:val="20"/>
          <w:szCs w:val="20"/>
        </w:rPr>
        <w:t xml:space="preserve">To appoint other officials of the University as the Council may determine. </w:t>
      </w:r>
    </w:p>
    <w:p w14:paraId="5F0112F1" w14:textId="0E1654F7" w:rsidR="001E7550" w:rsidRPr="004B49DD" w:rsidRDefault="001E7550" w:rsidP="001E7550">
      <w:pPr>
        <w:pStyle w:val="ListParagraph"/>
        <w:numPr>
          <w:ilvl w:val="0"/>
          <w:numId w:val="4"/>
        </w:numPr>
        <w:rPr>
          <w:rFonts w:cstheme="minorHAnsi"/>
          <w:sz w:val="20"/>
          <w:szCs w:val="20"/>
        </w:rPr>
      </w:pPr>
      <w:r w:rsidRPr="004B49DD">
        <w:rPr>
          <w:rFonts w:cstheme="minorHAnsi"/>
          <w:sz w:val="20"/>
          <w:szCs w:val="20"/>
        </w:rPr>
        <w:t>To confer honorary or visiting titles including but not limited to Visiting Professor, Professor Emeritus or Professor Emerita and Honorary Fellow.</w:t>
      </w:r>
    </w:p>
    <w:p w14:paraId="474082AA" w14:textId="77777777" w:rsidR="001E7550" w:rsidRPr="004B49DD" w:rsidRDefault="001E7550" w:rsidP="001E7550">
      <w:pPr>
        <w:pStyle w:val="ListParagraph"/>
        <w:rPr>
          <w:rFonts w:cstheme="minorHAnsi"/>
          <w:sz w:val="20"/>
          <w:szCs w:val="20"/>
        </w:rPr>
      </w:pPr>
    </w:p>
    <w:p w14:paraId="10E188CE" w14:textId="77777777" w:rsidR="001E7550" w:rsidRPr="004B49DD" w:rsidRDefault="001E7550">
      <w:pPr>
        <w:rPr>
          <w:rFonts w:cstheme="minorHAnsi"/>
          <w:sz w:val="20"/>
          <w:szCs w:val="20"/>
        </w:rPr>
      </w:pPr>
      <w:r w:rsidRPr="004B49DD">
        <w:rPr>
          <w:rFonts w:cstheme="minorHAnsi"/>
          <w:sz w:val="20"/>
          <w:szCs w:val="20"/>
        </w:rPr>
        <w:br w:type="page"/>
      </w:r>
    </w:p>
    <w:p w14:paraId="374A0088" w14:textId="77777777" w:rsidR="001E7550" w:rsidRPr="004B49DD" w:rsidRDefault="001E7550" w:rsidP="001E7550">
      <w:pPr>
        <w:rPr>
          <w:rFonts w:cstheme="minorHAnsi"/>
          <w:b/>
          <w:sz w:val="20"/>
          <w:szCs w:val="20"/>
        </w:rPr>
      </w:pPr>
      <w:r w:rsidRPr="004B49DD">
        <w:rPr>
          <w:rFonts w:cstheme="minorHAnsi"/>
          <w:b/>
          <w:sz w:val="20"/>
          <w:szCs w:val="20"/>
        </w:rPr>
        <w:lastRenderedPageBreak/>
        <w:t>Ordinance A3</w:t>
      </w:r>
    </w:p>
    <w:p w14:paraId="2D033600" w14:textId="77777777" w:rsidR="00275F67" w:rsidRPr="004B49DD" w:rsidRDefault="00275F67" w:rsidP="00275F67">
      <w:pPr>
        <w:rPr>
          <w:rFonts w:cstheme="minorHAnsi"/>
          <w:b/>
          <w:sz w:val="20"/>
          <w:szCs w:val="20"/>
        </w:rPr>
      </w:pPr>
      <w:r w:rsidRPr="004B49DD">
        <w:rPr>
          <w:rFonts w:cstheme="minorHAnsi"/>
          <w:b/>
          <w:sz w:val="20"/>
          <w:szCs w:val="20"/>
        </w:rPr>
        <w:t xml:space="preserve">The Senate </w:t>
      </w:r>
    </w:p>
    <w:p w14:paraId="6F3B7A9C" w14:textId="77777777" w:rsidR="00275F67" w:rsidRPr="004B49DD" w:rsidRDefault="00275F67" w:rsidP="00275F67">
      <w:pPr>
        <w:pStyle w:val="ListParagraph"/>
        <w:numPr>
          <w:ilvl w:val="0"/>
          <w:numId w:val="5"/>
        </w:numPr>
        <w:rPr>
          <w:rFonts w:cstheme="minorHAnsi"/>
          <w:sz w:val="20"/>
          <w:szCs w:val="20"/>
        </w:rPr>
      </w:pPr>
      <w:r w:rsidRPr="004B49DD">
        <w:rPr>
          <w:rFonts w:cstheme="minorHAnsi"/>
          <w:sz w:val="20"/>
          <w:szCs w:val="20"/>
        </w:rPr>
        <w:t>The Senate is established by the Charter to exercise general responsibility for the academic standards of the University and regulate and superintend the education and research of the University.</w:t>
      </w:r>
    </w:p>
    <w:p w14:paraId="57DB9FFE" w14:textId="77777777" w:rsidR="00275F67" w:rsidRPr="004B49DD" w:rsidRDefault="00275F67" w:rsidP="00275F67">
      <w:pPr>
        <w:pStyle w:val="ListParagraph"/>
        <w:ind w:left="360"/>
        <w:rPr>
          <w:rFonts w:cstheme="minorHAnsi"/>
          <w:sz w:val="20"/>
          <w:szCs w:val="20"/>
        </w:rPr>
      </w:pPr>
    </w:p>
    <w:p w14:paraId="1F95ADB7" w14:textId="77777777" w:rsidR="00275F67" w:rsidRPr="004B49DD" w:rsidRDefault="00275F67" w:rsidP="00275F67">
      <w:pPr>
        <w:pStyle w:val="ListParagraph"/>
        <w:numPr>
          <w:ilvl w:val="0"/>
          <w:numId w:val="5"/>
        </w:numPr>
        <w:rPr>
          <w:rFonts w:cstheme="minorHAnsi"/>
          <w:sz w:val="20"/>
          <w:szCs w:val="20"/>
        </w:rPr>
      </w:pPr>
      <w:r w:rsidRPr="004B49DD">
        <w:rPr>
          <w:rFonts w:cstheme="minorHAnsi"/>
          <w:sz w:val="20"/>
          <w:szCs w:val="20"/>
        </w:rPr>
        <w:t>The Senate is subject to the overall control and approval of the Council.</w:t>
      </w:r>
    </w:p>
    <w:p w14:paraId="4C36022C" w14:textId="77777777" w:rsidR="00275F67" w:rsidRPr="004B49DD" w:rsidRDefault="00275F67" w:rsidP="00275F67">
      <w:pPr>
        <w:pStyle w:val="ListParagraph"/>
        <w:rPr>
          <w:rFonts w:cstheme="minorHAnsi"/>
          <w:sz w:val="20"/>
          <w:szCs w:val="20"/>
        </w:rPr>
      </w:pPr>
    </w:p>
    <w:p w14:paraId="4EFE30C5" w14:textId="77777777" w:rsidR="00275F67" w:rsidRPr="004B49DD" w:rsidRDefault="00275F67" w:rsidP="00275F67">
      <w:pPr>
        <w:pStyle w:val="ListParagraph"/>
        <w:numPr>
          <w:ilvl w:val="0"/>
          <w:numId w:val="5"/>
        </w:numPr>
        <w:rPr>
          <w:rFonts w:cstheme="minorHAnsi"/>
          <w:b/>
          <w:sz w:val="20"/>
          <w:szCs w:val="20"/>
        </w:rPr>
      </w:pPr>
      <w:r w:rsidRPr="004B49DD">
        <w:rPr>
          <w:rFonts w:cstheme="minorHAnsi"/>
          <w:b/>
          <w:sz w:val="20"/>
          <w:szCs w:val="20"/>
        </w:rPr>
        <w:t>Membership of the Senate</w:t>
      </w:r>
    </w:p>
    <w:p w14:paraId="08A1C6CB" w14:textId="77777777" w:rsidR="00275F67" w:rsidRPr="004B49DD" w:rsidRDefault="00275F67" w:rsidP="00275F67">
      <w:pPr>
        <w:pStyle w:val="ListParagraph"/>
        <w:rPr>
          <w:rFonts w:cstheme="minorHAnsi"/>
          <w:sz w:val="20"/>
          <w:szCs w:val="20"/>
        </w:rPr>
      </w:pPr>
    </w:p>
    <w:p w14:paraId="41540953" w14:textId="77777777" w:rsidR="00275F67" w:rsidRPr="004B49DD" w:rsidRDefault="00275F67" w:rsidP="00275F67">
      <w:pPr>
        <w:pStyle w:val="ListParagraph"/>
        <w:numPr>
          <w:ilvl w:val="1"/>
          <w:numId w:val="5"/>
        </w:numPr>
        <w:ind w:left="432"/>
        <w:rPr>
          <w:rFonts w:cstheme="minorHAnsi"/>
          <w:sz w:val="20"/>
          <w:szCs w:val="20"/>
        </w:rPr>
      </w:pPr>
      <w:r w:rsidRPr="004B49DD">
        <w:rPr>
          <w:rFonts w:cstheme="minorHAnsi"/>
          <w:sz w:val="20"/>
          <w:szCs w:val="20"/>
        </w:rPr>
        <w:t>The Senate shall comprise:</w:t>
      </w:r>
    </w:p>
    <w:p w14:paraId="4FF69C1A" w14:textId="77777777" w:rsidR="00275F67" w:rsidRPr="004B49DD" w:rsidRDefault="00275F67" w:rsidP="00275F67">
      <w:pPr>
        <w:pStyle w:val="ListParagraph"/>
        <w:rPr>
          <w:rFonts w:cstheme="minorHAnsi"/>
          <w:sz w:val="20"/>
          <w:szCs w:val="20"/>
        </w:rPr>
      </w:pPr>
    </w:p>
    <w:p w14:paraId="42CF8150" w14:textId="77777777" w:rsidR="00275F67" w:rsidRPr="004B49DD" w:rsidRDefault="00275F67" w:rsidP="00275F67">
      <w:pPr>
        <w:pStyle w:val="ListParagraph"/>
        <w:numPr>
          <w:ilvl w:val="0"/>
          <w:numId w:val="6"/>
        </w:numPr>
        <w:rPr>
          <w:rFonts w:cstheme="minorHAnsi"/>
          <w:sz w:val="20"/>
          <w:szCs w:val="20"/>
        </w:rPr>
      </w:pPr>
      <w:r w:rsidRPr="004B49DD">
        <w:rPr>
          <w:rFonts w:cstheme="minorHAnsi"/>
          <w:sz w:val="20"/>
          <w:szCs w:val="20"/>
        </w:rPr>
        <w:t xml:space="preserve">The Vice-Chancellor </w:t>
      </w:r>
    </w:p>
    <w:p w14:paraId="2DA0BB2C" w14:textId="77777777" w:rsidR="00275F67" w:rsidRPr="004B49DD" w:rsidRDefault="00275F67" w:rsidP="00275F67">
      <w:pPr>
        <w:pStyle w:val="ListParagraph"/>
        <w:numPr>
          <w:ilvl w:val="0"/>
          <w:numId w:val="6"/>
        </w:numPr>
        <w:rPr>
          <w:rFonts w:cstheme="minorHAnsi"/>
          <w:sz w:val="20"/>
          <w:szCs w:val="20"/>
        </w:rPr>
      </w:pPr>
      <w:r w:rsidRPr="004B49DD">
        <w:rPr>
          <w:rFonts w:cstheme="minorHAnsi"/>
          <w:sz w:val="20"/>
          <w:szCs w:val="20"/>
        </w:rPr>
        <w:t>The Deputy Vice-Chancellor and the Pro-Vice-Chancellors</w:t>
      </w:r>
    </w:p>
    <w:p w14:paraId="0A394A0C" w14:textId="77777777" w:rsidR="00275F67" w:rsidRPr="004B49DD" w:rsidRDefault="00275F67" w:rsidP="00275F67">
      <w:pPr>
        <w:pStyle w:val="ListParagraph"/>
        <w:numPr>
          <w:ilvl w:val="0"/>
          <w:numId w:val="6"/>
        </w:numPr>
        <w:rPr>
          <w:rFonts w:cstheme="minorHAnsi"/>
          <w:sz w:val="20"/>
          <w:szCs w:val="20"/>
        </w:rPr>
      </w:pPr>
      <w:r w:rsidRPr="004B49DD">
        <w:rPr>
          <w:rFonts w:cstheme="minorHAnsi"/>
          <w:sz w:val="20"/>
          <w:szCs w:val="20"/>
        </w:rPr>
        <w:t>Five officers of the Students’ Union as determined from time to time by the Students’ Union</w:t>
      </w:r>
    </w:p>
    <w:p w14:paraId="52DA77A3" w14:textId="4BFFBE16" w:rsidR="00275F67" w:rsidRPr="004B49DD" w:rsidRDefault="00275F67" w:rsidP="00275F67">
      <w:pPr>
        <w:pStyle w:val="ListParagraph"/>
        <w:numPr>
          <w:ilvl w:val="0"/>
          <w:numId w:val="6"/>
        </w:numPr>
        <w:rPr>
          <w:rFonts w:cstheme="minorHAnsi"/>
          <w:sz w:val="20"/>
          <w:szCs w:val="20"/>
        </w:rPr>
      </w:pPr>
      <w:r w:rsidRPr="004B49DD">
        <w:rPr>
          <w:rFonts w:cstheme="minorHAnsi"/>
          <w:sz w:val="20"/>
          <w:szCs w:val="20"/>
        </w:rPr>
        <w:t>The Dean of Postgraduate Research Studies</w:t>
      </w:r>
      <w:r w:rsidR="00665DB6">
        <w:rPr>
          <w:rFonts w:cstheme="minorHAnsi"/>
          <w:sz w:val="20"/>
          <w:szCs w:val="20"/>
        </w:rPr>
        <w:t xml:space="preserve"> and Researcher Development</w:t>
      </w:r>
    </w:p>
    <w:p w14:paraId="222C9AC8" w14:textId="77777777" w:rsidR="00275F67" w:rsidRPr="004B49DD" w:rsidRDefault="00275F67" w:rsidP="00275F67">
      <w:pPr>
        <w:pStyle w:val="ListParagraph"/>
        <w:numPr>
          <w:ilvl w:val="0"/>
          <w:numId w:val="6"/>
        </w:numPr>
        <w:rPr>
          <w:rFonts w:cstheme="minorHAnsi"/>
          <w:sz w:val="20"/>
          <w:szCs w:val="20"/>
        </w:rPr>
      </w:pPr>
      <w:r w:rsidRPr="004B49DD">
        <w:rPr>
          <w:rFonts w:cstheme="minorHAnsi"/>
          <w:sz w:val="20"/>
          <w:szCs w:val="20"/>
        </w:rPr>
        <w:t>The Dean for Diversity and Inclusion</w:t>
      </w:r>
    </w:p>
    <w:p w14:paraId="243ABA15" w14:textId="77777777" w:rsidR="00275F67" w:rsidRPr="004B49DD" w:rsidRDefault="00275F67" w:rsidP="00275F67">
      <w:pPr>
        <w:pStyle w:val="ListParagraph"/>
        <w:numPr>
          <w:ilvl w:val="0"/>
          <w:numId w:val="6"/>
        </w:numPr>
        <w:rPr>
          <w:rFonts w:cstheme="minorHAnsi"/>
          <w:sz w:val="20"/>
          <w:szCs w:val="20"/>
        </w:rPr>
      </w:pPr>
      <w:r w:rsidRPr="004B49DD">
        <w:rPr>
          <w:rFonts w:cstheme="minorHAnsi"/>
          <w:sz w:val="20"/>
          <w:szCs w:val="20"/>
        </w:rPr>
        <w:t>Five members elected by and from amongst the Heads of School</w:t>
      </w:r>
    </w:p>
    <w:p w14:paraId="7C017FC8" w14:textId="15D050EB" w:rsidR="00275F67" w:rsidRPr="004B49DD" w:rsidRDefault="00665DB6" w:rsidP="00275F67">
      <w:pPr>
        <w:pStyle w:val="ListParagraph"/>
        <w:numPr>
          <w:ilvl w:val="0"/>
          <w:numId w:val="6"/>
        </w:numPr>
        <w:rPr>
          <w:rFonts w:cstheme="minorHAnsi"/>
          <w:sz w:val="20"/>
          <w:szCs w:val="20"/>
        </w:rPr>
      </w:pPr>
      <w:r>
        <w:rPr>
          <w:rFonts w:cstheme="minorHAnsi"/>
          <w:sz w:val="20"/>
          <w:szCs w:val="20"/>
        </w:rPr>
        <w:t xml:space="preserve">Nine academic </w:t>
      </w:r>
      <w:r w:rsidR="00275F67" w:rsidRPr="004B49DD">
        <w:rPr>
          <w:rFonts w:cstheme="minorHAnsi"/>
          <w:sz w:val="20"/>
          <w:szCs w:val="20"/>
        </w:rPr>
        <w:t xml:space="preserve">members elected by and from amongst the Teaching and Learning </w:t>
      </w:r>
      <w:r>
        <w:rPr>
          <w:rFonts w:cstheme="minorHAnsi"/>
          <w:sz w:val="20"/>
          <w:szCs w:val="20"/>
        </w:rPr>
        <w:t>Community</w:t>
      </w:r>
    </w:p>
    <w:p w14:paraId="609018C9" w14:textId="32E1F4A9" w:rsidR="00275F67" w:rsidRPr="004B49DD" w:rsidRDefault="00665DB6" w:rsidP="00275F67">
      <w:pPr>
        <w:pStyle w:val="ListParagraph"/>
        <w:numPr>
          <w:ilvl w:val="0"/>
          <w:numId w:val="6"/>
        </w:numPr>
        <w:rPr>
          <w:rFonts w:cstheme="minorHAnsi"/>
          <w:sz w:val="20"/>
          <w:szCs w:val="20"/>
        </w:rPr>
      </w:pPr>
      <w:r>
        <w:rPr>
          <w:rFonts w:cstheme="minorHAnsi"/>
          <w:sz w:val="20"/>
          <w:szCs w:val="20"/>
        </w:rPr>
        <w:t>Nine</w:t>
      </w:r>
      <w:r w:rsidR="00275F67" w:rsidRPr="004B49DD">
        <w:rPr>
          <w:rFonts w:cstheme="minorHAnsi"/>
          <w:sz w:val="20"/>
          <w:szCs w:val="20"/>
        </w:rPr>
        <w:t xml:space="preserve"> </w:t>
      </w:r>
      <w:r>
        <w:rPr>
          <w:rFonts w:cstheme="minorHAnsi"/>
          <w:sz w:val="20"/>
          <w:szCs w:val="20"/>
        </w:rPr>
        <w:t xml:space="preserve">academic </w:t>
      </w:r>
      <w:r w:rsidR="00275F67" w:rsidRPr="004B49DD">
        <w:rPr>
          <w:rFonts w:cstheme="minorHAnsi"/>
          <w:sz w:val="20"/>
          <w:szCs w:val="20"/>
        </w:rPr>
        <w:t xml:space="preserve">members elected by and from amongst the Research </w:t>
      </w:r>
      <w:r>
        <w:rPr>
          <w:rFonts w:cstheme="minorHAnsi"/>
          <w:sz w:val="20"/>
          <w:szCs w:val="20"/>
        </w:rPr>
        <w:t xml:space="preserve">Community </w:t>
      </w:r>
    </w:p>
    <w:p w14:paraId="1313BE0D" w14:textId="2173D488" w:rsidR="00275F67" w:rsidRPr="004B49DD" w:rsidRDefault="00665DB6" w:rsidP="00275F67">
      <w:pPr>
        <w:pStyle w:val="ListParagraph"/>
        <w:numPr>
          <w:ilvl w:val="0"/>
          <w:numId w:val="6"/>
        </w:numPr>
        <w:rPr>
          <w:rFonts w:cstheme="minorHAnsi"/>
          <w:sz w:val="20"/>
          <w:szCs w:val="20"/>
        </w:rPr>
      </w:pPr>
      <w:r>
        <w:rPr>
          <w:rFonts w:cstheme="minorHAnsi"/>
          <w:sz w:val="20"/>
          <w:szCs w:val="20"/>
        </w:rPr>
        <w:t>The remaining</w:t>
      </w:r>
      <w:r w:rsidR="00275F67" w:rsidRPr="004B49DD">
        <w:rPr>
          <w:rFonts w:cstheme="minorHAnsi"/>
          <w:sz w:val="20"/>
          <w:szCs w:val="20"/>
        </w:rPr>
        <w:t xml:space="preserve"> members elected by and from amongst the Heads of Department or equivalent</w:t>
      </w:r>
      <w:r>
        <w:rPr>
          <w:rFonts w:cstheme="minorHAnsi"/>
          <w:sz w:val="20"/>
          <w:szCs w:val="20"/>
        </w:rPr>
        <w:t xml:space="preserve"> to 31 July 2024</w:t>
      </w:r>
    </w:p>
    <w:p w14:paraId="5C4E791E" w14:textId="77777777" w:rsidR="00275F67" w:rsidRPr="004B49DD" w:rsidRDefault="00275F67" w:rsidP="00275F67">
      <w:pPr>
        <w:pStyle w:val="ListParagraph"/>
        <w:numPr>
          <w:ilvl w:val="0"/>
          <w:numId w:val="6"/>
        </w:numPr>
        <w:rPr>
          <w:rFonts w:cstheme="minorHAnsi"/>
          <w:sz w:val="20"/>
          <w:szCs w:val="20"/>
        </w:rPr>
      </w:pPr>
      <w:r w:rsidRPr="004B49DD">
        <w:rPr>
          <w:rFonts w:cstheme="minorHAnsi"/>
          <w:sz w:val="20"/>
          <w:szCs w:val="20"/>
        </w:rPr>
        <w:t xml:space="preserve">One person other than the Head of School elected by and from amongst the members of the academic staff in each School </w:t>
      </w:r>
    </w:p>
    <w:p w14:paraId="49894D4A" w14:textId="77777777" w:rsidR="00275F67" w:rsidRDefault="00275F67" w:rsidP="00275F67">
      <w:pPr>
        <w:pStyle w:val="ListParagraph"/>
        <w:numPr>
          <w:ilvl w:val="0"/>
          <w:numId w:val="6"/>
        </w:numPr>
        <w:rPr>
          <w:rFonts w:cstheme="minorHAnsi"/>
          <w:sz w:val="20"/>
          <w:szCs w:val="20"/>
        </w:rPr>
      </w:pPr>
      <w:r w:rsidRPr="004B49DD">
        <w:rPr>
          <w:rFonts w:cstheme="minorHAnsi"/>
          <w:sz w:val="20"/>
          <w:szCs w:val="20"/>
        </w:rPr>
        <w:t xml:space="preserve">Four members elected by and from amongst the registered students of the University. Each member so elected shall hold office for one year and shall be re-eligible </w:t>
      </w:r>
    </w:p>
    <w:p w14:paraId="5CAEC5B3" w14:textId="4EE19702" w:rsidR="00665DB6" w:rsidRPr="004B49DD" w:rsidRDefault="00665DB6" w:rsidP="00275F67">
      <w:pPr>
        <w:pStyle w:val="ListParagraph"/>
        <w:numPr>
          <w:ilvl w:val="0"/>
          <w:numId w:val="6"/>
        </w:numPr>
        <w:rPr>
          <w:rFonts w:cstheme="minorHAnsi"/>
          <w:sz w:val="20"/>
          <w:szCs w:val="20"/>
        </w:rPr>
      </w:pPr>
      <w:r>
        <w:rPr>
          <w:rFonts w:cstheme="minorHAnsi"/>
          <w:sz w:val="20"/>
          <w:szCs w:val="20"/>
        </w:rPr>
        <w:t>Senate has the right to co-opt up to an additional three members</w:t>
      </w:r>
    </w:p>
    <w:p w14:paraId="3366DE1C" w14:textId="77777777" w:rsidR="00275F67" w:rsidRPr="004B49DD" w:rsidRDefault="00275F67" w:rsidP="00275F67">
      <w:pPr>
        <w:pStyle w:val="ListParagraph"/>
        <w:rPr>
          <w:rFonts w:cstheme="minorHAnsi"/>
          <w:sz w:val="20"/>
          <w:szCs w:val="20"/>
        </w:rPr>
      </w:pPr>
    </w:p>
    <w:p w14:paraId="0C63A3EE" w14:textId="31C115F8" w:rsidR="00275F67" w:rsidRPr="004B49DD" w:rsidRDefault="00275F67" w:rsidP="00275F67">
      <w:pPr>
        <w:pStyle w:val="ListParagraph"/>
        <w:numPr>
          <w:ilvl w:val="1"/>
          <w:numId w:val="7"/>
        </w:numPr>
        <w:ind w:left="432"/>
        <w:rPr>
          <w:rFonts w:cstheme="minorHAnsi"/>
          <w:sz w:val="20"/>
          <w:szCs w:val="20"/>
        </w:rPr>
      </w:pPr>
      <w:r w:rsidRPr="004B49DD">
        <w:rPr>
          <w:rFonts w:cstheme="minorHAnsi"/>
          <w:sz w:val="20"/>
          <w:szCs w:val="20"/>
        </w:rPr>
        <w:t xml:space="preserve">Where 3.1 above requires an </w:t>
      </w:r>
      <w:r w:rsidR="00340E11" w:rsidRPr="004B49DD">
        <w:rPr>
          <w:rFonts w:cstheme="minorHAnsi"/>
          <w:sz w:val="20"/>
          <w:szCs w:val="20"/>
        </w:rPr>
        <w:t>election,</w:t>
      </w:r>
      <w:r w:rsidRPr="004B49DD">
        <w:rPr>
          <w:rFonts w:cstheme="minorHAnsi"/>
          <w:sz w:val="20"/>
          <w:szCs w:val="20"/>
        </w:rPr>
        <w:t xml:space="preserve"> it shall be held under such conditions as are prescribed from time to time by the Council on the recommendation of the Senate. Unless stated otherwise, each member elected to the Senate shall hold office for three years and shall be re-eligible for one further period of three years.</w:t>
      </w:r>
    </w:p>
    <w:p w14:paraId="65948713" w14:textId="77777777" w:rsidR="00275F67" w:rsidRPr="004B49DD" w:rsidRDefault="00275F67" w:rsidP="00275F67">
      <w:pPr>
        <w:pStyle w:val="ListParagraph"/>
        <w:ind w:left="432"/>
        <w:rPr>
          <w:rFonts w:cstheme="minorHAnsi"/>
          <w:sz w:val="20"/>
          <w:szCs w:val="20"/>
        </w:rPr>
      </w:pPr>
    </w:p>
    <w:p w14:paraId="0E0EC4CA" w14:textId="77777777" w:rsidR="00275F67" w:rsidRPr="004B49DD" w:rsidRDefault="00275F67" w:rsidP="00275F67">
      <w:pPr>
        <w:pStyle w:val="ListParagraph"/>
        <w:numPr>
          <w:ilvl w:val="1"/>
          <w:numId w:val="7"/>
        </w:numPr>
        <w:ind w:left="432"/>
        <w:rPr>
          <w:rFonts w:cstheme="minorHAnsi"/>
          <w:sz w:val="20"/>
          <w:szCs w:val="20"/>
        </w:rPr>
      </w:pPr>
      <w:r w:rsidRPr="004B49DD">
        <w:rPr>
          <w:rFonts w:cstheme="minorHAnsi"/>
          <w:sz w:val="20"/>
          <w:szCs w:val="20"/>
        </w:rPr>
        <w:t>The Secretary to the Council or their nominee shall be Secretary to the Senate.</w:t>
      </w:r>
    </w:p>
    <w:p w14:paraId="67A02789" w14:textId="77777777" w:rsidR="00275F67" w:rsidRPr="004B49DD" w:rsidRDefault="00275F67" w:rsidP="00275F67">
      <w:pPr>
        <w:pStyle w:val="ListParagraph"/>
        <w:ind w:left="432"/>
        <w:rPr>
          <w:rFonts w:cstheme="minorHAnsi"/>
          <w:sz w:val="20"/>
          <w:szCs w:val="20"/>
        </w:rPr>
      </w:pPr>
    </w:p>
    <w:p w14:paraId="0619AEC8" w14:textId="77777777" w:rsidR="00275F67" w:rsidRPr="004B49DD" w:rsidRDefault="00275F67" w:rsidP="00275F67">
      <w:pPr>
        <w:pStyle w:val="ListParagraph"/>
        <w:numPr>
          <w:ilvl w:val="1"/>
          <w:numId w:val="7"/>
        </w:numPr>
        <w:ind w:left="432"/>
        <w:rPr>
          <w:rFonts w:cstheme="minorHAnsi"/>
          <w:sz w:val="20"/>
          <w:szCs w:val="20"/>
        </w:rPr>
      </w:pPr>
      <w:r w:rsidRPr="004B49DD">
        <w:rPr>
          <w:rFonts w:cstheme="minorHAnsi"/>
          <w:sz w:val="20"/>
          <w:szCs w:val="20"/>
        </w:rPr>
        <w:t>Such Officers of the University and other employees of the University as the Senate may from time to time determine shall have right of attendance at meetings of the Senate.</w:t>
      </w:r>
    </w:p>
    <w:p w14:paraId="2252D360" w14:textId="77777777" w:rsidR="00275F67" w:rsidRDefault="00275F67" w:rsidP="00275F67">
      <w:pPr>
        <w:pStyle w:val="ListParagraph"/>
        <w:rPr>
          <w:rFonts w:cstheme="minorHAnsi"/>
          <w:sz w:val="20"/>
          <w:szCs w:val="20"/>
        </w:rPr>
      </w:pPr>
    </w:p>
    <w:p w14:paraId="425D25F9" w14:textId="77777777" w:rsidR="007D6270" w:rsidRPr="004B49DD" w:rsidRDefault="007D6270" w:rsidP="00275F67">
      <w:pPr>
        <w:pStyle w:val="ListParagraph"/>
        <w:rPr>
          <w:rFonts w:cstheme="minorHAnsi"/>
          <w:sz w:val="20"/>
          <w:szCs w:val="20"/>
        </w:rPr>
      </w:pPr>
    </w:p>
    <w:p w14:paraId="5E83BD80" w14:textId="77777777" w:rsidR="00275F67" w:rsidRPr="004B49DD" w:rsidRDefault="00275F67" w:rsidP="00275F67">
      <w:pPr>
        <w:pStyle w:val="ListParagraph"/>
        <w:numPr>
          <w:ilvl w:val="0"/>
          <w:numId w:val="9"/>
        </w:numPr>
        <w:rPr>
          <w:rFonts w:cstheme="minorHAnsi"/>
          <w:b/>
          <w:sz w:val="20"/>
          <w:szCs w:val="20"/>
        </w:rPr>
      </w:pPr>
      <w:r w:rsidRPr="004B49DD">
        <w:rPr>
          <w:rFonts w:cstheme="minorHAnsi"/>
          <w:b/>
          <w:sz w:val="20"/>
          <w:szCs w:val="20"/>
        </w:rPr>
        <w:t>Powers of the Senate</w:t>
      </w:r>
    </w:p>
    <w:p w14:paraId="7F09B71B" w14:textId="77777777" w:rsidR="00275F67" w:rsidRPr="004B49DD" w:rsidRDefault="00275F67" w:rsidP="00275F67">
      <w:pPr>
        <w:pStyle w:val="ListParagraph"/>
        <w:ind w:left="360"/>
        <w:rPr>
          <w:rFonts w:cstheme="minorHAnsi"/>
          <w:sz w:val="20"/>
          <w:szCs w:val="20"/>
        </w:rPr>
      </w:pPr>
    </w:p>
    <w:p w14:paraId="32C27E52" w14:textId="77777777" w:rsidR="00275F67" w:rsidRPr="004B49DD" w:rsidRDefault="00275F67" w:rsidP="00275F67">
      <w:pPr>
        <w:pStyle w:val="ListParagraph"/>
        <w:numPr>
          <w:ilvl w:val="1"/>
          <w:numId w:val="9"/>
        </w:numPr>
        <w:ind w:left="432"/>
        <w:rPr>
          <w:rFonts w:cstheme="minorHAnsi"/>
          <w:sz w:val="20"/>
          <w:szCs w:val="20"/>
        </w:rPr>
      </w:pPr>
      <w:r w:rsidRPr="004B49DD">
        <w:rPr>
          <w:rFonts w:cstheme="minorHAnsi"/>
          <w:sz w:val="20"/>
          <w:szCs w:val="20"/>
        </w:rPr>
        <w:t>Subject to the Charter and Ordinances the Senate shall have the following powers, some of which may be delegated to sub-committees:</w:t>
      </w:r>
    </w:p>
    <w:p w14:paraId="6A74DED6" w14:textId="77777777" w:rsidR="00275F67" w:rsidRPr="004B49DD" w:rsidRDefault="00275F67" w:rsidP="00275F67">
      <w:pPr>
        <w:pStyle w:val="ListParagraph"/>
        <w:ind w:left="927"/>
        <w:rPr>
          <w:rFonts w:cstheme="minorHAnsi"/>
          <w:sz w:val="20"/>
          <w:szCs w:val="20"/>
        </w:rPr>
      </w:pPr>
    </w:p>
    <w:p w14:paraId="2095A9C9" w14:textId="77777777" w:rsidR="00275F67" w:rsidRPr="004B49DD" w:rsidRDefault="00275F67" w:rsidP="00275F67">
      <w:pPr>
        <w:pStyle w:val="ListParagraph"/>
        <w:numPr>
          <w:ilvl w:val="0"/>
          <w:numId w:val="10"/>
        </w:numPr>
        <w:ind w:left="792"/>
        <w:rPr>
          <w:rFonts w:cstheme="minorHAnsi"/>
          <w:sz w:val="20"/>
          <w:szCs w:val="20"/>
        </w:rPr>
      </w:pPr>
      <w:r w:rsidRPr="004B49DD">
        <w:rPr>
          <w:rFonts w:cstheme="minorHAnsi"/>
          <w:sz w:val="20"/>
          <w:szCs w:val="20"/>
        </w:rPr>
        <w:t xml:space="preserve">To direct and generally to regulate, subject to the control of the Council, the instruction and education within the University and the Examinations held by the University; </w:t>
      </w:r>
    </w:p>
    <w:p w14:paraId="289F4908" w14:textId="77777777" w:rsidR="00275F67" w:rsidRPr="004B49DD" w:rsidRDefault="00275F67" w:rsidP="00275F67">
      <w:pPr>
        <w:pStyle w:val="ListParagraph"/>
        <w:numPr>
          <w:ilvl w:val="0"/>
          <w:numId w:val="10"/>
        </w:numPr>
        <w:ind w:left="792"/>
        <w:rPr>
          <w:rFonts w:cstheme="minorHAnsi"/>
          <w:sz w:val="20"/>
          <w:szCs w:val="20"/>
        </w:rPr>
      </w:pPr>
      <w:r w:rsidRPr="004B49DD">
        <w:rPr>
          <w:rFonts w:cstheme="minorHAnsi"/>
          <w:sz w:val="20"/>
          <w:szCs w:val="20"/>
        </w:rPr>
        <w:t>To promote research within the University and to require reports from time to time on such research;</w:t>
      </w:r>
    </w:p>
    <w:p w14:paraId="01C1768D" w14:textId="77777777" w:rsidR="00275F67" w:rsidRPr="004B49DD" w:rsidRDefault="00275F67" w:rsidP="00275F67">
      <w:pPr>
        <w:pStyle w:val="ListParagraph"/>
        <w:numPr>
          <w:ilvl w:val="0"/>
          <w:numId w:val="10"/>
        </w:numPr>
        <w:ind w:left="792"/>
        <w:rPr>
          <w:rFonts w:cstheme="minorHAnsi"/>
          <w:sz w:val="20"/>
          <w:szCs w:val="20"/>
        </w:rPr>
      </w:pPr>
      <w:r w:rsidRPr="004B49DD">
        <w:rPr>
          <w:rFonts w:cstheme="minorHAnsi"/>
          <w:sz w:val="20"/>
          <w:szCs w:val="20"/>
        </w:rPr>
        <w:lastRenderedPageBreak/>
        <w:t>To appoint Internal Examiners after report from the relevant Committees of the University;</w:t>
      </w:r>
    </w:p>
    <w:p w14:paraId="75EDAD00" w14:textId="77777777" w:rsidR="00275F67" w:rsidRPr="004B49DD" w:rsidRDefault="00275F67" w:rsidP="00275F67">
      <w:pPr>
        <w:pStyle w:val="ListParagraph"/>
        <w:numPr>
          <w:ilvl w:val="0"/>
          <w:numId w:val="10"/>
        </w:numPr>
        <w:ind w:left="792"/>
        <w:rPr>
          <w:rFonts w:cstheme="minorHAnsi"/>
          <w:sz w:val="20"/>
          <w:szCs w:val="20"/>
        </w:rPr>
      </w:pPr>
      <w:r w:rsidRPr="004B49DD">
        <w:rPr>
          <w:rFonts w:cstheme="minorHAnsi"/>
          <w:sz w:val="20"/>
          <w:szCs w:val="20"/>
        </w:rPr>
        <w:t xml:space="preserve">To appoint the External Examiners; </w:t>
      </w:r>
    </w:p>
    <w:p w14:paraId="3A12D888" w14:textId="77777777" w:rsidR="00275F67" w:rsidRPr="004B49DD" w:rsidRDefault="00275F67" w:rsidP="00275F67">
      <w:pPr>
        <w:pStyle w:val="ListParagraph"/>
        <w:numPr>
          <w:ilvl w:val="0"/>
          <w:numId w:val="10"/>
        </w:numPr>
        <w:ind w:left="792"/>
        <w:rPr>
          <w:rFonts w:cstheme="minorHAnsi"/>
          <w:sz w:val="20"/>
          <w:szCs w:val="20"/>
        </w:rPr>
      </w:pPr>
      <w:r w:rsidRPr="004B49DD">
        <w:rPr>
          <w:rFonts w:cstheme="minorHAnsi"/>
          <w:sz w:val="20"/>
          <w:szCs w:val="20"/>
        </w:rPr>
        <w:t>To approve Degrees, Diplomas and Certificates, and other qualifications and academic awards</w:t>
      </w:r>
    </w:p>
    <w:p w14:paraId="0009A9CF" w14:textId="77777777" w:rsidR="00275F67" w:rsidRPr="004B49DD" w:rsidRDefault="00275F67" w:rsidP="00275F67">
      <w:pPr>
        <w:pStyle w:val="ListParagraph"/>
        <w:numPr>
          <w:ilvl w:val="0"/>
          <w:numId w:val="10"/>
        </w:numPr>
        <w:ind w:left="792"/>
        <w:rPr>
          <w:rFonts w:cstheme="minorHAnsi"/>
          <w:sz w:val="20"/>
          <w:szCs w:val="20"/>
        </w:rPr>
      </w:pPr>
      <w:r w:rsidRPr="004B49DD">
        <w:rPr>
          <w:rFonts w:cstheme="minorHAnsi"/>
          <w:sz w:val="20"/>
          <w:szCs w:val="20"/>
        </w:rPr>
        <w:t>To report to the Council after report from the relevant Committees of the University</w:t>
      </w:r>
      <w:r w:rsidRPr="004B49DD" w:rsidDel="002B0CF3">
        <w:rPr>
          <w:rFonts w:cstheme="minorHAnsi"/>
          <w:sz w:val="20"/>
          <w:szCs w:val="20"/>
        </w:rPr>
        <w:t xml:space="preserve"> </w:t>
      </w:r>
      <w:r w:rsidRPr="004B49DD">
        <w:rPr>
          <w:rFonts w:cstheme="minorHAnsi"/>
          <w:sz w:val="20"/>
          <w:szCs w:val="20"/>
        </w:rPr>
        <w:t>on all matters relating to courses of study or academic qualifications conferred by the University as required by Ordinance or Regulation;</w:t>
      </w:r>
    </w:p>
    <w:p w14:paraId="0DC419DB" w14:textId="77777777" w:rsidR="00275F67" w:rsidRPr="004B49DD" w:rsidRDefault="00275F67" w:rsidP="00275F67">
      <w:pPr>
        <w:pStyle w:val="ListParagraph"/>
        <w:numPr>
          <w:ilvl w:val="0"/>
          <w:numId w:val="10"/>
        </w:numPr>
        <w:ind w:left="792"/>
        <w:rPr>
          <w:rFonts w:cstheme="minorHAnsi"/>
          <w:sz w:val="20"/>
          <w:szCs w:val="20"/>
        </w:rPr>
      </w:pPr>
      <w:r w:rsidRPr="004B49DD">
        <w:rPr>
          <w:rFonts w:cstheme="minorHAnsi"/>
          <w:sz w:val="20"/>
          <w:szCs w:val="20"/>
        </w:rPr>
        <w:t>To report to the Council on Ordinances or proposed changes to Ordinances relating to academic matters which are referred to it by the Council;</w:t>
      </w:r>
    </w:p>
    <w:p w14:paraId="3720AE1E" w14:textId="77777777" w:rsidR="00275F67" w:rsidRPr="004B49DD" w:rsidRDefault="00275F67" w:rsidP="00275F67">
      <w:pPr>
        <w:pStyle w:val="ListParagraph"/>
        <w:numPr>
          <w:ilvl w:val="0"/>
          <w:numId w:val="10"/>
        </w:numPr>
        <w:ind w:left="792"/>
        <w:rPr>
          <w:rFonts w:cstheme="minorHAnsi"/>
          <w:sz w:val="20"/>
          <w:szCs w:val="20"/>
        </w:rPr>
      </w:pPr>
      <w:r w:rsidRPr="004B49DD">
        <w:rPr>
          <w:rFonts w:cstheme="minorHAnsi"/>
          <w:sz w:val="20"/>
          <w:szCs w:val="20"/>
        </w:rPr>
        <w:t>To recommend the formulation of the organisation of Schools and any modification or revision to their schemes, and to report to the Council as to the expediency of establishing at any time Schools of the University or of abolishing or subdividing any such Schools;</w:t>
      </w:r>
    </w:p>
    <w:p w14:paraId="7BC487EF" w14:textId="77777777" w:rsidR="00275F67" w:rsidRPr="004B49DD" w:rsidRDefault="00275F67" w:rsidP="00275F67">
      <w:pPr>
        <w:pStyle w:val="ListParagraph"/>
        <w:numPr>
          <w:ilvl w:val="0"/>
          <w:numId w:val="10"/>
        </w:numPr>
        <w:ind w:left="792"/>
        <w:rPr>
          <w:rFonts w:cstheme="minorHAnsi"/>
          <w:sz w:val="20"/>
          <w:szCs w:val="20"/>
        </w:rPr>
      </w:pPr>
      <w:r w:rsidRPr="004B49DD">
        <w:rPr>
          <w:rFonts w:cstheme="minorHAnsi"/>
          <w:sz w:val="20"/>
          <w:szCs w:val="20"/>
        </w:rPr>
        <w:t>To regulate, subject to the Ordinances and any relevant policy of the University, the admission of persons to courses of study in the University;</w:t>
      </w:r>
    </w:p>
    <w:p w14:paraId="3D9FDE0D" w14:textId="77777777" w:rsidR="00275F67" w:rsidRPr="004B49DD" w:rsidRDefault="00275F67" w:rsidP="00275F67">
      <w:pPr>
        <w:pStyle w:val="ListParagraph"/>
        <w:numPr>
          <w:ilvl w:val="0"/>
          <w:numId w:val="10"/>
        </w:numPr>
        <w:ind w:left="792"/>
        <w:rPr>
          <w:rFonts w:cstheme="minorHAnsi"/>
          <w:sz w:val="20"/>
          <w:szCs w:val="20"/>
        </w:rPr>
      </w:pPr>
      <w:r w:rsidRPr="004B49DD">
        <w:rPr>
          <w:rFonts w:cstheme="minorHAnsi"/>
          <w:sz w:val="20"/>
          <w:szCs w:val="20"/>
        </w:rPr>
        <w:t>To approve Regulations subject to the agreement of the Council for the discipline of the Students of the University;</w:t>
      </w:r>
    </w:p>
    <w:p w14:paraId="391666E0" w14:textId="77777777" w:rsidR="00275F67" w:rsidRPr="004B49DD" w:rsidRDefault="00275F67" w:rsidP="00275F67">
      <w:pPr>
        <w:pStyle w:val="ListParagraph"/>
        <w:numPr>
          <w:ilvl w:val="0"/>
          <w:numId w:val="10"/>
        </w:numPr>
        <w:ind w:left="792"/>
        <w:rPr>
          <w:rFonts w:cstheme="minorHAnsi"/>
          <w:sz w:val="20"/>
          <w:szCs w:val="20"/>
        </w:rPr>
      </w:pPr>
      <w:r w:rsidRPr="004B49DD">
        <w:rPr>
          <w:rFonts w:cstheme="minorHAnsi"/>
          <w:sz w:val="20"/>
          <w:szCs w:val="20"/>
        </w:rPr>
        <w:t>To suspend or remove Examiners for negligence or misconduct during their term of office and in the case of the death, illness or resignation of an Examiner or in the case of their suspension or removal, to appoint a substitute who shall have authority to act during the Examination then in progress or next ensuing. The Senate may make a Regulation delegating all or any of such powers of suspension or removal and appointment of a substitute to the Vice-Chancellor;</w:t>
      </w:r>
    </w:p>
    <w:p w14:paraId="2B756429" w14:textId="77777777" w:rsidR="00275F67" w:rsidRPr="004B49DD" w:rsidRDefault="00275F67" w:rsidP="00275F67">
      <w:pPr>
        <w:pStyle w:val="ListParagraph"/>
        <w:numPr>
          <w:ilvl w:val="0"/>
          <w:numId w:val="10"/>
        </w:numPr>
        <w:ind w:left="792"/>
        <w:rPr>
          <w:rFonts w:cstheme="minorHAnsi"/>
          <w:sz w:val="20"/>
          <w:szCs w:val="20"/>
        </w:rPr>
      </w:pPr>
      <w:r w:rsidRPr="004B49DD">
        <w:rPr>
          <w:rFonts w:cstheme="minorHAnsi"/>
          <w:sz w:val="20"/>
          <w:szCs w:val="20"/>
        </w:rPr>
        <w:t xml:space="preserve">To propose to the Council the names of recipients of honorary degrees and to approve or disapprove the names of persons proposed by the Council as recipients of such degrees. No person shall be admitted by the University to an honorary degree whose name has not been approved for that purpose both by the Council and the Senate; </w:t>
      </w:r>
    </w:p>
    <w:p w14:paraId="519048FE" w14:textId="77777777" w:rsidR="00275F67" w:rsidRPr="004B49DD" w:rsidRDefault="00275F67" w:rsidP="00275F67">
      <w:pPr>
        <w:pStyle w:val="ListParagraph"/>
        <w:numPr>
          <w:ilvl w:val="0"/>
          <w:numId w:val="10"/>
        </w:numPr>
        <w:ind w:left="792"/>
        <w:rPr>
          <w:rFonts w:cstheme="minorHAnsi"/>
          <w:sz w:val="20"/>
          <w:szCs w:val="20"/>
        </w:rPr>
      </w:pPr>
      <w:r w:rsidRPr="004B49DD">
        <w:rPr>
          <w:rFonts w:cstheme="minorHAnsi"/>
          <w:sz w:val="20"/>
          <w:szCs w:val="20"/>
        </w:rPr>
        <w:t>To establish such committees as the Senate reasonably considers necessary to discharge its obligations, but there shall be committees relating to teaching and learning and to research; and</w:t>
      </w:r>
    </w:p>
    <w:p w14:paraId="274D18C8" w14:textId="77777777" w:rsidR="00275F67" w:rsidRPr="004B49DD" w:rsidRDefault="00275F67" w:rsidP="00275F67">
      <w:pPr>
        <w:pStyle w:val="ListParagraph"/>
        <w:numPr>
          <w:ilvl w:val="0"/>
          <w:numId w:val="10"/>
        </w:numPr>
        <w:ind w:left="792"/>
        <w:rPr>
          <w:rFonts w:cstheme="minorHAnsi"/>
          <w:sz w:val="20"/>
          <w:szCs w:val="20"/>
        </w:rPr>
      </w:pPr>
      <w:r w:rsidRPr="004B49DD">
        <w:rPr>
          <w:rFonts w:cstheme="minorHAnsi"/>
          <w:sz w:val="20"/>
          <w:szCs w:val="20"/>
        </w:rPr>
        <w:t xml:space="preserve">To do such other acts and things as the Council shall authorise. </w:t>
      </w:r>
    </w:p>
    <w:p w14:paraId="53BC88B2" w14:textId="77777777" w:rsidR="00275F67" w:rsidRPr="004B49DD" w:rsidRDefault="00275F67" w:rsidP="00275F67">
      <w:pPr>
        <w:pStyle w:val="ListParagraph"/>
        <w:ind w:left="360"/>
        <w:rPr>
          <w:rFonts w:cstheme="minorHAnsi"/>
          <w:sz w:val="20"/>
          <w:szCs w:val="20"/>
        </w:rPr>
      </w:pPr>
      <w:r w:rsidRPr="004B49DD">
        <w:rPr>
          <w:rFonts w:cstheme="minorHAnsi"/>
          <w:sz w:val="20"/>
          <w:szCs w:val="20"/>
        </w:rPr>
        <w:t xml:space="preserve">  </w:t>
      </w:r>
    </w:p>
    <w:p w14:paraId="02D4FEEB" w14:textId="77777777" w:rsidR="00275F67" w:rsidRPr="004B49DD" w:rsidRDefault="00275F67" w:rsidP="00275F67">
      <w:pPr>
        <w:pStyle w:val="ListParagraph"/>
        <w:numPr>
          <w:ilvl w:val="1"/>
          <w:numId w:val="9"/>
        </w:numPr>
        <w:ind w:left="432"/>
        <w:rPr>
          <w:rFonts w:cstheme="minorHAnsi"/>
          <w:sz w:val="20"/>
          <w:szCs w:val="20"/>
        </w:rPr>
      </w:pPr>
      <w:r w:rsidRPr="004B49DD">
        <w:rPr>
          <w:rFonts w:cstheme="minorHAnsi"/>
          <w:sz w:val="20"/>
          <w:szCs w:val="20"/>
        </w:rPr>
        <w:t xml:space="preserve">In addition to exercising jurisdiction over the above matters, the Senate may report to the Council on any academic matter or any matter referred to them by the Council and may offer advice to the Council and the Vice-Chancellor on all academic matters. </w:t>
      </w:r>
    </w:p>
    <w:p w14:paraId="40442037" w14:textId="77777777" w:rsidR="00275F67" w:rsidRPr="004B49DD" w:rsidRDefault="00275F67" w:rsidP="00275F67">
      <w:pPr>
        <w:pStyle w:val="ListParagraph"/>
        <w:ind w:left="360"/>
        <w:rPr>
          <w:rFonts w:cstheme="minorHAnsi"/>
          <w:sz w:val="20"/>
          <w:szCs w:val="20"/>
        </w:rPr>
      </w:pPr>
    </w:p>
    <w:p w14:paraId="1094A338" w14:textId="77777777" w:rsidR="00275F67" w:rsidRPr="004B49DD" w:rsidRDefault="00275F67" w:rsidP="00275F67">
      <w:pPr>
        <w:pStyle w:val="ListParagraph"/>
        <w:numPr>
          <w:ilvl w:val="0"/>
          <w:numId w:val="9"/>
        </w:numPr>
        <w:rPr>
          <w:rFonts w:cstheme="minorHAnsi"/>
          <w:b/>
          <w:sz w:val="20"/>
          <w:szCs w:val="20"/>
        </w:rPr>
      </w:pPr>
      <w:r w:rsidRPr="004B49DD">
        <w:rPr>
          <w:rFonts w:cstheme="minorHAnsi"/>
          <w:b/>
          <w:sz w:val="20"/>
          <w:szCs w:val="20"/>
        </w:rPr>
        <w:t>Reserved business</w:t>
      </w:r>
    </w:p>
    <w:p w14:paraId="31465F88" w14:textId="77777777" w:rsidR="00275F67" w:rsidRPr="004B49DD" w:rsidRDefault="00275F67" w:rsidP="00275F67">
      <w:pPr>
        <w:pStyle w:val="ListParagraph"/>
        <w:ind w:left="360"/>
        <w:rPr>
          <w:rFonts w:cstheme="minorHAnsi"/>
          <w:sz w:val="20"/>
          <w:szCs w:val="20"/>
        </w:rPr>
      </w:pPr>
      <w:r w:rsidRPr="004B49DD">
        <w:rPr>
          <w:rFonts w:cstheme="minorHAnsi"/>
          <w:sz w:val="20"/>
          <w:szCs w:val="20"/>
        </w:rPr>
        <w:t xml:space="preserve"> </w:t>
      </w:r>
    </w:p>
    <w:p w14:paraId="73CBA31E" w14:textId="77777777" w:rsidR="00275F67" w:rsidRPr="004B49DD" w:rsidRDefault="00275F67" w:rsidP="00275F67">
      <w:pPr>
        <w:pStyle w:val="ListParagraph"/>
        <w:numPr>
          <w:ilvl w:val="1"/>
          <w:numId w:val="9"/>
        </w:numPr>
        <w:ind w:left="432"/>
        <w:rPr>
          <w:rFonts w:cstheme="minorHAnsi"/>
          <w:sz w:val="20"/>
          <w:szCs w:val="20"/>
        </w:rPr>
      </w:pPr>
      <w:r w:rsidRPr="004B49DD">
        <w:rPr>
          <w:rFonts w:cstheme="minorHAnsi"/>
          <w:sz w:val="20"/>
          <w:szCs w:val="20"/>
        </w:rPr>
        <w:t>Student members of the Senate and any other member with an interest in the matter to be discussed shall be required to withdraw from the meeting when it is declared by the Chair of the meeting that the meeting is about to discuss a reserved area of business and shall not return to the meeting until the discussion on the reserved area of business is concluded.</w:t>
      </w:r>
    </w:p>
    <w:p w14:paraId="663DB75F" w14:textId="77777777" w:rsidR="00275F67" w:rsidRPr="004B49DD" w:rsidRDefault="00275F67" w:rsidP="00275F67">
      <w:pPr>
        <w:pStyle w:val="ListParagraph"/>
        <w:ind w:left="432"/>
        <w:rPr>
          <w:rFonts w:cstheme="minorHAnsi"/>
          <w:sz w:val="20"/>
          <w:szCs w:val="20"/>
        </w:rPr>
      </w:pPr>
      <w:r w:rsidRPr="004B49DD">
        <w:rPr>
          <w:rFonts w:cstheme="minorHAnsi"/>
          <w:sz w:val="20"/>
          <w:szCs w:val="20"/>
        </w:rPr>
        <w:t xml:space="preserve"> </w:t>
      </w:r>
    </w:p>
    <w:p w14:paraId="68B0B2EB" w14:textId="77777777" w:rsidR="00275F67" w:rsidRPr="004B49DD" w:rsidRDefault="00275F67" w:rsidP="00275F67">
      <w:pPr>
        <w:pStyle w:val="ListParagraph"/>
        <w:numPr>
          <w:ilvl w:val="1"/>
          <w:numId w:val="9"/>
        </w:numPr>
        <w:ind w:left="432"/>
        <w:rPr>
          <w:rFonts w:cstheme="minorHAnsi"/>
          <w:sz w:val="20"/>
          <w:szCs w:val="20"/>
        </w:rPr>
      </w:pPr>
      <w:r w:rsidRPr="004B49DD">
        <w:rPr>
          <w:rFonts w:cstheme="minorHAnsi"/>
          <w:sz w:val="20"/>
          <w:szCs w:val="20"/>
        </w:rPr>
        <w:t>Minutes and other records which relate to the discussion of reserved areas of business shall not at any time be made available to student members.</w:t>
      </w:r>
    </w:p>
    <w:p w14:paraId="5DCCC16D" w14:textId="77777777" w:rsidR="00275F67" w:rsidRPr="004B49DD" w:rsidRDefault="00275F67" w:rsidP="00275F67">
      <w:pPr>
        <w:pStyle w:val="ListParagraph"/>
        <w:rPr>
          <w:rFonts w:cstheme="minorHAnsi"/>
          <w:sz w:val="20"/>
          <w:szCs w:val="20"/>
        </w:rPr>
      </w:pPr>
    </w:p>
    <w:p w14:paraId="13256D8F" w14:textId="77777777" w:rsidR="00275F67" w:rsidRPr="004B49DD" w:rsidRDefault="00275F67" w:rsidP="00275F67">
      <w:pPr>
        <w:pStyle w:val="ListParagraph"/>
        <w:numPr>
          <w:ilvl w:val="1"/>
          <w:numId w:val="9"/>
        </w:numPr>
        <w:ind w:left="432"/>
        <w:rPr>
          <w:rFonts w:cstheme="minorHAnsi"/>
          <w:sz w:val="20"/>
          <w:szCs w:val="20"/>
        </w:rPr>
      </w:pPr>
      <w:r w:rsidRPr="004B49DD">
        <w:rPr>
          <w:rFonts w:cstheme="minorHAnsi"/>
          <w:sz w:val="20"/>
          <w:szCs w:val="20"/>
        </w:rPr>
        <w:t>Reserved areas of business include matters affecting the appointment, promotion and personal affairs of individual members of staff of the University and matters affecting the academic assessment or standing of individual students, including examination results.</w:t>
      </w:r>
    </w:p>
    <w:p w14:paraId="1DE8BD33" w14:textId="77777777" w:rsidR="00275F67" w:rsidRPr="004B49DD" w:rsidRDefault="00275F67" w:rsidP="00275F67">
      <w:pPr>
        <w:pStyle w:val="ListParagraph"/>
        <w:ind w:left="432"/>
        <w:rPr>
          <w:rFonts w:cstheme="minorHAnsi"/>
          <w:sz w:val="20"/>
          <w:szCs w:val="20"/>
        </w:rPr>
      </w:pPr>
    </w:p>
    <w:p w14:paraId="04AF147D" w14:textId="2AA5BD2C" w:rsidR="00275F67" w:rsidRPr="004B49DD" w:rsidRDefault="00275F67" w:rsidP="00275F67">
      <w:pPr>
        <w:pStyle w:val="ListParagraph"/>
        <w:numPr>
          <w:ilvl w:val="1"/>
          <w:numId w:val="9"/>
        </w:numPr>
        <w:ind w:left="432"/>
        <w:rPr>
          <w:rFonts w:cstheme="minorHAnsi"/>
          <w:sz w:val="20"/>
          <w:szCs w:val="20"/>
        </w:rPr>
      </w:pPr>
      <w:r w:rsidRPr="004B49DD">
        <w:rPr>
          <w:rFonts w:cstheme="minorHAnsi"/>
          <w:sz w:val="20"/>
          <w:szCs w:val="20"/>
        </w:rPr>
        <w:t>Notwithstanding the above the Chair may decide in any case of doubt whether a matter is a reserved area of business or not and their decision shall be final.</w:t>
      </w:r>
    </w:p>
    <w:p w14:paraId="3FA5A17D" w14:textId="7D2EFBE0" w:rsidR="001E7550" w:rsidRPr="004B49DD" w:rsidRDefault="001E7550" w:rsidP="001E7550">
      <w:pPr>
        <w:rPr>
          <w:rFonts w:cstheme="minorHAnsi"/>
          <w:b/>
          <w:sz w:val="20"/>
          <w:szCs w:val="20"/>
        </w:rPr>
      </w:pPr>
      <w:r w:rsidRPr="004B49DD">
        <w:rPr>
          <w:rFonts w:cstheme="minorHAnsi"/>
          <w:b/>
          <w:sz w:val="20"/>
          <w:szCs w:val="20"/>
        </w:rPr>
        <w:lastRenderedPageBreak/>
        <w:t>Ordinance A4</w:t>
      </w:r>
    </w:p>
    <w:p w14:paraId="503115C5" w14:textId="77777777" w:rsidR="001E7550" w:rsidRPr="004B49DD" w:rsidRDefault="001E7550" w:rsidP="001E7550">
      <w:pPr>
        <w:rPr>
          <w:rFonts w:cstheme="minorHAnsi"/>
          <w:b/>
          <w:sz w:val="20"/>
          <w:szCs w:val="20"/>
        </w:rPr>
      </w:pPr>
      <w:r w:rsidRPr="004B49DD">
        <w:rPr>
          <w:rFonts w:cstheme="minorHAnsi"/>
          <w:b/>
          <w:sz w:val="20"/>
          <w:szCs w:val="20"/>
        </w:rPr>
        <w:t>The Committees of the University</w:t>
      </w:r>
    </w:p>
    <w:p w14:paraId="061D0CD9" w14:textId="77777777" w:rsidR="001E7550" w:rsidRPr="004B49DD" w:rsidRDefault="001E7550" w:rsidP="001E7550">
      <w:pPr>
        <w:pStyle w:val="ListParagraph"/>
        <w:numPr>
          <w:ilvl w:val="0"/>
          <w:numId w:val="11"/>
        </w:numPr>
        <w:rPr>
          <w:rFonts w:cstheme="minorHAnsi"/>
          <w:b/>
          <w:sz w:val="20"/>
          <w:szCs w:val="20"/>
        </w:rPr>
      </w:pPr>
      <w:r w:rsidRPr="004B49DD">
        <w:rPr>
          <w:rFonts w:cstheme="minorHAnsi"/>
          <w:sz w:val="20"/>
          <w:szCs w:val="20"/>
        </w:rPr>
        <w:t xml:space="preserve"> </w:t>
      </w:r>
      <w:r w:rsidRPr="004B49DD">
        <w:rPr>
          <w:rFonts w:cstheme="minorHAnsi"/>
          <w:b/>
          <w:sz w:val="20"/>
          <w:szCs w:val="20"/>
        </w:rPr>
        <w:t>Principal Committees of the Council</w:t>
      </w:r>
    </w:p>
    <w:p w14:paraId="238291FD" w14:textId="77777777" w:rsidR="001E7550" w:rsidRPr="004B49DD" w:rsidRDefault="001E7550" w:rsidP="001E7550">
      <w:pPr>
        <w:pStyle w:val="ListParagraph"/>
        <w:ind w:left="432"/>
        <w:rPr>
          <w:rFonts w:cstheme="minorHAnsi"/>
          <w:sz w:val="20"/>
          <w:szCs w:val="20"/>
        </w:rPr>
      </w:pPr>
    </w:p>
    <w:p w14:paraId="63275061" w14:textId="77777777" w:rsidR="001E7550" w:rsidRPr="004B49DD" w:rsidRDefault="001E7550" w:rsidP="001E7550">
      <w:pPr>
        <w:pStyle w:val="ListParagraph"/>
        <w:numPr>
          <w:ilvl w:val="1"/>
          <w:numId w:val="11"/>
        </w:numPr>
        <w:ind w:left="432"/>
        <w:rPr>
          <w:rFonts w:cstheme="minorHAnsi"/>
          <w:sz w:val="20"/>
          <w:szCs w:val="20"/>
        </w:rPr>
      </w:pPr>
      <w:r w:rsidRPr="004B49DD">
        <w:rPr>
          <w:rFonts w:cstheme="minorHAnsi"/>
          <w:sz w:val="20"/>
          <w:szCs w:val="20"/>
        </w:rPr>
        <w:t>There shall be the following Principal Committees of the Council:</w:t>
      </w:r>
    </w:p>
    <w:p w14:paraId="76437F4A" w14:textId="77777777" w:rsidR="001E7550" w:rsidRPr="004B49DD" w:rsidRDefault="001E7550" w:rsidP="001E7550">
      <w:pPr>
        <w:pStyle w:val="ListParagraph"/>
        <w:ind w:left="432"/>
        <w:rPr>
          <w:rFonts w:cstheme="minorHAnsi"/>
          <w:sz w:val="20"/>
          <w:szCs w:val="20"/>
        </w:rPr>
      </w:pPr>
    </w:p>
    <w:p w14:paraId="167722DC" w14:textId="3357040C" w:rsidR="001E7550" w:rsidRPr="004B49DD" w:rsidRDefault="001E7550" w:rsidP="001E7550">
      <w:pPr>
        <w:pStyle w:val="ListParagraph"/>
        <w:numPr>
          <w:ilvl w:val="0"/>
          <w:numId w:val="12"/>
        </w:numPr>
        <w:ind w:left="792"/>
        <w:rPr>
          <w:rFonts w:cstheme="minorHAnsi"/>
          <w:sz w:val="20"/>
          <w:szCs w:val="20"/>
        </w:rPr>
      </w:pPr>
      <w:r w:rsidRPr="004B49DD">
        <w:rPr>
          <w:rFonts w:cstheme="minorHAnsi"/>
          <w:sz w:val="20"/>
          <w:szCs w:val="20"/>
        </w:rPr>
        <w:t>S</w:t>
      </w:r>
      <w:r w:rsidR="004B49DD">
        <w:rPr>
          <w:rFonts w:cstheme="minorHAnsi"/>
          <w:sz w:val="20"/>
          <w:szCs w:val="20"/>
        </w:rPr>
        <w:t>crutiny</w:t>
      </w:r>
      <w:r w:rsidRPr="004B49DD">
        <w:rPr>
          <w:rFonts w:cstheme="minorHAnsi"/>
          <w:sz w:val="20"/>
          <w:szCs w:val="20"/>
        </w:rPr>
        <w:t xml:space="preserve"> and Finance Committee</w:t>
      </w:r>
    </w:p>
    <w:p w14:paraId="738117D4" w14:textId="77777777" w:rsidR="001E7550" w:rsidRPr="004B49DD" w:rsidRDefault="001E7550" w:rsidP="001E7550">
      <w:pPr>
        <w:pStyle w:val="ListParagraph"/>
        <w:numPr>
          <w:ilvl w:val="0"/>
          <w:numId w:val="12"/>
        </w:numPr>
        <w:ind w:left="792"/>
        <w:rPr>
          <w:rFonts w:cstheme="minorHAnsi"/>
          <w:sz w:val="20"/>
          <w:szCs w:val="20"/>
        </w:rPr>
      </w:pPr>
      <w:r w:rsidRPr="004B49DD">
        <w:rPr>
          <w:rFonts w:cstheme="minorHAnsi"/>
          <w:sz w:val="20"/>
          <w:szCs w:val="20"/>
        </w:rPr>
        <w:t>Audit Committee</w:t>
      </w:r>
    </w:p>
    <w:p w14:paraId="3A7C0BEA" w14:textId="77777777" w:rsidR="001E7550" w:rsidRPr="004B49DD" w:rsidRDefault="001E7550" w:rsidP="001E7550">
      <w:pPr>
        <w:pStyle w:val="ListParagraph"/>
        <w:numPr>
          <w:ilvl w:val="0"/>
          <w:numId w:val="12"/>
        </w:numPr>
        <w:ind w:left="792"/>
        <w:rPr>
          <w:rFonts w:cstheme="minorHAnsi"/>
          <w:sz w:val="20"/>
          <w:szCs w:val="20"/>
        </w:rPr>
      </w:pPr>
      <w:r w:rsidRPr="004B49DD">
        <w:rPr>
          <w:rFonts w:cstheme="minorHAnsi"/>
          <w:sz w:val="20"/>
          <w:szCs w:val="20"/>
        </w:rPr>
        <w:t>Remuneration Committee</w:t>
      </w:r>
    </w:p>
    <w:p w14:paraId="43E1D910" w14:textId="77777777" w:rsidR="001E7550" w:rsidRPr="004B49DD" w:rsidRDefault="00904D98" w:rsidP="001E7550">
      <w:pPr>
        <w:pStyle w:val="ListParagraph"/>
        <w:numPr>
          <w:ilvl w:val="0"/>
          <w:numId w:val="12"/>
        </w:numPr>
        <w:ind w:left="792"/>
        <w:rPr>
          <w:rFonts w:cstheme="minorHAnsi"/>
          <w:sz w:val="20"/>
          <w:szCs w:val="20"/>
        </w:rPr>
      </w:pPr>
      <w:r w:rsidRPr="004B49DD">
        <w:rPr>
          <w:rFonts w:cstheme="minorHAnsi"/>
          <w:sz w:val="20"/>
          <w:szCs w:val="20"/>
        </w:rPr>
        <w:t xml:space="preserve">Appointments and Governance Committee </w:t>
      </w:r>
    </w:p>
    <w:p w14:paraId="4A511879" w14:textId="77777777" w:rsidR="001E7550" w:rsidRPr="004B49DD" w:rsidRDefault="001E7550" w:rsidP="001E7550">
      <w:pPr>
        <w:pStyle w:val="ListParagraph"/>
        <w:numPr>
          <w:ilvl w:val="0"/>
          <w:numId w:val="12"/>
        </w:numPr>
        <w:ind w:left="792"/>
        <w:rPr>
          <w:rFonts w:cstheme="minorHAnsi"/>
          <w:sz w:val="20"/>
          <w:szCs w:val="20"/>
        </w:rPr>
      </w:pPr>
      <w:r w:rsidRPr="004B49DD">
        <w:rPr>
          <w:rFonts w:cstheme="minorHAnsi"/>
          <w:sz w:val="20"/>
          <w:szCs w:val="20"/>
        </w:rPr>
        <w:t xml:space="preserve">Student Experience Committee </w:t>
      </w:r>
    </w:p>
    <w:p w14:paraId="2F5D276C" w14:textId="77777777" w:rsidR="001E7550" w:rsidRPr="004B49DD" w:rsidRDefault="001E7550" w:rsidP="001E7550">
      <w:pPr>
        <w:pStyle w:val="ListParagraph"/>
        <w:rPr>
          <w:rFonts w:cstheme="minorHAnsi"/>
          <w:sz w:val="20"/>
          <w:szCs w:val="20"/>
        </w:rPr>
      </w:pPr>
    </w:p>
    <w:p w14:paraId="23BE1534" w14:textId="77777777" w:rsidR="001E7550" w:rsidRPr="004B49DD" w:rsidRDefault="001E7550" w:rsidP="001E7550">
      <w:pPr>
        <w:pStyle w:val="ListParagraph"/>
        <w:numPr>
          <w:ilvl w:val="1"/>
          <w:numId w:val="11"/>
        </w:numPr>
        <w:ind w:left="432"/>
        <w:rPr>
          <w:rFonts w:cstheme="minorHAnsi"/>
          <w:sz w:val="20"/>
          <w:szCs w:val="20"/>
        </w:rPr>
      </w:pPr>
      <w:r w:rsidRPr="004B49DD">
        <w:rPr>
          <w:rFonts w:cstheme="minorHAnsi"/>
          <w:sz w:val="20"/>
          <w:szCs w:val="20"/>
        </w:rPr>
        <w:t>The Council shall establish and disband such other Principal Committees as it considers appropriate from time to time.</w:t>
      </w:r>
    </w:p>
    <w:p w14:paraId="4E4043DB" w14:textId="77777777" w:rsidR="001E7550" w:rsidRPr="004B49DD" w:rsidRDefault="001E7550" w:rsidP="001E7550">
      <w:pPr>
        <w:pStyle w:val="ListParagraph"/>
        <w:ind w:left="432"/>
        <w:rPr>
          <w:rFonts w:cstheme="minorHAnsi"/>
          <w:sz w:val="20"/>
          <w:szCs w:val="20"/>
        </w:rPr>
      </w:pPr>
      <w:r w:rsidRPr="004B49DD">
        <w:rPr>
          <w:rFonts w:cstheme="minorHAnsi"/>
          <w:sz w:val="20"/>
          <w:szCs w:val="20"/>
        </w:rPr>
        <w:t xml:space="preserve">  </w:t>
      </w:r>
    </w:p>
    <w:p w14:paraId="12780BD7" w14:textId="77777777" w:rsidR="001E7550" w:rsidRPr="004B49DD" w:rsidRDefault="001E7550" w:rsidP="001E7550">
      <w:pPr>
        <w:pStyle w:val="ListParagraph"/>
        <w:numPr>
          <w:ilvl w:val="1"/>
          <w:numId w:val="11"/>
        </w:numPr>
        <w:ind w:left="432"/>
        <w:rPr>
          <w:rFonts w:cstheme="minorHAnsi"/>
          <w:sz w:val="20"/>
          <w:szCs w:val="20"/>
        </w:rPr>
      </w:pPr>
      <w:r w:rsidRPr="004B49DD">
        <w:rPr>
          <w:rFonts w:cstheme="minorHAnsi"/>
          <w:sz w:val="20"/>
          <w:szCs w:val="20"/>
        </w:rPr>
        <w:t>The Senate and the Principal Committees of the Council shall make regular reports to the Council.</w:t>
      </w:r>
    </w:p>
    <w:p w14:paraId="226B046F" w14:textId="77777777" w:rsidR="001E7550" w:rsidRPr="004B49DD" w:rsidRDefault="001E7550" w:rsidP="001E7550">
      <w:pPr>
        <w:pStyle w:val="ListParagraph"/>
        <w:rPr>
          <w:rFonts w:cstheme="minorHAnsi"/>
          <w:sz w:val="20"/>
          <w:szCs w:val="20"/>
        </w:rPr>
      </w:pPr>
    </w:p>
    <w:p w14:paraId="7E95DB2E" w14:textId="77777777" w:rsidR="001E7550" w:rsidRPr="004B49DD" w:rsidRDefault="001E7550" w:rsidP="001E7550">
      <w:pPr>
        <w:pStyle w:val="ListParagraph"/>
        <w:numPr>
          <w:ilvl w:val="1"/>
          <w:numId w:val="11"/>
        </w:numPr>
        <w:ind w:left="432"/>
        <w:rPr>
          <w:rFonts w:cstheme="minorHAnsi"/>
          <w:sz w:val="20"/>
          <w:szCs w:val="20"/>
        </w:rPr>
      </w:pPr>
      <w:r w:rsidRPr="004B49DD">
        <w:rPr>
          <w:rFonts w:cstheme="minorHAnsi"/>
          <w:sz w:val="20"/>
          <w:szCs w:val="20"/>
        </w:rPr>
        <w:t>The Terms of Reference and membership of the Principal Committees shall be approved by the Council. The majority of members of the Principal Committees shall not be employees or registered students of the University, save for the Student Experience Committee</w:t>
      </w:r>
    </w:p>
    <w:p w14:paraId="56067124" w14:textId="77777777" w:rsidR="001E7550" w:rsidRPr="004B49DD" w:rsidRDefault="001E7550" w:rsidP="001E7550">
      <w:pPr>
        <w:pStyle w:val="ListParagraph"/>
        <w:rPr>
          <w:rFonts w:cstheme="minorHAnsi"/>
          <w:sz w:val="20"/>
          <w:szCs w:val="20"/>
        </w:rPr>
      </w:pPr>
    </w:p>
    <w:p w14:paraId="502F4E9D" w14:textId="77777777" w:rsidR="001E7550" w:rsidRPr="004B49DD" w:rsidRDefault="00C1392A" w:rsidP="001E7550">
      <w:pPr>
        <w:pStyle w:val="ListParagraph"/>
        <w:numPr>
          <w:ilvl w:val="1"/>
          <w:numId w:val="11"/>
        </w:numPr>
        <w:ind w:left="432"/>
        <w:rPr>
          <w:rFonts w:cstheme="minorHAnsi"/>
          <w:sz w:val="20"/>
          <w:szCs w:val="20"/>
        </w:rPr>
      </w:pPr>
      <w:r w:rsidRPr="004B49DD">
        <w:rPr>
          <w:rFonts w:cstheme="minorHAnsi"/>
          <w:sz w:val="20"/>
          <w:szCs w:val="20"/>
        </w:rPr>
        <w:t>The Chair</w:t>
      </w:r>
      <w:r w:rsidR="001E7550" w:rsidRPr="004B49DD">
        <w:rPr>
          <w:rFonts w:cstheme="minorHAnsi"/>
          <w:sz w:val="20"/>
          <w:szCs w:val="20"/>
        </w:rPr>
        <w:t xml:space="preserve"> of each Principal Committee shall b</w:t>
      </w:r>
      <w:r w:rsidRPr="004B49DD">
        <w:rPr>
          <w:rFonts w:cstheme="minorHAnsi"/>
          <w:sz w:val="20"/>
          <w:szCs w:val="20"/>
        </w:rPr>
        <w:t>e appointed from amongst the Lay</w:t>
      </w:r>
      <w:r w:rsidR="001E7550" w:rsidRPr="004B49DD">
        <w:rPr>
          <w:rFonts w:cstheme="minorHAnsi"/>
          <w:sz w:val="20"/>
          <w:szCs w:val="20"/>
        </w:rPr>
        <w:t xml:space="preserve"> Members of the Council and shall be approved by the Council.</w:t>
      </w:r>
    </w:p>
    <w:p w14:paraId="41E7C363" w14:textId="77777777" w:rsidR="001E7550" w:rsidRPr="004B49DD" w:rsidRDefault="001E7550" w:rsidP="001E7550">
      <w:pPr>
        <w:pStyle w:val="ListParagraph"/>
        <w:ind w:left="360"/>
        <w:rPr>
          <w:rFonts w:cstheme="minorHAnsi"/>
          <w:sz w:val="20"/>
          <w:szCs w:val="20"/>
        </w:rPr>
      </w:pPr>
    </w:p>
    <w:p w14:paraId="733F8B72" w14:textId="77777777" w:rsidR="001E7550" w:rsidRPr="004B49DD" w:rsidRDefault="001E7550" w:rsidP="001E7550">
      <w:pPr>
        <w:pStyle w:val="ListParagraph"/>
        <w:numPr>
          <w:ilvl w:val="0"/>
          <w:numId w:val="11"/>
        </w:numPr>
        <w:rPr>
          <w:rFonts w:cstheme="minorHAnsi"/>
          <w:b/>
          <w:sz w:val="20"/>
          <w:szCs w:val="20"/>
        </w:rPr>
      </w:pPr>
      <w:r w:rsidRPr="004B49DD">
        <w:rPr>
          <w:rFonts w:cstheme="minorHAnsi"/>
          <w:b/>
          <w:sz w:val="20"/>
          <w:szCs w:val="20"/>
        </w:rPr>
        <w:t xml:space="preserve">Other Committees </w:t>
      </w:r>
    </w:p>
    <w:p w14:paraId="67D5967D" w14:textId="77777777" w:rsidR="001E7550" w:rsidRPr="004B49DD" w:rsidRDefault="001E7550" w:rsidP="001E7550">
      <w:pPr>
        <w:pStyle w:val="ListParagraph"/>
        <w:ind w:left="360"/>
        <w:rPr>
          <w:rFonts w:cstheme="minorHAnsi"/>
          <w:sz w:val="20"/>
          <w:szCs w:val="20"/>
        </w:rPr>
      </w:pPr>
    </w:p>
    <w:p w14:paraId="07FB1FD7" w14:textId="77777777" w:rsidR="001E7550" w:rsidRPr="004B49DD" w:rsidRDefault="001E7550" w:rsidP="001E7550">
      <w:pPr>
        <w:pStyle w:val="ListParagraph"/>
        <w:numPr>
          <w:ilvl w:val="1"/>
          <w:numId w:val="11"/>
        </w:numPr>
        <w:ind w:left="432"/>
        <w:rPr>
          <w:rFonts w:cstheme="minorHAnsi"/>
          <w:sz w:val="20"/>
          <w:szCs w:val="20"/>
        </w:rPr>
      </w:pPr>
      <w:r w:rsidRPr="004B49DD">
        <w:rPr>
          <w:rFonts w:cstheme="minorHAnsi"/>
          <w:sz w:val="20"/>
          <w:szCs w:val="20"/>
        </w:rPr>
        <w:t>The Council requires that there shall be the following committees of the University:</w:t>
      </w:r>
    </w:p>
    <w:p w14:paraId="48013A32" w14:textId="77777777" w:rsidR="001E7550" w:rsidRPr="004B49DD" w:rsidRDefault="001E7550" w:rsidP="001E7550">
      <w:pPr>
        <w:pStyle w:val="ListParagraph"/>
        <w:ind w:left="432"/>
        <w:rPr>
          <w:rFonts w:cstheme="minorHAnsi"/>
          <w:sz w:val="20"/>
          <w:szCs w:val="20"/>
        </w:rPr>
      </w:pPr>
      <w:r w:rsidRPr="004B49DD">
        <w:rPr>
          <w:rFonts w:cstheme="minorHAnsi"/>
          <w:sz w:val="20"/>
          <w:szCs w:val="20"/>
        </w:rPr>
        <w:t xml:space="preserve"> </w:t>
      </w:r>
    </w:p>
    <w:p w14:paraId="722267C1" w14:textId="77777777" w:rsidR="001E7550" w:rsidRPr="004B49DD" w:rsidRDefault="001E7550" w:rsidP="001E7550">
      <w:pPr>
        <w:pStyle w:val="ListParagraph"/>
        <w:numPr>
          <w:ilvl w:val="0"/>
          <w:numId w:val="13"/>
        </w:numPr>
        <w:ind w:left="792"/>
        <w:rPr>
          <w:rFonts w:cstheme="minorHAnsi"/>
          <w:sz w:val="20"/>
          <w:szCs w:val="20"/>
        </w:rPr>
      </w:pPr>
      <w:r w:rsidRPr="004B49DD">
        <w:rPr>
          <w:rFonts w:cstheme="minorHAnsi"/>
          <w:sz w:val="20"/>
          <w:szCs w:val="20"/>
        </w:rPr>
        <w:t>The University Executive Board, which shall be chaired by the Vice-Chancellor</w:t>
      </w:r>
    </w:p>
    <w:p w14:paraId="2CF33DEB" w14:textId="39F0E4E1" w:rsidR="001E7550" w:rsidRPr="004B49DD" w:rsidRDefault="001E7550" w:rsidP="001E7550">
      <w:pPr>
        <w:pStyle w:val="ListParagraph"/>
        <w:numPr>
          <w:ilvl w:val="0"/>
          <w:numId w:val="13"/>
        </w:numPr>
        <w:ind w:left="792"/>
        <w:rPr>
          <w:rFonts w:cstheme="minorHAnsi"/>
          <w:sz w:val="20"/>
          <w:szCs w:val="20"/>
        </w:rPr>
      </w:pPr>
      <w:r w:rsidRPr="004B49DD">
        <w:rPr>
          <w:rFonts w:cstheme="minorHAnsi"/>
          <w:sz w:val="20"/>
          <w:szCs w:val="20"/>
        </w:rPr>
        <w:t xml:space="preserve">The University Board for </w:t>
      </w:r>
      <w:r w:rsidR="005A60E3" w:rsidRPr="004B49DD">
        <w:rPr>
          <w:rFonts w:cstheme="minorHAnsi"/>
          <w:sz w:val="20"/>
          <w:szCs w:val="20"/>
        </w:rPr>
        <w:t>Teaching, Learning</w:t>
      </w:r>
      <w:r w:rsidRPr="004B49DD">
        <w:rPr>
          <w:rFonts w:cstheme="minorHAnsi"/>
          <w:sz w:val="20"/>
          <w:szCs w:val="20"/>
        </w:rPr>
        <w:t xml:space="preserve"> </w:t>
      </w:r>
      <w:r w:rsidR="00540CA7" w:rsidRPr="004B49DD">
        <w:rPr>
          <w:rFonts w:cstheme="minorHAnsi"/>
          <w:sz w:val="20"/>
          <w:szCs w:val="20"/>
        </w:rPr>
        <w:t>and Student Experience</w:t>
      </w:r>
    </w:p>
    <w:p w14:paraId="0A9B1BF1" w14:textId="77777777" w:rsidR="001E7550" w:rsidRPr="004B49DD" w:rsidRDefault="001E7550" w:rsidP="001E7550">
      <w:pPr>
        <w:pStyle w:val="ListParagraph"/>
        <w:numPr>
          <w:ilvl w:val="0"/>
          <w:numId w:val="13"/>
        </w:numPr>
        <w:ind w:left="792"/>
        <w:rPr>
          <w:rFonts w:cstheme="minorHAnsi"/>
          <w:sz w:val="20"/>
          <w:szCs w:val="20"/>
        </w:rPr>
      </w:pPr>
      <w:r w:rsidRPr="004B49DD">
        <w:rPr>
          <w:rFonts w:cstheme="minorHAnsi"/>
          <w:sz w:val="20"/>
          <w:szCs w:val="20"/>
        </w:rPr>
        <w:t xml:space="preserve">The University Board for Research and Innovation </w:t>
      </w:r>
    </w:p>
    <w:p w14:paraId="7B8BAF89" w14:textId="77777777" w:rsidR="001E7550" w:rsidRPr="004B49DD" w:rsidRDefault="001E7550" w:rsidP="001E7550">
      <w:pPr>
        <w:pStyle w:val="ListParagraph"/>
        <w:ind w:left="432"/>
        <w:rPr>
          <w:rFonts w:cstheme="minorHAnsi"/>
          <w:sz w:val="20"/>
          <w:szCs w:val="20"/>
        </w:rPr>
      </w:pPr>
      <w:r w:rsidRPr="004B49DD">
        <w:rPr>
          <w:rFonts w:cstheme="minorHAnsi"/>
          <w:sz w:val="20"/>
          <w:szCs w:val="20"/>
        </w:rPr>
        <w:t xml:space="preserve"> </w:t>
      </w:r>
    </w:p>
    <w:p w14:paraId="38DA0372" w14:textId="77777777" w:rsidR="001E7550" w:rsidRPr="004B49DD" w:rsidRDefault="001E7550" w:rsidP="001E7550">
      <w:pPr>
        <w:pStyle w:val="ListParagraph"/>
        <w:ind w:left="432"/>
        <w:rPr>
          <w:rFonts w:cstheme="minorHAnsi"/>
          <w:sz w:val="20"/>
          <w:szCs w:val="20"/>
        </w:rPr>
      </w:pPr>
    </w:p>
    <w:p w14:paraId="1EC2FCD1" w14:textId="77777777" w:rsidR="001E7550" w:rsidRPr="004B49DD" w:rsidRDefault="001E7550" w:rsidP="001E7550">
      <w:pPr>
        <w:pStyle w:val="ListParagraph"/>
        <w:numPr>
          <w:ilvl w:val="1"/>
          <w:numId w:val="11"/>
        </w:numPr>
        <w:ind w:left="432"/>
        <w:rPr>
          <w:rFonts w:cstheme="minorHAnsi"/>
          <w:sz w:val="20"/>
          <w:szCs w:val="20"/>
        </w:rPr>
      </w:pPr>
      <w:r w:rsidRPr="004B49DD">
        <w:rPr>
          <w:rFonts w:cstheme="minorHAnsi"/>
          <w:sz w:val="20"/>
          <w:szCs w:val="20"/>
        </w:rPr>
        <w:t xml:space="preserve">There may be further committees, which may be committees of the Council, sub-committees of the Principal Committees or </w:t>
      </w:r>
      <w:r w:rsidR="007E2F07" w:rsidRPr="004B49DD">
        <w:rPr>
          <w:rFonts w:cstheme="minorHAnsi"/>
          <w:sz w:val="20"/>
          <w:szCs w:val="20"/>
        </w:rPr>
        <w:t xml:space="preserve">of </w:t>
      </w:r>
      <w:r w:rsidRPr="004B49DD">
        <w:rPr>
          <w:rFonts w:cstheme="minorHAnsi"/>
          <w:sz w:val="20"/>
          <w:szCs w:val="20"/>
        </w:rPr>
        <w:t>the Senate, or such other committees as are required from time to time.</w:t>
      </w:r>
    </w:p>
    <w:p w14:paraId="39698D95" w14:textId="77777777" w:rsidR="001E7550" w:rsidRPr="004B49DD" w:rsidRDefault="001E7550" w:rsidP="001E7550">
      <w:pPr>
        <w:pStyle w:val="ListParagraph"/>
        <w:ind w:left="432"/>
        <w:rPr>
          <w:rFonts w:cstheme="minorHAnsi"/>
          <w:sz w:val="20"/>
          <w:szCs w:val="20"/>
        </w:rPr>
      </w:pPr>
    </w:p>
    <w:p w14:paraId="216954B0" w14:textId="77777777" w:rsidR="001E7550" w:rsidRPr="004B49DD" w:rsidRDefault="001E7550" w:rsidP="001E7550">
      <w:pPr>
        <w:pStyle w:val="ListParagraph"/>
        <w:numPr>
          <w:ilvl w:val="1"/>
          <w:numId w:val="11"/>
        </w:numPr>
        <w:ind w:left="432"/>
        <w:rPr>
          <w:rFonts w:cstheme="minorHAnsi"/>
          <w:sz w:val="20"/>
          <w:szCs w:val="20"/>
        </w:rPr>
      </w:pPr>
      <w:r w:rsidRPr="004B49DD">
        <w:rPr>
          <w:rFonts w:cstheme="minorHAnsi"/>
          <w:sz w:val="20"/>
          <w:szCs w:val="20"/>
        </w:rPr>
        <w:t>The Terms of Reference of each committee shall be approved by the parent committee.</w:t>
      </w:r>
    </w:p>
    <w:p w14:paraId="60E2A952" w14:textId="77777777" w:rsidR="001E7550" w:rsidRPr="004B49DD" w:rsidRDefault="001E7550" w:rsidP="001E7550">
      <w:pPr>
        <w:pStyle w:val="ListParagraph"/>
        <w:rPr>
          <w:rFonts w:cstheme="minorHAnsi"/>
          <w:sz w:val="20"/>
          <w:szCs w:val="20"/>
        </w:rPr>
      </w:pPr>
    </w:p>
    <w:p w14:paraId="72869045" w14:textId="77777777" w:rsidR="001E7550" w:rsidRPr="004B49DD" w:rsidRDefault="001E7550" w:rsidP="001E7550">
      <w:pPr>
        <w:pStyle w:val="ListParagraph"/>
        <w:numPr>
          <w:ilvl w:val="1"/>
          <w:numId w:val="11"/>
        </w:numPr>
        <w:ind w:left="432"/>
        <w:rPr>
          <w:rFonts w:cstheme="minorHAnsi"/>
          <w:sz w:val="20"/>
          <w:szCs w:val="20"/>
        </w:rPr>
      </w:pPr>
      <w:r w:rsidRPr="004B49DD">
        <w:rPr>
          <w:rFonts w:cstheme="minorHAnsi"/>
          <w:sz w:val="20"/>
          <w:szCs w:val="20"/>
        </w:rPr>
        <w:t>Members of committees shall declare actual or potential pecuniary and other interests in accordance with the University’s policy on this matter.</w:t>
      </w:r>
    </w:p>
    <w:p w14:paraId="2F598CF8" w14:textId="77777777" w:rsidR="001E7550" w:rsidRPr="004B49DD" w:rsidRDefault="001E7550" w:rsidP="001E7550">
      <w:pPr>
        <w:rPr>
          <w:rFonts w:cstheme="minorHAnsi"/>
          <w:sz w:val="20"/>
          <w:szCs w:val="20"/>
        </w:rPr>
      </w:pPr>
    </w:p>
    <w:p w14:paraId="1981E122" w14:textId="77777777" w:rsidR="006B4100" w:rsidRPr="004B49DD" w:rsidRDefault="006B4100">
      <w:pPr>
        <w:rPr>
          <w:rFonts w:cstheme="minorHAnsi"/>
          <w:b/>
          <w:sz w:val="20"/>
          <w:szCs w:val="20"/>
        </w:rPr>
      </w:pPr>
      <w:r w:rsidRPr="004B49DD">
        <w:rPr>
          <w:rFonts w:cstheme="minorHAnsi"/>
          <w:b/>
          <w:sz w:val="20"/>
          <w:szCs w:val="20"/>
        </w:rPr>
        <w:br w:type="page"/>
      </w:r>
    </w:p>
    <w:p w14:paraId="26A6A36E" w14:textId="77777777" w:rsidR="001E7550" w:rsidRPr="004B49DD" w:rsidRDefault="001E7550" w:rsidP="001E7550">
      <w:pPr>
        <w:rPr>
          <w:rFonts w:cstheme="minorHAnsi"/>
          <w:b/>
          <w:sz w:val="20"/>
          <w:szCs w:val="20"/>
        </w:rPr>
      </w:pPr>
      <w:r w:rsidRPr="004B49DD">
        <w:rPr>
          <w:rFonts w:cstheme="minorHAnsi"/>
          <w:b/>
          <w:sz w:val="20"/>
          <w:szCs w:val="20"/>
        </w:rPr>
        <w:lastRenderedPageBreak/>
        <w:t>Ordinance A5</w:t>
      </w:r>
    </w:p>
    <w:p w14:paraId="61D870C6" w14:textId="77777777" w:rsidR="001E7550" w:rsidRPr="004B49DD" w:rsidRDefault="001E7550" w:rsidP="001E7550">
      <w:pPr>
        <w:rPr>
          <w:rFonts w:cstheme="minorHAnsi"/>
          <w:sz w:val="20"/>
          <w:szCs w:val="20"/>
        </w:rPr>
      </w:pPr>
      <w:r w:rsidRPr="004B49DD">
        <w:rPr>
          <w:rFonts w:cstheme="minorHAnsi"/>
          <w:b/>
          <w:sz w:val="20"/>
          <w:szCs w:val="20"/>
        </w:rPr>
        <w:t>The Structure of the University</w:t>
      </w:r>
    </w:p>
    <w:p w14:paraId="476B5683" w14:textId="77777777" w:rsidR="001E7550" w:rsidRPr="004B49DD" w:rsidRDefault="001E7550" w:rsidP="004B0E87">
      <w:pPr>
        <w:pStyle w:val="ListParagraph"/>
        <w:numPr>
          <w:ilvl w:val="0"/>
          <w:numId w:val="14"/>
        </w:numPr>
        <w:ind w:left="360"/>
        <w:rPr>
          <w:rFonts w:cstheme="minorHAnsi"/>
          <w:sz w:val="20"/>
          <w:szCs w:val="20"/>
        </w:rPr>
      </w:pPr>
      <w:r w:rsidRPr="004B49DD">
        <w:rPr>
          <w:rFonts w:cstheme="minorHAnsi"/>
          <w:sz w:val="20"/>
          <w:szCs w:val="20"/>
        </w:rPr>
        <w:t>There shall be such</w:t>
      </w:r>
      <w:r w:rsidR="001F658C" w:rsidRPr="004B49DD">
        <w:rPr>
          <w:rFonts w:cstheme="minorHAnsi"/>
          <w:sz w:val="20"/>
          <w:szCs w:val="20"/>
        </w:rPr>
        <w:t xml:space="preserve"> Schools </w:t>
      </w:r>
      <w:r w:rsidRPr="004B49DD">
        <w:rPr>
          <w:rFonts w:cstheme="minorHAnsi"/>
          <w:sz w:val="20"/>
          <w:szCs w:val="20"/>
        </w:rPr>
        <w:t xml:space="preserve">as the Council, following recommendation by or consultation with the Senate, shall determine from time to time. </w:t>
      </w:r>
    </w:p>
    <w:p w14:paraId="7BE2BFB8" w14:textId="77777777" w:rsidR="001804BC" w:rsidRPr="004B49DD" w:rsidRDefault="001804BC" w:rsidP="001804BC">
      <w:pPr>
        <w:pStyle w:val="ListParagraph"/>
        <w:ind w:left="360"/>
        <w:rPr>
          <w:rFonts w:cstheme="minorHAnsi"/>
          <w:sz w:val="20"/>
          <w:szCs w:val="20"/>
        </w:rPr>
      </w:pPr>
    </w:p>
    <w:p w14:paraId="44E1F7C5" w14:textId="77777777" w:rsidR="001E7550" w:rsidRPr="004B49DD" w:rsidRDefault="001E7550" w:rsidP="001E7550">
      <w:pPr>
        <w:pStyle w:val="ListParagraph"/>
        <w:ind w:left="360"/>
        <w:rPr>
          <w:rFonts w:cstheme="minorHAnsi"/>
          <w:sz w:val="20"/>
          <w:szCs w:val="20"/>
        </w:rPr>
      </w:pPr>
    </w:p>
    <w:p w14:paraId="2BEB1935" w14:textId="77777777" w:rsidR="001E7550" w:rsidRPr="004B49DD" w:rsidRDefault="001E7550" w:rsidP="001E7550">
      <w:pPr>
        <w:pStyle w:val="ListParagraph"/>
        <w:numPr>
          <w:ilvl w:val="0"/>
          <w:numId w:val="14"/>
        </w:numPr>
        <w:ind w:left="360"/>
        <w:rPr>
          <w:rFonts w:cstheme="minorHAnsi"/>
          <w:sz w:val="20"/>
          <w:szCs w:val="20"/>
        </w:rPr>
      </w:pPr>
      <w:r w:rsidRPr="004B49DD">
        <w:rPr>
          <w:rFonts w:cstheme="minorHAnsi"/>
          <w:sz w:val="20"/>
          <w:szCs w:val="20"/>
        </w:rPr>
        <w:t>For the purposes of these Ordinances and the governance of the University, the Henley Business School shall be equivalent to a</w:t>
      </w:r>
      <w:r w:rsidR="001804BC" w:rsidRPr="004B49DD">
        <w:rPr>
          <w:rFonts w:cstheme="minorHAnsi"/>
          <w:sz w:val="20"/>
          <w:szCs w:val="20"/>
        </w:rPr>
        <w:t xml:space="preserve"> School</w:t>
      </w:r>
      <w:r w:rsidR="004B6856" w:rsidRPr="004B49DD">
        <w:rPr>
          <w:rFonts w:cstheme="minorHAnsi"/>
          <w:sz w:val="20"/>
          <w:szCs w:val="20"/>
        </w:rPr>
        <w:t>. However, it shall be</w:t>
      </w:r>
      <w:r w:rsidR="001804BC" w:rsidRPr="004B49DD">
        <w:rPr>
          <w:rFonts w:cstheme="minorHAnsi"/>
          <w:sz w:val="20"/>
          <w:szCs w:val="20"/>
        </w:rPr>
        <w:t xml:space="preserve"> </w:t>
      </w:r>
      <w:r w:rsidR="004B6856" w:rsidRPr="004B49DD">
        <w:rPr>
          <w:rFonts w:cstheme="minorHAnsi"/>
          <w:sz w:val="20"/>
          <w:szCs w:val="20"/>
        </w:rPr>
        <w:t>led and managed by a Dean appointed in accordance with these Ordinances and shall have autonomy concerning its strategic and operational arrangements, the limits of which shall be agreed by the University Executive Board from time to time</w:t>
      </w:r>
      <w:r w:rsidRPr="004B49DD">
        <w:rPr>
          <w:rFonts w:cstheme="minorHAnsi"/>
          <w:sz w:val="20"/>
          <w:szCs w:val="20"/>
        </w:rPr>
        <w:t xml:space="preserve">. </w:t>
      </w:r>
    </w:p>
    <w:p w14:paraId="7532DB85" w14:textId="77777777" w:rsidR="001E7550" w:rsidRPr="004B49DD" w:rsidRDefault="001E7550" w:rsidP="001E7550">
      <w:pPr>
        <w:pStyle w:val="ListParagraph"/>
        <w:rPr>
          <w:rFonts w:cstheme="minorHAnsi"/>
          <w:sz w:val="20"/>
          <w:szCs w:val="20"/>
        </w:rPr>
      </w:pPr>
    </w:p>
    <w:p w14:paraId="3B1C7248" w14:textId="77777777" w:rsidR="001E7550" w:rsidRPr="004B49DD" w:rsidRDefault="001E7550" w:rsidP="001E7550">
      <w:pPr>
        <w:pStyle w:val="ListParagraph"/>
        <w:numPr>
          <w:ilvl w:val="0"/>
          <w:numId w:val="14"/>
        </w:numPr>
        <w:ind w:left="360"/>
        <w:rPr>
          <w:rFonts w:cstheme="minorHAnsi"/>
          <w:sz w:val="20"/>
          <w:szCs w:val="20"/>
        </w:rPr>
      </w:pPr>
      <w:r w:rsidRPr="004B49DD">
        <w:rPr>
          <w:rFonts w:cstheme="minorHAnsi"/>
          <w:sz w:val="20"/>
          <w:szCs w:val="20"/>
        </w:rPr>
        <w:t xml:space="preserve">Each </w:t>
      </w:r>
      <w:r w:rsidR="008311B9" w:rsidRPr="004B49DD">
        <w:rPr>
          <w:rFonts w:cstheme="minorHAnsi"/>
          <w:sz w:val="20"/>
          <w:szCs w:val="20"/>
        </w:rPr>
        <w:t xml:space="preserve">School </w:t>
      </w:r>
      <w:r w:rsidRPr="004B49DD">
        <w:rPr>
          <w:rFonts w:cstheme="minorHAnsi"/>
          <w:sz w:val="20"/>
          <w:szCs w:val="20"/>
        </w:rPr>
        <w:t xml:space="preserve">shall have a </w:t>
      </w:r>
      <w:r w:rsidR="008311B9" w:rsidRPr="004B49DD">
        <w:rPr>
          <w:rFonts w:cstheme="minorHAnsi"/>
          <w:sz w:val="20"/>
          <w:szCs w:val="20"/>
        </w:rPr>
        <w:t xml:space="preserve">School </w:t>
      </w:r>
      <w:r w:rsidRPr="004B49DD">
        <w:rPr>
          <w:rFonts w:cstheme="minorHAnsi"/>
          <w:sz w:val="20"/>
          <w:szCs w:val="20"/>
        </w:rPr>
        <w:t>Management Board.</w:t>
      </w:r>
    </w:p>
    <w:p w14:paraId="4D58FC76" w14:textId="77777777" w:rsidR="001E7550" w:rsidRPr="004B49DD" w:rsidRDefault="001E7550" w:rsidP="001E7550">
      <w:pPr>
        <w:pStyle w:val="ListParagraph"/>
        <w:rPr>
          <w:rFonts w:cstheme="minorHAnsi"/>
          <w:sz w:val="20"/>
          <w:szCs w:val="20"/>
        </w:rPr>
      </w:pPr>
    </w:p>
    <w:p w14:paraId="69DA1F92" w14:textId="77777777" w:rsidR="001E7550" w:rsidRPr="004B49DD" w:rsidRDefault="001E7550" w:rsidP="001E7550">
      <w:pPr>
        <w:pStyle w:val="ListParagraph"/>
        <w:numPr>
          <w:ilvl w:val="0"/>
          <w:numId w:val="14"/>
        </w:numPr>
        <w:ind w:left="360"/>
        <w:rPr>
          <w:rFonts w:cstheme="minorHAnsi"/>
          <w:sz w:val="20"/>
          <w:szCs w:val="20"/>
        </w:rPr>
      </w:pPr>
      <w:r w:rsidRPr="004B49DD">
        <w:rPr>
          <w:rFonts w:cstheme="minorHAnsi"/>
          <w:sz w:val="20"/>
          <w:szCs w:val="20"/>
        </w:rPr>
        <w:t xml:space="preserve">Within Schools there may be established Departments or other intra-School groupings. </w:t>
      </w:r>
    </w:p>
    <w:p w14:paraId="6FFA02AC" w14:textId="77777777" w:rsidR="001E7550" w:rsidRPr="004B49DD" w:rsidRDefault="001E7550" w:rsidP="001E7550">
      <w:pPr>
        <w:pStyle w:val="ListParagraph"/>
        <w:rPr>
          <w:rFonts w:cstheme="minorHAnsi"/>
          <w:sz w:val="20"/>
          <w:szCs w:val="20"/>
        </w:rPr>
      </w:pPr>
    </w:p>
    <w:p w14:paraId="65456A22" w14:textId="77777777" w:rsidR="001E7550" w:rsidRPr="004B49DD" w:rsidRDefault="001E7550" w:rsidP="001E7550">
      <w:pPr>
        <w:pStyle w:val="ListParagraph"/>
        <w:numPr>
          <w:ilvl w:val="0"/>
          <w:numId w:val="14"/>
        </w:numPr>
        <w:ind w:left="360"/>
        <w:rPr>
          <w:rFonts w:cstheme="minorHAnsi"/>
          <w:sz w:val="20"/>
          <w:szCs w:val="20"/>
        </w:rPr>
      </w:pPr>
      <w:r w:rsidRPr="004B49DD">
        <w:rPr>
          <w:rFonts w:cstheme="minorHAnsi"/>
          <w:sz w:val="20"/>
          <w:szCs w:val="20"/>
        </w:rPr>
        <w:t>The University may also establish Centres</w:t>
      </w:r>
      <w:r w:rsidR="001804BC" w:rsidRPr="004B49DD">
        <w:rPr>
          <w:rFonts w:cstheme="minorHAnsi"/>
          <w:sz w:val="20"/>
          <w:szCs w:val="20"/>
        </w:rPr>
        <w:t xml:space="preserve"> and/or Institutes</w:t>
      </w:r>
      <w:r w:rsidRPr="004B49DD">
        <w:rPr>
          <w:rFonts w:cstheme="minorHAnsi"/>
          <w:sz w:val="20"/>
          <w:szCs w:val="20"/>
        </w:rPr>
        <w:t>, which may be within or external to a</w:t>
      </w:r>
      <w:r w:rsidR="008311B9" w:rsidRPr="004B49DD">
        <w:rPr>
          <w:rFonts w:cstheme="minorHAnsi"/>
          <w:sz w:val="20"/>
          <w:szCs w:val="20"/>
        </w:rPr>
        <w:t xml:space="preserve"> School</w:t>
      </w:r>
      <w:r w:rsidRPr="004B49DD">
        <w:rPr>
          <w:rFonts w:cstheme="minorHAnsi"/>
          <w:sz w:val="20"/>
          <w:szCs w:val="20"/>
        </w:rPr>
        <w:t>.</w:t>
      </w:r>
    </w:p>
    <w:p w14:paraId="330578B0" w14:textId="77777777" w:rsidR="001E7550" w:rsidRPr="004B49DD" w:rsidRDefault="001E7550" w:rsidP="001E7550">
      <w:pPr>
        <w:pStyle w:val="ListParagraph"/>
        <w:rPr>
          <w:rFonts w:cstheme="minorHAnsi"/>
          <w:sz w:val="20"/>
          <w:szCs w:val="20"/>
        </w:rPr>
      </w:pPr>
    </w:p>
    <w:p w14:paraId="73F3C5B6" w14:textId="77777777" w:rsidR="001E7550" w:rsidRPr="004B49DD" w:rsidRDefault="001E7550" w:rsidP="001E7550">
      <w:pPr>
        <w:rPr>
          <w:rFonts w:cstheme="minorHAnsi"/>
          <w:i/>
          <w:sz w:val="20"/>
          <w:szCs w:val="20"/>
        </w:rPr>
      </w:pPr>
      <w:r w:rsidRPr="004B49DD">
        <w:rPr>
          <w:rFonts w:cstheme="minorHAnsi"/>
          <w:i/>
          <w:sz w:val="20"/>
          <w:szCs w:val="20"/>
        </w:rPr>
        <w:t>A5 – Appendix I - Schools and other groupings</w:t>
      </w:r>
    </w:p>
    <w:p w14:paraId="69F4C5C9" w14:textId="3807713D" w:rsidR="001E7550" w:rsidRPr="004B49DD" w:rsidRDefault="00DE62A4" w:rsidP="001E7550">
      <w:pPr>
        <w:rPr>
          <w:rFonts w:cstheme="minorHAnsi"/>
          <w:i/>
          <w:sz w:val="20"/>
          <w:szCs w:val="20"/>
        </w:rPr>
      </w:pPr>
      <w:r w:rsidRPr="004B49DD">
        <w:rPr>
          <w:rFonts w:cstheme="minorHAnsi"/>
          <w:i/>
          <w:sz w:val="20"/>
          <w:szCs w:val="20"/>
        </w:rPr>
        <w:t>A5 – Appendix II</w:t>
      </w:r>
      <w:r w:rsidR="001E7550" w:rsidRPr="004B49DD">
        <w:rPr>
          <w:rFonts w:cstheme="minorHAnsi"/>
          <w:i/>
          <w:sz w:val="20"/>
          <w:szCs w:val="20"/>
        </w:rPr>
        <w:t xml:space="preserve"> - Subsidiaries and princip</w:t>
      </w:r>
      <w:r w:rsidR="004B49DD">
        <w:rPr>
          <w:rFonts w:cstheme="minorHAnsi"/>
          <w:i/>
          <w:sz w:val="20"/>
          <w:szCs w:val="20"/>
        </w:rPr>
        <w:t>al</w:t>
      </w:r>
      <w:r w:rsidR="001E7550" w:rsidRPr="004B49DD">
        <w:rPr>
          <w:rFonts w:cstheme="minorHAnsi"/>
          <w:i/>
          <w:sz w:val="20"/>
          <w:szCs w:val="20"/>
        </w:rPr>
        <w:t xml:space="preserve"> trusts</w:t>
      </w:r>
    </w:p>
    <w:p w14:paraId="6E5494CC" w14:textId="77777777" w:rsidR="001E7550" w:rsidRPr="004B49DD" w:rsidRDefault="001E7550" w:rsidP="001E7550">
      <w:pPr>
        <w:rPr>
          <w:rFonts w:cstheme="minorHAnsi"/>
          <w:sz w:val="20"/>
          <w:szCs w:val="20"/>
        </w:rPr>
      </w:pPr>
    </w:p>
    <w:p w14:paraId="3DDD3BB6" w14:textId="77777777" w:rsidR="006B4100" w:rsidRPr="004B49DD" w:rsidRDefault="006B4100">
      <w:pPr>
        <w:rPr>
          <w:rFonts w:cstheme="minorHAnsi"/>
          <w:b/>
          <w:sz w:val="20"/>
          <w:szCs w:val="20"/>
        </w:rPr>
      </w:pPr>
      <w:r w:rsidRPr="004B49DD">
        <w:rPr>
          <w:rFonts w:cstheme="minorHAnsi"/>
          <w:b/>
          <w:sz w:val="20"/>
          <w:szCs w:val="20"/>
        </w:rPr>
        <w:br w:type="page"/>
      </w:r>
    </w:p>
    <w:p w14:paraId="6B489AA5" w14:textId="77777777" w:rsidR="001E7550" w:rsidRPr="004B49DD" w:rsidRDefault="001E7550" w:rsidP="001E7550">
      <w:pPr>
        <w:rPr>
          <w:rFonts w:cstheme="minorHAnsi"/>
          <w:b/>
          <w:sz w:val="20"/>
          <w:szCs w:val="20"/>
        </w:rPr>
      </w:pPr>
      <w:r w:rsidRPr="004B49DD">
        <w:rPr>
          <w:rFonts w:cstheme="minorHAnsi"/>
          <w:b/>
          <w:sz w:val="20"/>
          <w:szCs w:val="20"/>
        </w:rPr>
        <w:lastRenderedPageBreak/>
        <w:t>Ordinance A6</w:t>
      </w:r>
    </w:p>
    <w:p w14:paraId="5B618A80" w14:textId="77777777" w:rsidR="001E7550" w:rsidRPr="004B49DD" w:rsidRDefault="001E7550" w:rsidP="001E7550">
      <w:pPr>
        <w:rPr>
          <w:rFonts w:cstheme="minorHAnsi"/>
          <w:sz w:val="20"/>
          <w:szCs w:val="20"/>
        </w:rPr>
      </w:pPr>
      <w:r w:rsidRPr="004B49DD">
        <w:rPr>
          <w:rFonts w:cstheme="minorHAnsi"/>
          <w:b/>
          <w:sz w:val="20"/>
          <w:szCs w:val="20"/>
        </w:rPr>
        <w:t>The Chancellor</w:t>
      </w:r>
    </w:p>
    <w:p w14:paraId="480B3355" w14:textId="77777777" w:rsidR="001E7550" w:rsidRPr="004B49DD" w:rsidRDefault="001E7550" w:rsidP="001E7550">
      <w:pPr>
        <w:pStyle w:val="ListParagraph"/>
        <w:numPr>
          <w:ilvl w:val="0"/>
          <w:numId w:val="15"/>
        </w:numPr>
        <w:rPr>
          <w:rFonts w:cstheme="minorHAnsi"/>
          <w:b/>
          <w:sz w:val="20"/>
          <w:szCs w:val="20"/>
        </w:rPr>
      </w:pPr>
      <w:r w:rsidRPr="004B49DD">
        <w:rPr>
          <w:rFonts w:cstheme="minorHAnsi"/>
          <w:b/>
          <w:sz w:val="20"/>
          <w:szCs w:val="20"/>
        </w:rPr>
        <w:t>Appointment of the Chancellor</w:t>
      </w:r>
    </w:p>
    <w:p w14:paraId="70BD0DC1" w14:textId="77777777" w:rsidR="001E7550" w:rsidRPr="004B49DD" w:rsidRDefault="001E7550" w:rsidP="001E7550">
      <w:pPr>
        <w:pStyle w:val="ListParagraph"/>
        <w:ind w:left="360"/>
        <w:rPr>
          <w:rFonts w:cstheme="minorHAnsi"/>
          <w:sz w:val="20"/>
          <w:szCs w:val="20"/>
        </w:rPr>
      </w:pPr>
    </w:p>
    <w:p w14:paraId="1FC5A910" w14:textId="77777777" w:rsidR="001E7550" w:rsidRPr="004B49DD" w:rsidRDefault="001E7550" w:rsidP="001E7550">
      <w:pPr>
        <w:pStyle w:val="ListParagraph"/>
        <w:numPr>
          <w:ilvl w:val="1"/>
          <w:numId w:val="15"/>
        </w:numPr>
        <w:ind w:left="432"/>
        <w:rPr>
          <w:rFonts w:cstheme="minorHAnsi"/>
          <w:sz w:val="20"/>
          <w:szCs w:val="20"/>
        </w:rPr>
      </w:pPr>
      <w:r w:rsidRPr="004B49DD">
        <w:rPr>
          <w:rFonts w:cstheme="minorHAnsi"/>
          <w:sz w:val="20"/>
          <w:szCs w:val="20"/>
        </w:rPr>
        <w:t>Where a vacancy arises for a Chancellor, the Appointments</w:t>
      </w:r>
      <w:r w:rsidR="008311B9" w:rsidRPr="004B49DD">
        <w:rPr>
          <w:rFonts w:cstheme="minorHAnsi"/>
          <w:sz w:val="20"/>
          <w:szCs w:val="20"/>
        </w:rPr>
        <w:t xml:space="preserve"> and Governance</w:t>
      </w:r>
      <w:r w:rsidRPr="004B49DD">
        <w:rPr>
          <w:rFonts w:cstheme="minorHAnsi"/>
          <w:sz w:val="20"/>
          <w:szCs w:val="20"/>
        </w:rPr>
        <w:t xml:space="preserve"> Committee shall co</w:t>
      </w:r>
      <w:r w:rsidR="00A26EEF" w:rsidRPr="004B49DD">
        <w:rPr>
          <w:rFonts w:cstheme="minorHAnsi"/>
          <w:sz w:val="20"/>
          <w:szCs w:val="20"/>
        </w:rPr>
        <w:t xml:space="preserve">nduct an appropriate search </w:t>
      </w:r>
      <w:r w:rsidRPr="004B49DD">
        <w:rPr>
          <w:rFonts w:cstheme="minorHAnsi"/>
          <w:sz w:val="20"/>
          <w:szCs w:val="20"/>
        </w:rPr>
        <w:t>and recommend the appointment of a suitable candidate to the Council.</w:t>
      </w:r>
    </w:p>
    <w:p w14:paraId="7CF39FB4" w14:textId="77777777" w:rsidR="001E7550" w:rsidRPr="004B49DD" w:rsidRDefault="001E7550" w:rsidP="001E7550">
      <w:pPr>
        <w:pStyle w:val="ListParagraph"/>
        <w:ind w:left="432"/>
        <w:rPr>
          <w:rFonts w:cstheme="minorHAnsi"/>
          <w:sz w:val="20"/>
          <w:szCs w:val="20"/>
        </w:rPr>
      </w:pPr>
    </w:p>
    <w:p w14:paraId="2942B4E1" w14:textId="77777777" w:rsidR="001E7550" w:rsidRPr="004B49DD" w:rsidRDefault="001E7550" w:rsidP="001E7550">
      <w:pPr>
        <w:pStyle w:val="ListParagraph"/>
        <w:numPr>
          <w:ilvl w:val="1"/>
          <w:numId w:val="15"/>
        </w:numPr>
        <w:ind w:left="432"/>
        <w:rPr>
          <w:rFonts w:cstheme="minorHAnsi"/>
          <w:sz w:val="20"/>
          <w:szCs w:val="20"/>
        </w:rPr>
      </w:pPr>
      <w:r w:rsidRPr="004B49DD">
        <w:rPr>
          <w:rFonts w:cstheme="minorHAnsi"/>
          <w:sz w:val="20"/>
          <w:szCs w:val="20"/>
        </w:rPr>
        <w:t xml:space="preserve">Following the ratification by the Council of the recommendation of the </w:t>
      </w:r>
      <w:r w:rsidR="00904D98" w:rsidRPr="004B49DD">
        <w:rPr>
          <w:rFonts w:cstheme="minorHAnsi"/>
          <w:sz w:val="20"/>
          <w:szCs w:val="20"/>
        </w:rPr>
        <w:t>Appointments and Governance Committee the</w:t>
      </w:r>
      <w:r w:rsidRPr="004B49DD">
        <w:rPr>
          <w:rFonts w:cstheme="minorHAnsi"/>
          <w:sz w:val="20"/>
          <w:szCs w:val="20"/>
        </w:rPr>
        <w:t xml:space="preserve"> new Chancellor shall be appointed. </w:t>
      </w:r>
    </w:p>
    <w:p w14:paraId="7F21D235" w14:textId="77777777" w:rsidR="001E7550" w:rsidRPr="004B49DD" w:rsidRDefault="001E7550" w:rsidP="001E7550">
      <w:pPr>
        <w:pStyle w:val="ListParagraph"/>
        <w:rPr>
          <w:rFonts w:cstheme="minorHAnsi"/>
          <w:sz w:val="20"/>
          <w:szCs w:val="20"/>
        </w:rPr>
      </w:pPr>
    </w:p>
    <w:p w14:paraId="4F8A3D7B" w14:textId="77777777" w:rsidR="001E7550" w:rsidRPr="004B49DD" w:rsidRDefault="001E7550" w:rsidP="001E7550">
      <w:pPr>
        <w:pStyle w:val="ListParagraph"/>
        <w:numPr>
          <w:ilvl w:val="1"/>
          <w:numId w:val="15"/>
        </w:numPr>
        <w:ind w:left="432"/>
        <w:rPr>
          <w:rFonts w:cstheme="minorHAnsi"/>
          <w:sz w:val="20"/>
          <w:szCs w:val="20"/>
        </w:rPr>
      </w:pPr>
      <w:r w:rsidRPr="004B49DD">
        <w:rPr>
          <w:rFonts w:cstheme="minorHAnsi"/>
          <w:sz w:val="20"/>
          <w:szCs w:val="20"/>
        </w:rPr>
        <w:t xml:space="preserve">A Chancellor shall be appointed to hold office for a period of five years commencing with the date of appointment, which may be extended by one further period of five years. </w:t>
      </w:r>
    </w:p>
    <w:p w14:paraId="056565D6" w14:textId="77777777" w:rsidR="001E7550" w:rsidRPr="004B49DD" w:rsidRDefault="001E7550" w:rsidP="001E7550">
      <w:pPr>
        <w:pStyle w:val="ListParagraph"/>
        <w:rPr>
          <w:rFonts w:cstheme="minorHAnsi"/>
          <w:sz w:val="20"/>
          <w:szCs w:val="20"/>
        </w:rPr>
      </w:pPr>
    </w:p>
    <w:p w14:paraId="1E008787" w14:textId="77777777" w:rsidR="001E7550" w:rsidRPr="004B49DD" w:rsidRDefault="001E7550" w:rsidP="001E7550">
      <w:pPr>
        <w:pStyle w:val="ListParagraph"/>
        <w:numPr>
          <w:ilvl w:val="0"/>
          <w:numId w:val="15"/>
        </w:numPr>
        <w:rPr>
          <w:rFonts w:cstheme="minorHAnsi"/>
          <w:b/>
          <w:sz w:val="20"/>
          <w:szCs w:val="20"/>
        </w:rPr>
      </w:pPr>
      <w:r w:rsidRPr="004B49DD">
        <w:rPr>
          <w:rFonts w:cstheme="minorHAnsi"/>
          <w:b/>
          <w:sz w:val="20"/>
          <w:szCs w:val="20"/>
        </w:rPr>
        <w:t>Resignation of the Chancellor</w:t>
      </w:r>
    </w:p>
    <w:p w14:paraId="155C1625" w14:textId="77777777" w:rsidR="001E7550" w:rsidRPr="004B49DD" w:rsidRDefault="001E7550" w:rsidP="001E7550">
      <w:pPr>
        <w:pStyle w:val="ListParagraph"/>
        <w:ind w:left="360"/>
        <w:rPr>
          <w:rFonts w:cstheme="minorHAnsi"/>
          <w:sz w:val="20"/>
          <w:szCs w:val="20"/>
        </w:rPr>
      </w:pPr>
      <w:r w:rsidRPr="004B49DD">
        <w:rPr>
          <w:rFonts w:cstheme="minorHAnsi"/>
          <w:sz w:val="20"/>
          <w:szCs w:val="20"/>
        </w:rPr>
        <w:t xml:space="preserve"> </w:t>
      </w:r>
    </w:p>
    <w:p w14:paraId="08CA4397" w14:textId="77777777" w:rsidR="001E7550" w:rsidRPr="004B49DD" w:rsidRDefault="001E7550" w:rsidP="001E7550">
      <w:pPr>
        <w:pStyle w:val="ListParagraph"/>
        <w:numPr>
          <w:ilvl w:val="1"/>
          <w:numId w:val="15"/>
        </w:numPr>
        <w:ind w:left="432"/>
        <w:rPr>
          <w:rFonts w:cstheme="minorHAnsi"/>
          <w:sz w:val="20"/>
          <w:szCs w:val="20"/>
        </w:rPr>
      </w:pPr>
      <w:r w:rsidRPr="004B49DD">
        <w:rPr>
          <w:rFonts w:cstheme="minorHAnsi"/>
          <w:sz w:val="20"/>
          <w:szCs w:val="20"/>
        </w:rPr>
        <w:t>The Chancellor may resign from office in writing addressed to the Council.</w:t>
      </w:r>
    </w:p>
    <w:p w14:paraId="528FA988" w14:textId="77777777" w:rsidR="001E7550" w:rsidRPr="004B49DD" w:rsidRDefault="001E7550" w:rsidP="001E7550">
      <w:pPr>
        <w:pStyle w:val="ListParagraph"/>
        <w:ind w:left="360"/>
        <w:rPr>
          <w:rFonts w:cstheme="minorHAnsi"/>
          <w:sz w:val="20"/>
          <w:szCs w:val="20"/>
        </w:rPr>
      </w:pPr>
    </w:p>
    <w:p w14:paraId="6C67B0A7" w14:textId="77777777" w:rsidR="001E7550" w:rsidRPr="004B49DD" w:rsidRDefault="001E7550" w:rsidP="001E7550">
      <w:pPr>
        <w:pStyle w:val="ListParagraph"/>
        <w:numPr>
          <w:ilvl w:val="0"/>
          <w:numId w:val="15"/>
        </w:numPr>
        <w:rPr>
          <w:rFonts w:cstheme="minorHAnsi"/>
          <w:b/>
          <w:sz w:val="20"/>
          <w:szCs w:val="20"/>
        </w:rPr>
      </w:pPr>
      <w:r w:rsidRPr="004B49DD">
        <w:rPr>
          <w:rFonts w:cstheme="minorHAnsi"/>
          <w:b/>
          <w:sz w:val="20"/>
          <w:szCs w:val="20"/>
        </w:rPr>
        <w:t>Removal of the Chancellor</w:t>
      </w:r>
    </w:p>
    <w:p w14:paraId="60F0E63C" w14:textId="77777777" w:rsidR="001E7550" w:rsidRPr="004B49DD" w:rsidRDefault="001E7550" w:rsidP="001E7550">
      <w:pPr>
        <w:pStyle w:val="ListParagraph"/>
        <w:ind w:left="360"/>
        <w:rPr>
          <w:rFonts w:cstheme="minorHAnsi"/>
          <w:sz w:val="20"/>
          <w:szCs w:val="20"/>
        </w:rPr>
      </w:pPr>
    </w:p>
    <w:p w14:paraId="14BD7779" w14:textId="77777777" w:rsidR="001E7550" w:rsidRPr="004B49DD" w:rsidRDefault="001E7550" w:rsidP="001E7550">
      <w:pPr>
        <w:pStyle w:val="ListParagraph"/>
        <w:numPr>
          <w:ilvl w:val="1"/>
          <w:numId w:val="15"/>
        </w:numPr>
        <w:ind w:left="432"/>
        <w:rPr>
          <w:rFonts w:cstheme="minorHAnsi"/>
          <w:sz w:val="20"/>
          <w:szCs w:val="20"/>
        </w:rPr>
      </w:pPr>
      <w:r w:rsidRPr="004B49DD">
        <w:rPr>
          <w:rFonts w:cstheme="minorHAnsi"/>
          <w:sz w:val="20"/>
          <w:szCs w:val="20"/>
        </w:rPr>
        <w:t>The Chancellor may be removed from office for good cause by the Council.</w:t>
      </w:r>
    </w:p>
    <w:p w14:paraId="439D111B" w14:textId="77777777" w:rsidR="006B4100" w:rsidRPr="004B49DD" w:rsidRDefault="006B4100">
      <w:pPr>
        <w:rPr>
          <w:rFonts w:cstheme="minorHAnsi"/>
          <w:b/>
          <w:sz w:val="20"/>
          <w:szCs w:val="20"/>
        </w:rPr>
      </w:pPr>
      <w:r w:rsidRPr="004B49DD">
        <w:rPr>
          <w:rFonts w:cstheme="minorHAnsi"/>
          <w:b/>
          <w:sz w:val="20"/>
          <w:szCs w:val="20"/>
        </w:rPr>
        <w:br w:type="page"/>
      </w:r>
    </w:p>
    <w:p w14:paraId="7BA622D4" w14:textId="77777777" w:rsidR="001E7550" w:rsidRPr="004B49DD" w:rsidRDefault="001E7550" w:rsidP="001E7550">
      <w:pPr>
        <w:rPr>
          <w:rFonts w:cstheme="minorHAnsi"/>
          <w:b/>
          <w:sz w:val="20"/>
          <w:szCs w:val="20"/>
        </w:rPr>
      </w:pPr>
      <w:r w:rsidRPr="004B49DD">
        <w:rPr>
          <w:rFonts w:cstheme="minorHAnsi"/>
          <w:b/>
          <w:sz w:val="20"/>
          <w:szCs w:val="20"/>
        </w:rPr>
        <w:lastRenderedPageBreak/>
        <w:t xml:space="preserve">Ordinance A7 </w:t>
      </w:r>
    </w:p>
    <w:p w14:paraId="2F93200B" w14:textId="77777777" w:rsidR="001E7550" w:rsidRPr="004B49DD" w:rsidRDefault="001E7550" w:rsidP="001E7550">
      <w:pPr>
        <w:rPr>
          <w:rFonts w:cstheme="minorHAnsi"/>
          <w:sz w:val="20"/>
          <w:szCs w:val="20"/>
        </w:rPr>
      </w:pPr>
      <w:r w:rsidRPr="004B49DD">
        <w:rPr>
          <w:rFonts w:cstheme="minorHAnsi"/>
          <w:b/>
          <w:sz w:val="20"/>
          <w:szCs w:val="20"/>
        </w:rPr>
        <w:t>The Court</w:t>
      </w:r>
    </w:p>
    <w:p w14:paraId="3A4117BE" w14:textId="77777777" w:rsidR="001E7550" w:rsidRPr="004B49DD" w:rsidRDefault="001E7550" w:rsidP="001E7550">
      <w:pPr>
        <w:pStyle w:val="ListParagraph"/>
        <w:numPr>
          <w:ilvl w:val="0"/>
          <w:numId w:val="16"/>
        </w:numPr>
        <w:ind w:left="360"/>
        <w:rPr>
          <w:rFonts w:cstheme="minorHAnsi"/>
          <w:sz w:val="20"/>
          <w:szCs w:val="20"/>
        </w:rPr>
      </w:pPr>
      <w:r w:rsidRPr="004B49DD">
        <w:rPr>
          <w:rFonts w:cstheme="minorHAnsi"/>
          <w:sz w:val="20"/>
          <w:szCs w:val="20"/>
        </w:rPr>
        <w:t>There shall be a Court of the University which shall meet annually.</w:t>
      </w:r>
    </w:p>
    <w:p w14:paraId="6E38B461" w14:textId="77777777" w:rsidR="001E7550" w:rsidRPr="004B49DD" w:rsidRDefault="001E7550" w:rsidP="001E7550">
      <w:pPr>
        <w:pStyle w:val="ListParagraph"/>
        <w:rPr>
          <w:rFonts w:cstheme="minorHAnsi"/>
          <w:sz w:val="20"/>
          <w:szCs w:val="20"/>
        </w:rPr>
      </w:pPr>
    </w:p>
    <w:p w14:paraId="106CDDB5" w14:textId="77777777" w:rsidR="001E7550" w:rsidRPr="004B49DD" w:rsidRDefault="001E7550" w:rsidP="001E7550">
      <w:pPr>
        <w:pStyle w:val="ListParagraph"/>
        <w:numPr>
          <w:ilvl w:val="0"/>
          <w:numId w:val="16"/>
        </w:numPr>
        <w:ind w:left="360"/>
        <w:rPr>
          <w:rFonts w:cstheme="minorHAnsi"/>
          <w:sz w:val="20"/>
          <w:szCs w:val="20"/>
        </w:rPr>
      </w:pPr>
      <w:r w:rsidRPr="004B49DD">
        <w:rPr>
          <w:rFonts w:cstheme="minorHAnsi"/>
          <w:sz w:val="20"/>
          <w:szCs w:val="20"/>
        </w:rPr>
        <w:t xml:space="preserve">The Court shall comprise: </w:t>
      </w:r>
    </w:p>
    <w:p w14:paraId="3B8234F5" w14:textId="77777777" w:rsidR="001E7550" w:rsidRPr="004B49DD" w:rsidRDefault="001E7550" w:rsidP="001E7550">
      <w:pPr>
        <w:pStyle w:val="ListParagraph"/>
        <w:rPr>
          <w:rFonts w:cstheme="minorHAnsi"/>
          <w:sz w:val="20"/>
          <w:szCs w:val="20"/>
        </w:rPr>
      </w:pPr>
    </w:p>
    <w:p w14:paraId="0D366A6E" w14:textId="77777777" w:rsidR="001E7550" w:rsidRPr="004B49DD" w:rsidRDefault="001E7550" w:rsidP="001E7550">
      <w:pPr>
        <w:pStyle w:val="ListParagraph"/>
        <w:numPr>
          <w:ilvl w:val="0"/>
          <w:numId w:val="17"/>
        </w:numPr>
        <w:rPr>
          <w:rFonts w:cstheme="minorHAnsi"/>
          <w:sz w:val="20"/>
          <w:szCs w:val="20"/>
        </w:rPr>
      </w:pPr>
      <w:r w:rsidRPr="004B49DD">
        <w:rPr>
          <w:rFonts w:cstheme="minorHAnsi"/>
          <w:sz w:val="20"/>
          <w:szCs w:val="20"/>
        </w:rPr>
        <w:t>The Chancellor;</w:t>
      </w:r>
    </w:p>
    <w:p w14:paraId="7B9DC61D" w14:textId="77777777" w:rsidR="001E7550" w:rsidRPr="004B49DD" w:rsidRDefault="001E7550" w:rsidP="001E7550">
      <w:pPr>
        <w:pStyle w:val="ListParagraph"/>
        <w:numPr>
          <w:ilvl w:val="0"/>
          <w:numId w:val="17"/>
        </w:numPr>
        <w:rPr>
          <w:rFonts w:cstheme="minorHAnsi"/>
          <w:sz w:val="20"/>
          <w:szCs w:val="20"/>
        </w:rPr>
      </w:pPr>
      <w:r w:rsidRPr="004B49DD">
        <w:rPr>
          <w:rFonts w:cstheme="minorHAnsi"/>
          <w:sz w:val="20"/>
          <w:szCs w:val="20"/>
        </w:rPr>
        <w:t>The Members of the Council;</w:t>
      </w:r>
    </w:p>
    <w:p w14:paraId="6EC643AA" w14:textId="77777777" w:rsidR="001E7550" w:rsidRPr="004B49DD" w:rsidRDefault="001E7550" w:rsidP="001E7550">
      <w:pPr>
        <w:pStyle w:val="ListParagraph"/>
        <w:numPr>
          <w:ilvl w:val="0"/>
          <w:numId w:val="17"/>
        </w:numPr>
        <w:rPr>
          <w:rFonts w:cstheme="minorHAnsi"/>
          <w:sz w:val="20"/>
          <w:szCs w:val="20"/>
        </w:rPr>
      </w:pPr>
      <w:r w:rsidRPr="004B49DD">
        <w:rPr>
          <w:rFonts w:cstheme="minorHAnsi"/>
          <w:sz w:val="20"/>
          <w:szCs w:val="20"/>
        </w:rPr>
        <w:t>The Members of the Senate; and</w:t>
      </w:r>
    </w:p>
    <w:p w14:paraId="471EB7C9" w14:textId="77777777" w:rsidR="001E7550" w:rsidRPr="004B49DD" w:rsidRDefault="001E7550" w:rsidP="001E7550">
      <w:pPr>
        <w:pStyle w:val="ListParagraph"/>
        <w:numPr>
          <w:ilvl w:val="0"/>
          <w:numId w:val="17"/>
        </w:numPr>
        <w:rPr>
          <w:rFonts w:cstheme="minorHAnsi"/>
          <w:sz w:val="20"/>
          <w:szCs w:val="20"/>
        </w:rPr>
      </w:pPr>
      <w:r w:rsidRPr="004B49DD">
        <w:rPr>
          <w:rFonts w:cstheme="minorHAnsi"/>
          <w:sz w:val="20"/>
          <w:szCs w:val="20"/>
        </w:rPr>
        <w:t xml:space="preserve">Such other persons as the Council on the recommendation of the </w:t>
      </w:r>
      <w:r w:rsidR="00904D98" w:rsidRPr="004B49DD">
        <w:rPr>
          <w:rFonts w:cstheme="minorHAnsi"/>
          <w:sz w:val="20"/>
          <w:szCs w:val="20"/>
        </w:rPr>
        <w:t>Appointments and Governance Committee shall</w:t>
      </w:r>
      <w:r w:rsidRPr="004B49DD">
        <w:rPr>
          <w:rFonts w:cstheme="minorHAnsi"/>
          <w:sz w:val="20"/>
          <w:szCs w:val="20"/>
        </w:rPr>
        <w:t xml:space="preserve"> determine from time to time, who will normally be appointed for a period of no more than five years and who shall be eligible for reappointment. </w:t>
      </w:r>
    </w:p>
    <w:p w14:paraId="007D6A92" w14:textId="77777777" w:rsidR="001E7550" w:rsidRPr="004B49DD" w:rsidRDefault="001E7550" w:rsidP="001E7550">
      <w:pPr>
        <w:pStyle w:val="ListParagraph"/>
        <w:rPr>
          <w:rFonts w:cstheme="minorHAnsi"/>
          <w:sz w:val="20"/>
          <w:szCs w:val="20"/>
        </w:rPr>
      </w:pPr>
    </w:p>
    <w:p w14:paraId="666E20A1" w14:textId="69896A98" w:rsidR="001E7550" w:rsidRPr="004B49DD" w:rsidRDefault="001E7550" w:rsidP="001E7550">
      <w:pPr>
        <w:pStyle w:val="ListParagraph"/>
        <w:numPr>
          <w:ilvl w:val="0"/>
          <w:numId w:val="16"/>
        </w:numPr>
        <w:ind w:left="360"/>
        <w:rPr>
          <w:rFonts w:cstheme="minorHAnsi"/>
          <w:sz w:val="20"/>
          <w:szCs w:val="20"/>
        </w:rPr>
      </w:pPr>
      <w:r w:rsidRPr="004B49DD">
        <w:rPr>
          <w:rFonts w:cstheme="minorHAnsi"/>
          <w:sz w:val="20"/>
          <w:szCs w:val="20"/>
        </w:rPr>
        <w:t xml:space="preserve">At its meeting, the Court shall be addressed by the Vice-Chancellor or </w:t>
      </w:r>
      <w:r w:rsidR="005F1092" w:rsidRPr="004B49DD">
        <w:rPr>
          <w:rFonts w:cstheme="minorHAnsi"/>
          <w:sz w:val="20"/>
          <w:szCs w:val="20"/>
        </w:rPr>
        <w:t>their</w:t>
      </w:r>
      <w:r w:rsidRPr="004B49DD">
        <w:rPr>
          <w:rFonts w:cstheme="minorHAnsi"/>
          <w:sz w:val="20"/>
          <w:szCs w:val="20"/>
        </w:rPr>
        <w:t xml:space="preserve"> nominee.</w:t>
      </w:r>
    </w:p>
    <w:p w14:paraId="29E6A62B" w14:textId="77777777" w:rsidR="001E7550" w:rsidRPr="004B49DD" w:rsidRDefault="001E7550" w:rsidP="001E7550">
      <w:pPr>
        <w:pStyle w:val="ListParagraph"/>
        <w:rPr>
          <w:rFonts w:cstheme="minorHAnsi"/>
          <w:sz w:val="20"/>
          <w:szCs w:val="20"/>
        </w:rPr>
      </w:pPr>
    </w:p>
    <w:p w14:paraId="10819139" w14:textId="77777777" w:rsidR="001E7550" w:rsidRPr="004B49DD" w:rsidRDefault="001E7550" w:rsidP="001E7550">
      <w:pPr>
        <w:pStyle w:val="ListParagraph"/>
        <w:rPr>
          <w:rFonts w:cstheme="minorHAnsi"/>
          <w:sz w:val="20"/>
          <w:szCs w:val="20"/>
        </w:rPr>
      </w:pPr>
    </w:p>
    <w:p w14:paraId="55ACE3C4" w14:textId="77777777" w:rsidR="006B4100" w:rsidRPr="004B49DD" w:rsidRDefault="006B4100">
      <w:pPr>
        <w:rPr>
          <w:rFonts w:cstheme="minorHAnsi"/>
          <w:b/>
          <w:sz w:val="20"/>
          <w:szCs w:val="20"/>
        </w:rPr>
      </w:pPr>
      <w:r w:rsidRPr="004B49DD">
        <w:rPr>
          <w:rFonts w:cstheme="minorHAnsi"/>
          <w:b/>
          <w:sz w:val="20"/>
          <w:szCs w:val="20"/>
        </w:rPr>
        <w:br w:type="page"/>
      </w:r>
    </w:p>
    <w:p w14:paraId="64AAA88C" w14:textId="77777777" w:rsidR="001E7550" w:rsidRPr="004B49DD" w:rsidRDefault="000C35A6" w:rsidP="001E7550">
      <w:pPr>
        <w:rPr>
          <w:rFonts w:cstheme="minorHAnsi"/>
          <w:b/>
          <w:sz w:val="20"/>
          <w:szCs w:val="20"/>
        </w:rPr>
      </w:pPr>
      <w:r w:rsidRPr="004B49DD">
        <w:rPr>
          <w:rFonts w:cstheme="minorHAnsi"/>
          <w:b/>
          <w:sz w:val="20"/>
          <w:szCs w:val="20"/>
        </w:rPr>
        <w:lastRenderedPageBreak/>
        <w:t>Ordinance A8</w:t>
      </w:r>
    </w:p>
    <w:p w14:paraId="0210F49B" w14:textId="77777777" w:rsidR="001E7550" w:rsidRPr="004B49DD" w:rsidRDefault="001E7550" w:rsidP="001E7550">
      <w:pPr>
        <w:rPr>
          <w:rFonts w:cstheme="minorHAnsi"/>
          <w:b/>
          <w:sz w:val="20"/>
          <w:szCs w:val="20"/>
        </w:rPr>
      </w:pPr>
      <w:r w:rsidRPr="004B49DD">
        <w:rPr>
          <w:rFonts w:cstheme="minorHAnsi"/>
          <w:b/>
          <w:sz w:val="20"/>
          <w:szCs w:val="20"/>
        </w:rPr>
        <w:t xml:space="preserve">The Common Seal </w:t>
      </w:r>
    </w:p>
    <w:p w14:paraId="5F848771" w14:textId="77777777" w:rsidR="001E7550" w:rsidRPr="004B49DD" w:rsidRDefault="00552400" w:rsidP="00130B5C">
      <w:pPr>
        <w:pStyle w:val="ListParagraph"/>
        <w:numPr>
          <w:ilvl w:val="0"/>
          <w:numId w:val="18"/>
        </w:numPr>
        <w:rPr>
          <w:rFonts w:cstheme="minorHAnsi"/>
          <w:sz w:val="20"/>
          <w:szCs w:val="20"/>
        </w:rPr>
      </w:pPr>
      <w:r w:rsidRPr="004B49DD">
        <w:rPr>
          <w:rFonts w:cstheme="minorHAnsi"/>
          <w:sz w:val="20"/>
          <w:szCs w:val="20"/>
        </w:rPr>
        <w:t>T</w:t>
      </w:r>
      <w:r w:rsidR="001E7550" w:rsidRPr="004B49DD">
        <w:rPr>
          <w:rFonts w:cstheme="minorHAnsi"/>
          <w:sz w:val="20"/>
          <w:szCs w:val="20"/>
        </w:rPr>
        <w:t>he Council shall have the custody and sole use of the Common Seal.</w:t>
      </w:r>
    </w:p>
    <w:p w14:paraId="7A4CEF8A" w14:textId="77777777" w:rsidR="001E7550" w:rsidRPr="004B49DD" w:rsidRDefault="001E7550" w:rsidP="001E7550">
      <w:pPr>
        <w:pStyle w:val="ListParagraph"/>
        <w:ind w:left="360"/>
        <w:rPr>
          <w:rFonts w:cstheme="minorHAnsi"/>
          <w:sz w:val="20"/>
          <w:szCs w:val="20"/>
        </w:rPr>
      </w:pPr>
    </w:p>
    <w:p w14:paraId="748E6AC7" w14:textId="77777777" w:rsidR="001E7550" w:rsidRPr="004B49DD" w:rsidRDefault="001E7550" w:rsidP="00130B5C">
      <w:pPr>
        <w:pStyle w:val="ListParagraph"/>
        <w:numPr>
          <w:ilvl w:val="0"/>
          <w:numId w:val="18"/>
        </w:numPr>
        <w:rPr>
          <w:rFonts w:cstheme="minorHAnsi"/>
          <w:b/>
          <w:sz w:val="20"/>
          <w:szCs w:val="20"/>
        </w:rPr>
      </w:pPr>
      <w:r w:rsidRPr="004B49DD">
        <w:rPr>
          <w:rFonts w:cstheme="minorHAnsi"/>
          <w:b/>
          <w:sz w:val="20"/>
          <w:szCs w:val="20"/>
        </w:rPr>
        <w:t>Use of the Common Seal</w:t>
      </w:r>
    </w:p>
    <w:p w14:paraId="16A358FE" w14:textId="77777777" w:rsidR="001E7550" w:rsidRPr="004B49DD" w:rsidRDefault="001E7550" w:rsidP="001E7550">
      <w:pPr>
        <w:pStyle w:val="ListParagraph"/>
        <w:rPr>
          <w:rFonts w:cstheme="minorHAnsi"/>
          <w:sz w:val="20"/>
          <w:szCs w:val="20"/>
        </w:rPr>
      </w:pPr>
    </w:p>
    <w:p w14:paraId="1399D621" w14:textId="77777777" w:rsidR="001E7550" w:rsidRPr="004B49DD" w:rsidRDefault="001E7550" w:rsidP="00130B5C">
      <w:pPr>
        <w:pStyle w:val="ListParagraph"/>
        <w:numPr>
          <w:ilvl w:val="1"/>
          <w:numId w:val="18"/>
        </w:numPr>
        <w:ind w:left="432"/>
        <w:rPr>
          <w:rFonts w:cstheme="minorHAnsi"/>
          <w:sz w:val="20"/>
          <w:szCs w:val="20"/>
        </w:rPr>
      </w:pPr>
      <w:r w:rsidRPr="004B49DD">
        <w:rPr>
          <w:rFonts w:cstheme="minorHAnsi"/>
          <w:sz w:val="20"/>
          <w:szCs w:val="20"/>
        </w:rPr>
        <w:t>The Common Seal of the University may be affixed to any document:</w:t>
      </w:r>
    </w:p>
    <w:p w14:paraId="0FB858E7" w14:textId="77777777" w:rsidR="001E7550" w:rsidRPr="004B49DD" w:rsidRDefault="001E7550" w:rsidP="001E7550">
      <w:pPr>
        <w:pStyle w:val="ListParagraph"/>
        <w:ind w:left="432"/>
        <w:rPr>
          <w:rFonts w:cstheme="minorHAnsi"/>
          <w:sz w:val="20"/>
          <w:szCs w:val="20"/>
        </w:rPr>
      </w:pPr>
    </w:p>
    <w:p w14:paraId="2E375023" w14:textId="77777777" w:rsidR="001E7550" w:rsidRPr="004B49DD" w:rsidRDefault="001E7550" w:rsidP="00130B5C">
      <w:pPr>
        <w:pStyle w:val="ListParagraph"/>
        <w:numPr>
          <w:ilvl w:val="0"/>
          <w:numId w:val="19"/>
        </w:numPr>
        <w:rPr>
          <w:rFonts w:cstheme="minorHAnsi"/>
          <w:sz w:val="20"/>
          <w:szCs w:val="20"/>
        </w:rPr>
      </w:pPr>
      <w:r w:rsidRPr="004B49DD">
        <w:rPr>
          <w:rFonts w:cstheme="minorHAnsi"/>
          <w:sz w:val="20"/>
          <w:szCs w:val="20"/>
        </w:rPr>
        <w:t>by specific resolution of the Council; or</w:t>
      </w:r>
    </w:p>
    <w:p w14:paraId="1B0A2DBA" w14:textId="77777777" w:rsidR="001E7550" w:rsidRPr="004B49DD" w:rsidRDefault="001E7550" w:rsidP="001E7550">
      <w:pPr>
        <w:pStyle w:val="ListParagraph"/>
        <w:rPr>
          <w:rFonts w:cstheme="minorHAnsi"/>
          <w:sz w:val="20"/>
          <w:szCs w:val="20"/>
        </w:rPr>
      </w:pPr>
    </w:p>
    <w:p w14:paraId="7088F855" w14:textId="77777777" w:rsidR="001E7550" w:rsidRPr="004B49DD" w:rsidRDefault="001E7550" w:rsidP="00130B5C">
      <w:pPr>
        <w:pStyle w:val="ListParagraph"/>
        <w:numPr>
          <w:ilvl w:val="0"/>
          <w:numId w:val="19"/>
        </w:numPr>
        <w:rPr>
          <w:rFonts w:cstheme="minorHAnsi"/>
          <w:sz w:val="20"/>
          <w:szCs w:val="20"/>
        </w:rPr>
      </w:pPr>
      <w:r w:rsidRPr="004B49DD">
        <w:rPr>
          <w:rFonts w:cstheme="minorHAnsi"/>
          <w:sz w:val="20"/>
          <w:szCs w:val="20"/>
        </w:rPr>
        <w:t>which gives effect to any resolution of the Council; or</w:t>
      </w:r>
    </w:p>
    <w:p w14:paraId="51ABC4D2" w14:textId="77777777" w:rsidR="001E7550" w:rsidRPr="004B49DD" w:rsidRDefault="001E7550" w:rsidP="001E7550">
      <w:pPr>
        <w:pStyle w:val="ListParagraph"/>
        <w:rPr>
          <w:rFonts w:cstheme="minorHAnsi"/>
          <w:sz w:val="20"/>
          <w:szCs w:val="20"/>
        </w:rPr>
      </w:pPr>
    </w:p>
    <w:p w14:paraId="45AA9484" w14:textId="77777777" w:rsidR="001E7550" w:rsidRPr="004B49DD" w:rsidRDefault="001E7550" w:rsidP="00130B5C">
      <w:pPr>
        <w:pStyle w:val="ListParagraph"/>
        <w:numPr>
          <w:ilvl w:val="0"/>
          <w:numId w:val="19"/>
        </w:numPr>
        <w:rPr>
          <w:rFonts w:cstheme="minorHAnsi"/>
          <w:sz w:val="20"/>
          <w:szCs w:val="20"/>
        </w:rPr>
      </w:pPr>
      <w:r w:rsidRPr="004B49DD">
        <w:rPr>
          <w:rFonts w:cstheme="minorHAnsi"/>
          <w:sz w:val="20"/>
          <w:szCs w:val="20"/>
        </w:rPr>
        <w:t>which is requisite to implement any resolution of the Council; or</w:t>
      </w:r>
    </w:p>
    <w:p w14:paraId="3C1058D5" w14:textId="77777777" w:rsidR="001E7550" w:rsidRPr="004B49DD" w:rsidRDefault="001E7550" w:rsidP="001E7550">
      <w:pPr>
        <w:pStyle w:val="ListParagraph"/>
        <w:rPr>
          <w:rFonts w:cstheme="minorHAnsi"/>
          <w:sz w:val="20"/>
          <w:szCs w:val="20"/>
        </w:rPr>
      </w:pPr>
    </w:p>
    <w:p w14:paraId="5A2CA4CA" w14:textId="77777777" w:rsidR="00E6576A" w:rsidRPr="004B49DD" w:rsidRDefault="001E7550" w:rsidP="00130B5C">
      <w:pPr>
        <w:pStyle w:val="ListParagraph"/>
        <w:numPr>
          <w:ilvl w:val="0"/>
          <w:numId w:val="19"/>
        </w:numPr>
        <w:rPr>
          <w:rFonts w:cstheme="minorHAnsi"/>
          <w:sz w:val="20"/>
          <w:szCs w:val="20"/>
        </w:rPr>
      </w:pPr>
      <w:r w:rsidRPr="004B49DD">
        <w:rPr>
          <w:rFonts w:cstheme="minorHAnsi"/>
          <w:sz w:val="20"/>
          <w:szCs w:val="20"/>
        </w:rPr>
        <w:t>which, in case of urgency, has been approved in accordance with paragraph 2.2 below</w:t>
      </w:r>
      <w:r w:rsidR="00E6576A" w:rsidRPr="004B49DD">
        <w:rPr>
          <w:rFonts w:cstheme="minorHAnsi"/>
          <w:sz w:val="20"/>
          <w:szCs w:val="20"/>
        </w:rPr>
        <w:t>; or</w:t>
      </w:r>
    </w:p>
    <w:p w14:paraId="7DBAC92C" w14:textId="77777777" w:rsidR="00E6576A" w:rsidRPr="004B49DD" w:rsidRDefault="00E6576A" w:rsidP="00E6576A">
      <w:pPr>
        <w:pStyle w:val="ListParagraph"/>
        <w:rPr>
          <w:rFonts w:cstheme="minorHAnsi"/>
          <w:sz w:val="20"/>
          <w:szCs w:val="20"/>
        </w:rPr>
      </w:pPr>
    </w:p>
    <w:p w14:paraId="01C49D7E" w14:textId="77777777" w:rsidR="001E7550" w:rsidRPr="004B49DD" w:rsidRDefault="00E6576A" w:rsidP="00130B5C">
      <w:pPr>
        <w:pStyle w:val="ListParagraph"/>
        <w:numPr>
          <w:ilvl w:val="0"/>
          <w:numId w:val="19"/>
        </w:numPr>
        <w:rPr>
          <w:rFonts w:cstheme="minorHAnsi"/>
          <w:sz w:val="20"/>
          <w:szCs w:val="20"/>
        </w:rPr>
      </w:pPr>
      <w:r w:rsidRPr="004B49DD">
        <w:rPr>
          <w:rFonts w:cstheme="minorHAnsi"/>
          <w:sz w:val="20"/>
          <w:szCs w:val="20"/>
        </w:rPr>
        <w:t>which falls within the list of approved documents detailed in paragraph 2.7 below</w:t>
      </w:r>
      <w:r w:rsidR="001E7550" w:rsidRPr="004B49DD">
        <w:rPr>
          <w:rFonts w:cstheme="minorHAnsi"/>
          <w:sz w:val="20"/>
          <w:szCs w:val="20"/>
        </w:rPr>
        <w:t>.</w:t>
      </w:r>
    </w:p>
    <w:p w14:paraId="6EDA8BAA" w14:textId="77777777" w:rsidR="001E7550" w:rsidRPr="004B49DD" w:rsidRDefault="001E7550" w:rsidP="001E7550">
      <w:pPr>
        <w:pStyle w:val="ListParagraph"/>
        <w:rPr>
          <w:rFonts w:cstheme="minorHAnsi"/>
          <w:sz w:val="20"/>
          <w:szCs w:val="20"/>
        </w:rPr>
      </w:pPr>
    </w:p>
    <w:p w14:paraId="512CEEFF" w14:textId="77777777" w:rsidR="001E7550" w:rsidRPr="004B49DD" w:rsidRDefault="001E7550" w:rsidP="00130B5C">
      <w:pPr>
        <w:pStyle w:val="ListParagraph"/>
        <w:numPr>
          <w:ilvl w:val="1"/>
          <w:numId w:val="18"/>
        </w:numPr>
        <w:ind w:left="432"/>
        <w:rPr>
          <w:rFonts w:cstheme="minorHAnsi"/>
          <w:sz w:val="20"/>
          <w:szCs w:val="20"/>
        </w:rPr>
      </w:pPr>
      <w:r w:rsidRPr="004B49DD">
        <w:rPr>
          <w:rFonts w:cstheme="minorHAnsi"/>
          <w:sz w:val="20"/>
          <w:szCs w:val="20"/>
        </w:rPr>
        <w:t>In case of urgency the use of the Common Seal may be approved by two people, one drawn from each of the following categories:</w:t>
      </w:r>
    </w:p>
    <w:p w14:paraId="43D98F51" w14:textId="77777777" w:rsidR="001E7550" w:rsidRPr="004B49DD" w:rsidRDefault="001E7550" w:rsidP="001E7550">
      <w:pPr>
        <w:pStyle w:val="ListParagraph"/>
        <w:ind w:left="792"/>
        <w:rPr>
          <w:rFonts w:cstheme="minorHAnsi"/>
          <w:sz w:val="20"/>
          <w:szCs w:val="20"/>
        </w:rPr>
      </w:pPr>
    </w:p>
    <w:p w14:paraId="0C5BF8BC" w14:textId="77777777" w:rsidR="001E7550" w:rsidRPr="004B49DD" w:rsidRDefault="001E7550" w:rsidP="00130B5C">
      <w:pPr>
        <w:pStyle w:val="ListParagraph"/>
        <w:numPr>
          <w:ilvl w:val="0"/>
          <w:numId w:val="20"/>
        </w:numPr>
        <w:rPr>
          <w:rFonts w:cstheme="minorHAnsi"/>
          <w:sz w:val="20"/>
          <w:szCs w:val="20"/>
        </w:rPr>
      </w:pPr>
      <w:r w:rsidRPr="004B49DD">
        <w:rPr>
          <w:rFonts w:cstheme="minorHAnsi"/>
          <w:sz w:val="20"/>
          <w:szCs w:val="20"/>
        </w:rPr>
        <w:t>The President or a Vice-President of the Council; and</w:t>
      </w:r>
    </w:p>
    <w:p w14:paraId="3F6203C3" w14:textId="77777777" w:rsidR="001E7550" w:rsidRPr="004B49DD" w:rsidRDefault="001E7550" w:rsidP="001E7550">
      <w:pPr>
        <w:pStyle w:val="ListParagraph"/>
        <w:ind w:left="792"/>
        <w:rPr>
          <w:rFonts w:cstheme="minorHAnsi"/>
          <w:sz w:val="20"/>
          <w:szCs w:val="20"/>
        </w:rPr>
      </w:pPr>
    </w:p>
    <w:p w14:paraId="2E3723E9" w14:textId="791F5C14" w:rsidR="001E7550" w:rsidRPr="004B49DD" w:rsidRDefault="001E7550" w:rsidP="00130B5C">
      <w:pPr>
        <w:pStyle w:val="ListParagraph"/>
        <w:numPr>
          <w:ilvl w:val="0"/>
          <w:numId w:val="20"/>
        </w:numPr>
        <w:rPr>
          <w:rFonts w:cstheme="minorHAnsi"/>
          <w:sz w:val="20"/>
          <w:szCs w:val="20"/>
        </w:rPr>
      </w:pPr>
      <w:r w:rsidRPr="004B49DD">
        <w:rPr>
          <w:rFonts w:cstheme="minorHAnsi"/>
          <w:sz w:val="20"/>
          <w:szCs w:val="20"/>
        </w:rPr>
        <w:t xml:space="preserve">the Vice-Chancellor or </w:t>
      </w:r>
      <w:r w:rsidR="00550F11" w:rsidRPr="004B49DD">
        <w:rPr>
          <w:rFonts w:cstheme="minorHAnsi"/>
          <w:sz w:val="20"/>
          <w:szCs w:val="20"/>
        </w:rPr>
        <w:t>the Secretary</w:t>
      </w:r>
      <w:r w:rsidRPr="004B49DD">
        <w:rPr>
          <w:rFonts w:cstheme="minorHAnsi"/>
          <w:sz w:val="20"/>
          <w:szCs w:val="20"/>
        </w:rPr>
        <w:t xml:space="preserve"> to the Council or the </w:t>
      </w:r>
      <w:r w:rsidR="004B49DD">
        <w:rPr>
          <w:rFonts w:cstheme="minorHAnsi"/>
          <w:sz w:val="20"/>
          <w:szCs w:val="20"/>
        </w:rPr>
        <w:t>Deputy Vice-Chancellor</w:t>
      </w:r>
      <w:r w:rsidRPr="004B49DD">
        <w:rPr>
          <w:rFonts w:cstheme="minorHAnsi"/>
          <w:sz w:val="20"/>
          <w:szCs w:val="20"/>
        </w:rPr>
        <w:t>.</w:t>
      </w:r>
    </w:p>
    <w:p w14:paraId="146973D8" w14:textId="77777777" w:rsidR="001E7550" w:rsidRPr="004B49DD" w:rsidRDefault="001E7550" w:rsidP="001E7550">
      <w:pPr>
        <w:pStyle w:val="ListParagraph"/>
        <w:rPr>
          <w:rFonts w:cstheme="minorHAnsi"/>
          <w:sz w:val="20"/>
          <w:szCs w:val="20"/>
        </w:rPr>
      </w:pPr>
    </w:p>
    <w:p w14:paraId="2C8DE2E9" w14:textId="77777777" w:rsidR="001E7550" w:rsidRPr="004B49DD" w:rsidRDefault="001E7550" w:rsidP="00130B5C">
      <w:pPr>
        <w:pStyle w:val="ListParagraph"/>
        <w:numPr>
          <w:ilvl w:val="1"/>
          <w:numId w:val="18"/>
        </w:numPr>
        <w:ind w:left="432"/>
        <w:rPr>
          <w:rFonts w:cstheme="minorHAnsi"/>
          <w:sz w:val="20"/>
          <w:szCs w:val="20"/>
        </w:rPr>
      </w:pPr>
      <w:r w:rsidRPr="004B49DD">
        <w:rPr>
          <w:rFonts w:cstheme="minorHAnsi"/>
          <w:sz w:val="20"/>
          <w:szCs w:val="20"/>
        </w:rPr>
        <w:t>The Common Seal shall be attested by either:</w:t>
      </w:r>
    </w:p>
    <w:p w14:paraId="5A46DC62" w14:textId="77777777" w:rsidR="001E7550" w:rsidRPr="004B49DD" w:rsidRDefault="001E7550" w:rsidP="001E7550">
      <w:pPr>
        <w:pStyle w:val="ListParagraph"/>
        <w:ind w:left="792"/>
        <w:rPr>
          <w:rFonts w:cstheme="minorHAnsi"/>
          <w:sz w:val="20"/>
          <w:szCs w:val="20"/>
        </w:rPr>
      </w:pPr>
    </w:p>
    <w:p w14:paraId="6B819056" w14:textId="77777777" w:rsidR="001E7550" w:rsidRPr="004B49DD" w:rsidRDefault="001E7550" w:rsidP="00130B5C">
      <w:pPr>
        <w:pStyle w:val="ListParagraph"/>
        <w:numPr>
          <w:ilvl w:val="0"/>
          <w:numId w:val="21"/>
        </w:numPr>
        <w:rPr>
          <w:rFonts w:cstheme="minorHAnsi"/>
          <w:sz w:val="20"/>
          <w:szCs w:val="20"/>
        </w:rPr>
      </w:pPr>
      <w:r w:rsidRPr="004B49DD">
        <w:rPr>
          <w:rFonts w:cstheme="minorHAnsi"/>
          <w:sz w:val="20"/>
          <w:szCs w:val="20"/>
        </w:rPr>
        <w:t>two members of the Council; or</w:t>
      </w:r>
    </w:p>
    <w:p w14:paraId="648B334B" w14:textId="77777777" w:rsidR="001E7550" w:rsidRPr="004B49DD" w:rsidRDefault="001E7550" w:rsidP="001E7550">
      <w:pPr>
        <w:pStyle w:val="ListParagraph"/>
        <w:ind w:left="792"/>
        <w:rPr>
          <w:rFonts w:cstheme="minorHAnsi"/>
          <w:sz w:val="20"/>
          <w:szCs w:val="20"/>
        </w:rPr>
      </w:pPr>
    </w:p>
    <w:p w14:paraId="4B3BAE6B" w14:textId="77777777" w:rsidR="001E7550" w:rsidRPr="004B49DD" w:rsidRDefault="001E7550" w:rsidP="00130B5C">
      <w:pPr>
        <w:pStyle w:val="ListParagraph"/>
        <w:numPr>
          <w:ilvl w:val="0"/>
          <w:numId w:val="21"/>
        </w:numPr>
        <w:rPr>
          <w:rFonts w:cstheme="minorHAnsi"/>
          <w:sz w:val="20"/>
          <w:szCs w:val="20"/>
        </w:rPr>
      </w:pPr>
      <w:r w:rsidRPr="004B49DD">
        <w:rPr>
          <w:rFonts w:cstheme="minorHAnsi"/>
          <w:sz w:val="20"/>
          <w:szCs w:val="20"/>
        </w:rPr>
        <w:t xml:space="preserve"> a member of the Council and the Secretary to the Council.</w:t>
      </w:r>
    </w:p>
    <w:p w14:paraId="4B9F2778" w14:textId="77777777" w:rsidR="001E7550" w:rsidRPr="004B49DD" w:rsidRDefault="001E7550" w:rsidP="001E7550">
      <w:pPr>
        <w:pStyle w:val="ListParagraph"/>
        <w:rPr>
          <w:rFonts w:cstheme="minorHAnsi"/>
          <w:sz w:val="20"/>
          <w:szCs w:val="20"/>
        </w:rPr>
      </w:pPr>
    </w:p>
    <w:p w14:paraId="33BA1650" w14:textId="77777777" w:rsidR="001E7550" w:rsidRPr="004B49DD" w:rsidRDefault="001E7550" w:rsidP="00130B5C">
      <w:pPr>
        <w:pStyle w:val="ListParagraph"/>
        <w:numPr>
          <w:ilvl w:val="1"/>
          <w:numId w:val="18"/>
        </w:numPr>
        <w:ind w:left="432"/>
        <w:rPr>
          <w:rFonts w:cstheme="minorHAnsi"/>
          <w:sz w:val="20"/>
          <w:szCs w:val="20"/>
        </w:rPr>
      </w:pPr>
      <w:r w:rsidRPr="004B49DD">
        <w:rPr>
          <w:rFonts w:cstheme="minorHAnsi"/>
          <w:sz w:val="20"/>
          <w:szCs w:val="20"/>
        </w:rPr>
        <w:t>When necessary verification by initial or signature of amendments or of supporting documents shall be undertaken by an appropriate official before the Common Seal is affixed and attested.</w:t>
      </w:r>
    </w:p>
    <w:p w14:paraId="04F6CE3D" w14:textId="77777777" w:rsidR="001E7550" w:rsidRPr="004B49DD" w:rsidRDefault="001E7550" w:rsidP="001E7550">
      <w:pPr>
        <w:pStyle w:val="ListParagraph"/>
        <w:ind w:left="432"/>
        <w:rPr>
          <w:rFonts w:cstheme="minorHAnsi"/>
          <w:sz w:val="20"/>
          <w:szCs w:val="20"/>
        </w:rPr>
      </w:pPr>
    </w:p>
    <w:p w14:paraId="0B529F1A" w14:textId="77777777" w:rsidR="001E7550" w:rsidRPr="004B49DD" w:rsidRDefault="001E7550" w:rsidP="00130B5C">
      <w:pPr>
        <w:pStyle w:val="ListParagraph"/>
        <w:numPr>
          <w:ilvl w:val="1"/>
          <w:numId w:val="18"/>
        </w:numPr>
        <w:ind w:left="432"/>
        <w:rPr>
          <w:rFonts w:cstheme="minorHAnsi"/>
          <w:sz w:val="20"/>
          <w:szCs w:val="20"/>
        </w:rPr>
      </w:pPr>
      <w:r w:rsidRPr="004B49DD">
        <w:rPr>
          <w:rFonts w:cstheme="minorHAnsi"/>
          <w:sz w:val="20"/>
          <w:szCs w:val="20"/>
        </w:rPr>
        <w:t>A register shall be maintained by the Secretary to the Council in which shall be recorded each use of the Common Seal, the names of the persons attesting the Common Seal and the identity of the resolution of the Council or the urgency decision pursuant to which the Common Seal was used.</w:t>
      </w:r>
    </w:p>
    <w:p w14:paraId="7BAE70F9" w14:textId="77777777" w:rsidR="001E7550" w:rsidRPr="004B49DD" w:rsidRDefault="001E7550" w:rsidP="001E7550">
      <w:pPr>
        <w:pStyle w:val="ListParagraph"/>
        <w:rPr>
          <w:rFonts w:cstheme="minorHAnsi"/>
          <w:sz w:val="20"/>
          <w:szCs w:val="20"/>
        </w:rPr>
      </w:pPr>
    </w:p>
    <w:p w14:paraId="6E30FA10" w14:textId="77777777" w:rsidR="001E7550" w:rsidRPr="004B49DD" w:rsidRDefault="001E7550" w:rsidP="00130B5C">
      <w:pPr>
        <w:pStyle w:val="ListParagraph"/>
        <w:numPr>
          <w:ilvl w:val="1"/>
          <w:numId w:val="18"/>
        </w:numPr>
        <w:ind w:left="432"/>
        <w:rPr>
          <w:rFonts w:cstheme="minorHAnsi"/>
          <w:sz w:val="20"/>
          <w:szCs w:val="20"/>
        </w:rPr>
      </w:pPr>
      <w:r w:rsidRPr="004B49DD">
        <w:rPr>
          <w:rFonts w:cstheme="minorHAnsi"/>
          <w:sz w:val="20"/>
          <w:szCs w:val="20"/>
        </w:rPr>
        <w:t xml:space="preserve">Every use of the Seal shall be reported at the following meeting of the Council. </w:t>
      </w:r>
    </w:p>
    <w:p w14:paraId="67F63085" w14:textId="77777777" w:rsidR="00E6576A" w:rsidRPr="004B49DD" w:rsidRDefault="00E6576A" w:rsidP="00F250B5">
      <w:pPr>
        <w:pStyle w:val="ListParagraph"/>
        <w:rPr>
          <w:rFonts w:cstheme="minorHAnsi"/>
          <w:sz w:val="20"/>
          <w:szCs w:val="20"/>
        </w:rPr>
      </w:pPr>
    </w:p>
    <w:p w14:paraId="6AB05021" w14:textId="77777777" w:rsidR="00E6576A" w:rsidRPr="004B49DD" w:rsidRDefault="00E6576A" w:rsidP="00130B5C">
      <w:pPr>
        <w:pStyle w:val="ListParagraph"/>
        <w:numPr>
          <w:ilvl w:val="1"/>
          <w:numId w:val="18"/>
        </w:numPr>
        <w:ind w:left="432"/>
        <w:rPr>
          <w:rFonts w:cstheme="minorHAnsi"/>
          <w:sz w:val="20"/>
          <w:szCs w:val="20"/>
        </w:rPr>
      </w:pPr>
      <w:r w:rsidRPr="004B49DD">
        <w:rPr>
          <w:rFonts w:cstheme="minorHAnsi"/>
          <w:sz w:val="20"/>
          <w:szCs w:val="20"/>
        </w:rPr>
        <w:t>The following documents are designated by the Council to be approved documents, to which the Common Seal may be affixed</w:t>
      </w:r>
      <w:r w:rsidR="00580BEE" w:rsidRPr="004B49DD">
        <w:rPr>
          <w:rFonts w:cstheme="minorHAnsi"/>
          <w:sz w:val="20"/>
          <w:szCs w:val="20"/>
        </w:rPr>
        <w:t xml:space="preserve">, subject to the approval of such documents in accordance with the University’s </w:t>
      </w:r>
      <w:r w:rsidR="00F250B5" w:rsidRPr="004B49DD">
        <w:rPr>
          <w:rFonts w:cstheme="minorHAnsi"/>
          <w:sz w:val="20"/>
          <w:szCs w:val="20"/>
        </w:rPr>
        <w:t>scheme</w:t>
      </w:r>
      <w:r w:rsidR="00580BEE" w:rsidRPr="004B49DD">
        <w:rPr>
          <w:rFonts w:cstheme="minorHAnsi"/>
          <w:sz w:val="20"/>
          <w:szCs w:val="20"/>
        </w:rPr>
        <w:t xml:space="preserve"> of delegations</w:t>
      </w:r>
      <w:r w:rsidRPr="004B49DD">
        <w:rPr>
          <w:rFonts w:cstheme="minorHAnsi"/>
          <w:sz w:val="20"/>
          <w:szCs w:val="20"/>
        </w:rPr>
        <w:t>:</w:t>
      </w:r>
    </w:p>
    <w:p w14:paraId="08FEFED3" w14:textId="77777777" w:rsidR="00E6576A" w:rsidRPr="004B49DD" w:rsidRDefault="00E6576A" w:rsidP="00F250B5">
      <w:pPr>
        <w:pStyle w:val="ListParagraph"/>
        <w:rPr>
          <w:rFonts w:cstheme="minorHAnsi"/>
          <w:sz w:val="20"/>
          <w:szCs w:val="20"/>
        </w:rPr>
      </w:pPr>
    </w:p>
    <w:p w14:paraId="3982894B" w14:textId="77777777" w:rsidR="00E6576A" w:rsidRPr="004B49DD" w:rsidRDefault="00E6576A" w:rsidP="00F250B5">
      <w:pPr>
        <w:pStyle w:val="ListParagraph"/>
        <w:numPr>
          <w:ilvl w:val="1"/>
          <w:numId w:val="57"/>
        </w:numPr>
        <w:ind w:left="792"/>
        <w:rPr>
          <w:rFonts w:cstheme="minorHAnsi"/>
          <w:sz w:val="20"/>
          <w:szCs w:val="20"/>
        </w:rPr>
      </w:pPr>
      <w:r w:rsidRPr="004B49DD">
        <w:rPr>
          <w:rFonts w:cstheme="minorHAnsi"/>
          <w:sz w:val="20"/>
          <w:szCs w:val="20"/>
        </w:rPr>
        <w:t>Occupational leases of less than seven (7) years’ duration, the total value of which is £1,000,000 or less</w:t>
      </w:r>
      <w:r w:rsidR="00580BEE" w:rsidRPr="004B49DD">
        <w:rPr>
          <w:rFonts w:cstheme="minorHAnsi"/>
          <w:sz w:val="20"/>
          <w:szCs w:val="20"/>
        </w:rPr>
        <w:t>, and deeds for the surrender or variation of the same</w:t>
      </w:r>
      <w:r w:rsidRPr="004B49DD">
        <w:rPr>
          <w:rFonts w:cstheme="minorHAnsi"/>
          <w:sz w:val="20"/>
          <w:szCs w:val="20"/>
        </w:rPr>
        <w:t>;</w:t>
      </w:r>
    </w:p>
    <w:p w14:paraId="5FD9D544" w14:textId="77777777" w:rsidR="00580BEE" w:rsidRPr="004B49DD" w:rsidRDefault="00580BEE" w:rsidP="00F250B5">
      <w:pPr>
        <w:pStyle w:val="ListParagraph"/>
        <w:ind w:left="792"/>
        <w:rPr>
          <w:rFonts w:cstheme="minorHAnsi"/>
          <w:sz w:val="20"/>
          <w:szCs w:val="20"/>
        </w:rPr>
      </w:pPr>
      <w:r w:rsidRPr="004B49DD">
        <w:rPr>
          <w:rFonts w:cstheme="minorHAnsi"/>
          <w:sz w:val="20"/>
          <w:szCs w:val="20"/>
        </w:rPr>
        <w:t xml:space="preserve"> </w:t>
      </w:r>
    </w:p>
    <w:p w14:paraId="42D7756F" w14:textId="77777777" w:rsidR="00F250B5" w:rsidRPr="004B49DD" w:rsidRDefault="00F250B5" w:rsidP="00F250B5">
      <w:pPr>
        <w:pStyle w:val="ListParagraph"/>
        <w:numPr>
          <w:ilvl w:val="1"/>
          <w:numId w:val="57"/>
        </w:numPr>
        <w:ind w:left="792"/>
        <w:rPr>
          <w:rFonts w:cstheme="minorHAnsi"/>
          <w:sz w:val="20"/>
          <w:szCs w:val="20"/>
        </w:rPr>
      </w:pPr>
      <w:r w:rsidRPr="004B49DD">
        <w:rPr>
          <w:rFonts w:cstheme="minorHAnsi"/>
          <w:sz w:val="20"/>
          <w:szCs w:val="20"/>
        </w:rPr>
        <w:t>Rent Deposit Deeds;</w:t>
      </w:r>
    </w:p>
    <w:p w14:paraId="5EC0F418" w14:textId="77777777" w:rsidR="00F250B5" w:rsidRPr="004B49DD" w:rsidRDefault="00F250B5" w:rsidP="00F250B5">
      <w:pPr>
        <w:pStyle w:val="ListParagraph"/>
        <w:rPr>
          <w:rFonts w:cstheme="minorHAnsi"/>
          <w:sz w:val="20"/>
          <w:szCs w:val="20"/>
        </w:rPr>
      </w:pPr>
    </w:p>
    <w:p w14:paraId="2B613594" w14:textId="77777777" w:rsidR="00580BEE" w:rsidRPr="004B49DD" w:rsidRDefault="00580BEE" w:rsidP="00F250B5">
      <w:pPr>
        <w:pStyle w:val="ListParagraph"/>
        <w:numPr>
          <w:ilvl w:val="1"/>
          <w:numId w:val="57"/>
        </w:numPr>
        <w:ind w:left="792"/>
        <w:rPr>
          <w:rFonts w:cstheme="minorHAnsi"/>
          <w:sz w:val="20"/>
          <w:szCs w:val="20"/>
        </w:rPr>
      </w:pPr>
      <w:r w:rsidRPr="004B49DD">
        <w:rPr>
          <w:rFonts w:cstheme="minorHAnsi"/>
          <w:sz w:val="20"/>
          <w:szCs w:val="20"/>
        </w:rPr>
        <w:t>Easements;</w:t>
      </w:r>
    </w:p>
    <w:p w14:paraId="4B514814" w14:textId="77777777" w:rsidR="00580BEE" w:rsidRPr="004B49DD" w:rsidRDefault="00580BEE" w:rsidP="00F250B5">
      <w:pPr>
        <w:pStyle w:val="ListParagraph"/>
        <w:rPr>
          <w:rFonts w:cstheme="minorHAnsi"/>
          <w:sz w:val="20"/>
          <w:szCs w:val="20"/>
        </w:rPr>
      </w:pPr>
    </w:p>
    <w:p w14:paraId="084714E4" w14:textId="77777777" w:rsidR="00580BEE" w:rsidRPr="004B49DD" w:rsidRDefault="00580BEE" w:rsidP="00F250B5">
      <w:pPr>
        <w:pStyle w:val="ListParagraph"/>
        <w:numPr>
          <w:ilvl w:val="1"/>
          <w:numId w:val="57"/>
        </w:numPr>
        <w:ind w:left="792"/>
        <w:rPr>
          <w:rFonts w:cstheme="minorHAnsi"/>
          <w:sz w:val="20"/>
          <w:szCs w:val="20"/>
        </w:rPr>
      </w:pPr>
      <w:r w:rsidRPr="004B49DD">
        <w:rPr>
          <w:rFonts w:cstheme="minorHAnsi"/>
          <w:sz w:val="20"/>
          <w:szCs w:val="20"/>
        </w:rPr>
        <w:t>Wayleaves;</w:t>
      </w:r>
    </w:p>
    <w:p w14:paraId="29F91857" w14:textId="77777777" w:rsidR="00580BEE" w:rsidRPr="004B49DD" w:rsidRDefault="00580BEE" w:rsidP="00F250B5">
      <w:pPr>
        <w:pStyle w:val="ListParagraph"/>
        <w:rPr>
          <w:rFonts w:cstheme="minorHAnsi"/>
          <w:sz w:val="20"/>
          <w:szCs w:val="20"/>
        </w:rPr>
      </w:pPr>
    </w:p>
    <w:p w14:paraId="54278D35" w14:textId="77777777" w:rsidR="00580BEE" w:rsidRPr="004B49DD" w:rsidRDefault="00580BEE" w:rsidP="00F250B5">
      <w:pPr>
        <w:pStyle w:val="ListParagraph"/>
        <w:numPr>
          <w:ilvl w:val="1"/>
          <w:numId w:val="57"/>
        </w:numPr>
        <w:ind w:left="792"/>
        <w:rPr>
          <w:rFonts w:cstheme="minorHAnsi"/>
          <w:sz w:val="20"/>
          <w:szCs w:val="20"/>
        </w:rPr>
      </w:pPr>
      <w:r w:rsidRPr="004B49DD">
        <w:rPr>
          <w:rFonts w:cstheme="minorHAnsi"/>
          <w:sz w:val="20"/>
          <w:szCs w:val="20"/>
        </w:rPr>
        <w:t xml:space="preserve">Agreements made under S.278 (Highways Agreements) or s.38 (Highways Adoption Agreements) of the Highways Act 1980; </w:t>
      </w:r>
    </w:p>
    <w:p w14:paraId="0C610EA9" w14:textId="77777777" w:rsidR="00580BEE" w:rsidRPr="004B49DD" w:rsidRDefault="00580BEE" w:rsidP="00F250B5">
      <w:pPr>
        <w:pStyle w:val="ListParagraph"/>
        <w:rPr>
          <w:rFonts w:cstheme="minorHAnsi"/>
          <w:sz w:val="20"/>
          <w:szCs w:val="20"/>
        </w:rPr>
      </w:pPr>
    </w:p>
    <w:p w14:paraId="027C2C29" w14:textId="77777777" w:rsidR="00580BEE" w:rsidRPr="004B49DD" w:rsidRDefault="00580BEE" w:rsidP="00F250B5">
      <w:pPr>
        <w:pStyle w:val="ListParagraph"/>
        <w:numPr>
          <w:ilvl w:val="1"/>
          <w:numId w:val="57"/>
        </w:numPr>
        <w:ind w:left="792"/>
        <w:rPr>
          <w:rFonts w:cstheme="minorHAnsi"/>
          <w:sz w:val="20"/>
          <w:szCs w:val="20"/>
        </w:rPr>
      </w:pPr>
      <w:r w:rsidRPr="004B49DD">
        <w:rPr>
          <w:rFonts w:cstheme="minorHAnsi"/>
          <w:sz w:val="20"/>
          <w:szCs w:val="20"/>
        </w:rPr>
        <w:t>Agreements made under s.104 of the Water Industry Act 1991 (Sewer Adoption Agreements)</w:t>
      </w:r>
      <w:r w:rsidR="00F250B5" w:rsidRPr="004B49DD">
        <w:rPr>
          <w:rFonts w:cstheme="minorHAnsi"/>
          <w:sz w:val="20"/>
          <w:szCs w:val="20"/>
        </w:rPr>
        <w:t>;</w:t>
      </w:r>
    </w:p>
    <w:p w14:paraId="70B6CE4C" w14:textId="77777777" w:rsidR="00F250B5" w:rsidRPr="004B49DD" w:rsidRDefault="00F250B5" w:rsidP="00F250B5">
      <w:pPr>
        <w:pStyle w:val="ListParagraph"/>
        <w:rPr>
          <w:rFonts w:cstheme="minorHAnsi"/>
          <w:sz w:val="20"/>
          <w:szCs w:val="20"/>
        </w:rPr>
      </w:pPr>
    </w:p>
    <w:p w14:paraId="30153CAA" w14:textId="77777777" w:rsidR="00A14DA1" w:rsidRPr="004B49DD" w:rsidRDefault="00F250B5" w:rsidP="00A14DA1">
      <w:pPr>
        <w:pStyle w:val="ListParagraph"/>
        <w:numPr>
          <w:ilvl w:val="1"/>
          <w:numId w:val="57"/>
        </w:numPr>
        <w:ind w:left="792"/>
        <w:rPr>
          <w:rFonts w:cstheme="minorHAnsi"/>
          <w:sz w:val="20"/>
          <w:szCs w:val="20"/>
        </w:rPr>
      </w:pPr>
      <w:r w:rsidRPr="004B49DD">
        <w:rPr>
          <w:rFonts w:cstheme="minorHAnsi"/>
          <w:sz w:val="20"/>
          <w:szCs w:val="20"/>
        </w:rPr>
        <w:t>Caravan licences;</w:t>
      </w:r>
    </w:p>
    <w:p w14:paraId="39C50453" w14:textId="77777777" w:rsidR="00A14DA1" w:rsidRPr="004B49DD" w:rsidRDefault="00A14DA1" w:rsidP="00A14DA1">
      <w:pPr>
        <w:pStyle w:val="ListParagraph"/>
        <w:ind w:left="792"/>
        <w:rPr>
          <w:rFonts w:cstheme="minorHAnsi"/>
          <w:sz w:val="20"/>
          <w:szCs w:val="20"/>
        </w:rPr>
      </w:pPr>
    </w:p>
    <w:p w14:paraId="5643B154" w14:textId="77777777" w:rsidR="00A14DA1" w:rsidRPr="004B49DD" w:rsidRDefault="00A14DA1" w:rsidP="00A14DA1">
      <w:pPr>
        <w:pStyle w:val="ListParagraph"/>
        <w:numPr>
          <w:ilvl w:val="1"/>
          <w:numId w:val="57"/>
        </w:numPr>
        <w:ind w:left="792"/>
        <w:rPr>
          <w:rFonts w:cstheme="minorHAnsi"/>
          <w:sz w:val="20"/>
          <w:szCs w:val="20"/>
        </w:rPr>
      </w:pPr>
      <w:r w:rsidRPr="004B49DD">
        <w:rPr>
          <w:rFonts w:cstheme="minorHAnsi"/>
          <w:sz w:val="20"/>
          <w:szCs w:val="20"/>
        </w:rPr>
        <w:t>Shooting licences;</w:t>
      </w:r>
    </w:p>
    <w:p w14:paraId="7DF6C0CC" w14:textId="77777777" w:rsidR="00A14DA1" w:rsidRPr="004B49DD" w:rsidRDefault="00A14DA1" w:rsidP="00A14DA1">
      <w:pPr>
        <w:pStyle w:val="ListParagraph"/>
        <w:ind w:left="792"/>
        <w:rPr>
          <w:rFonts w:cstheme="minorHAnsi"/>
          <w:sz w:val="20"/>
          <w:szCs w:val="20"/>
        </w:rPr>
      </w:pPr>
    </w:p>
    <w:p w14:paraId="7E4F57C7" w14:textId="77777777" w:rsidR="00A14DA1" w:rsidRPr="004B49DD" w:rsidRDefault="00A14DA1" w:rsidP="00A14DA1">
      <w:pPr>
        <w:pStyle w:val="ListParagraph"/>
        <w:numPr>
          <w:ilvl w:val="1"/>
          <w:numId w:val="57"/>
        </w:numPr>
        <w:ind w:left="792"/>
        <w:rPr>
          <w:rFonts w:cstheme="minorHAnsi"/>
          <w:sz w:val="20"/>
          <w:szCs w:val="20"/>
        </w:rPr>
      </w:pPr>
      <w:r w:rsidRPr="004B49DD">
        <w:rPr>
          <w:rFonts w:cstheme="minorHAnsi"/>
          <w:sz w:val="20"/>
          <w:szCs w:val="20"/>
        </w:rPr>
        <w:t>Grazing licences;</w:t>
      </w:r>
    </w:p>
    <w:p w14:paraId="44E76F4B" w14:textId="77777777" w:rsidR="00F250B5" w:rsidRPr="004B49DD" w:rsidRDefault="00F250B5" w:rsidP="00F250B5">
      <w:pPr>
        <w:pStyle w:val="ListParagraph"/>
        <w:rPr>
          <w:rFonts w:cstheme="minorHAnsi"/>
          <w:sz w:val="20"/>
          <w:szCs w:val="20"/>
        </w:rPr>
      </w:pPr>
    </w:p>
    <w:p w14:paraId="7DA56FC7" w14:textId="77777777" w:rsidR="00F250B5" w:rsidRPr="004B49DD" w:rsidRDefault="00F250B5" w:rsidP="00F250B5">
      <w:pPr>
        <w:pStyle w:val="ListParagraph"/>
        <w:numPr>
          <w:ilvl w:val="1"/>
          <w:numId w:val="57"/>
        </w:numPr>
        <w:ind w:left="792"/>
        <w:rPr>
          <w:rFonts w:cstheme="minorHAnsi"/>
          <w:sz w:val="20"/>
          <w:szCs w:val="20"/>
        </w:rPr>
      </w:pPr>
      <w:r w:rsidRPr="004B49DD">
        <w:rPr>
          <w:rFonts w:cstheme="minorHAnsi"/>
          <w:sz w:val="20"/>
          <w:szCs w:val="20"/>
        </w:rPr>
        <w:t>Fishing licences;</w:t>
      </w:r>
    </w:p>
    <w:p w14:paraId="4EBE15D6" w14:textId="77777777" w:rsidR="00F250B5" w:rsidRPr="004B49DD" w:rsidRDefault="00F250B5" w:rsidP="00F250B5">
      <w:pPr>
        <w:pStyle w:val="ListParagraph"/>
        <w:rPr>
          <w:rFonts w:cstheme="minorHAnsi"/>
          <w:sz w:val="20"/>
          <w:szCs w:val="20"/>
        </w:rPr>
      </w:pPr>
    </w:p>
    <w:p w14:paraId="6D5885FC" w14:textId="77777777" w:rsidR="00F250B5" w:rsidRPr="004B49DD" w:rsidRDefault="00F250B5" w:rsidP="00F250B5">
      <w:pPr>
        <w:pStyle w:val="ListParagraph"/>
        <w:numPr>
          <w:ilvl w:val="1"/>
          <w:numId w:val="57"/>
        </w:numPr>
        <w:ind w:left="792"/>
        <w:rPr>
          <w:rFonts w:cstheme="minorHAnsi"/>
          <w:sz w:val="20"/>
          <w:szCs w:val="20"/>
        </w:rPr>
      </w:pPr>
      <w:r w:rsidRPr="004B49DD">
        <w:rPr>
          <w:rFonts w:cstheme="minorHAnsi"/>
          <w:sz w:val="20"/>
          <w:szCs w:val="20"/>
        </w:rPr>
        <w:t>Deeds of bursary;</w:t>
      </w:r>
    </w:p>
    <w:p w14:paraId="78190D2E" w14:textId="77777777" w:rsidR="00F250B5" w:rsidRPr="004B49DD" w:rsidRDefault="00F250B5" w:rsidP="00F250B5">
      <w:pPr>
        <w:pStyle w:val="ListParagraph"/>
        <w:rPr>
          <w:rFonts w:cstheme="minorHAnsi"/>
          <w:sz w:val="20"/>
          <w:szCs w:val="20"/>
        </w:rPr>
      </w:pPr>
    </w:p>
    <w:p w14:paraId="741B88A1" w14:textId="32C96B0C" w:rsidR="00F250B5" w:rsidRPr="004B49DD" w:rsidRDefault="00540CA7" w:rsidP="00F250B5">
      <w:pPr>
        <w:pStyle w:val="ListParagraph"/>
        <w:numPr>
          <w:ilvl w:val="1"/>
          <w:numId w:val="57"/>
        </w:numPr>
        <w:ind w:left="792"/>
        <w:rPr>
          <w:rFonts w:cstheme="minorHAnsi"/>
          <w:sz w:val="20"/>
          <w:szCs w:val="20"/>
        </w:rPr>
      </w:pPr>
      <w:r w:rsidRPr="004B49DD">
        <w:rPr>
          <w:rFonts w:cstheme="minorHAnsi"/>
          <w:sz w:val="20"/>
          <w:szCs w:val="20"/>
        </w:rPr>
        <w:t xml:space="preserve"> Deeds of </w:t>
      </w:r>
      <w:r w:rsidR="00382EEC" w:rsidRPr="004B49DD">
        <w:rPr>
          <w:rFonts w:cstheme="minorHAnsi"/>
          <w:sz w:val="20"/>
          <w:szCs w:val="20"/>
        </w:rPr>
        <w:t>G</w:t>
      </w:r>
      <w:r w:rsidRPr="004B49DD">
        <w:rPr>
          <w:rFonts w:cstheme="minorHAnsi"/>
          <w:sz w:val="20"/>
          <w:szCs w:val="20"/>
        </w:rPr>
        <w:t>ift;</w:t>
      </w:r>
    </w:p>
    <w:p w14:paraId="5F55907B" w14:textId="77777777" w:rsidR="00F250B5" w:rsidRPr="004B49DD" w:rsidRDefault="00F250B5" w:rsidP="00F250B5">
      <w:pPr>
        <w:pStyle w:val="ListParagraph"/>
        <w:rPr>
          <w:rFonts w:cstheme="minorHAnsi"/>
          <w:sz w:val="20"/>
          <w:szCs w:val="20"/>
        </w:rPr>
      </w:pPr>
    </w:p>
    <w:p w14:paraId="7094B298" w14:textId="741C844C" w:rsidR="00F250B5" w:rsidRPr="004B49DD" w:rsidRDefault="00F250B5" w:rsidP="00F250B5">
      <w:pPr>
        <w:pStyle w:val="ListParagraph"/>
        <w:numPr>
          <w:ilvl w:val="1"/>
          <w:numId w:val="57"/>
        </w:numPr>
        <w:ind w:left="792"/>
        <w:rPr>
          <w:rFonts w:cstheme="minorHAnsi"/>
          <w:sz w:val="20"/>
          <w:szCs w:val="20"/>
        </w:rPr>
      </w:pPr>
      <w:r w:rsidRPr="004B49DD">
        <w:rPr>
          <w:rFonts w:cstheme="minorHAnsi"/>
          <w:sz w:val="20"/>
          <w:szCs w:val="20"/>
        </w:rPr>
        <w:t>Deeds of Novation;</w:t>
      </w:r>
    </w:p>
    <w:p w14:paraId="13947159" w14:textId="77777777" w:rsidR="00F250B5" w:rsidRPr="004B49DD" w:rsidRDefault="00F250B5" w:rsidP="00F250B5">
      <w:pPr>
        <w:pStyle w:val="ListParagraph"/>
        <w:rPr>
          <w:rFonts w:cstheme="minorHAnsi"/>
          <w:sz w:val="20"/>
          <w:szCs w:val="20"/>
        </w:rPr>
      </w:pPr>
    </w:p>
    <w:p w14:paraId="40CD2E30" w14:textId="050C48C1" w:rsidR="00F250B5" w:rsidRPr="004B49DD" w:rsidRDefault="00F250B5" w:rsidP="00F250B5">
      <w:pPr>
        <w:pStyle w:val="ListParagraph"/>
        <w:numPr>
          <w:ilvl w:val="1"/>
          <w:numId w:val="57"/>
        </w:numPr>
        <w:ind w:left="792"/>
        <w:rPr>
          <w:rFonts w:cstheme="minorHAnsi"/>
          <w:sz w:val="20"/>
          <w:szCs w:val="20"/>
        </w:rPr>
      </w:pPr>
      <w:r w:rsidRPr="004B49DD">
        <w:rPr>
          <w:rFonts w:cstheme="minorHAnsi"/>
          <w:sz w:val="20"/>
          <w:szCs w:val="20"/>
        </w:rPr>
        <w:t>Contracts for construction services of less than £1,000,000 in value (excluding VAT) and that are approved by the relevant Project Committee for the project to which the services relate</w:t>
      </w:r>
      <w:r w:rsidR="00540CA7" w:rsidRPr="004B49DD">
        <w:rPr>
          <w:rFonts w:cstheme="minorHAnsi"/>
          <w:sz w:val="20"/>
          <w:szCs w:val="20"/>
        </w:rPr>
        <w:t>; and</w:t>
      </w:r>
    </w:p>
    <w:p w14:paraId="1A71AC86" w14:textId="77777777" w:rsidR="00A17827" w:rsidRPr="004B49DD" w:rsidRDefault="00A17827" w:rsidP="00A17827">
      <w:pPr>
        <w:pStyle w:val="ListParagraph"/>
        <w:ind w:left="792"/>
        <w:rPr>
          <w:rFonts w:cstheme="minorHAnsi"/>
          <w:sz w:val="20"/>
          <w:szCs w:val="20"/>
        </w:rPr>
      </w:pPr>
    </w:p>
    <w:p w14:paraId="15F4564A" w14:textId="77777777" w:rsidR="00A17827" w:rsidRPr="004B49DD" w:rsidRDefault="00A17827" w:rsidP="00F250B5">
      <w:pPr>
        <w:pStyle w:val="ListParagraph"/>
        <w:numPr>
          <w:ilvl w:val="1"/>
          <w:numId w:val="57"/>
        </w:numPr>
        <w:ind w:left="792"/>
        <w:rPr>
          <w:rFonts w:cstheme="minorHAnsi"/>
          <w:sz w:val="20"/>
          <w:szCs w:val="20"/>
        </w:rPr>
      </w:pPr>
      <w:r w:rsidRPr="004B49DD">
        <w:rPr>
          <w:rFonts w:cstheme="minorHAnsi"/>
          <w:sz w:val="20"/>
          <w:szCs w:val="20"/>
        </w:rPr>
        <w:t>Deeds for the variation</w:t>
      </w:r>
      <w:r w:rsidR="00540CA7" w:rsidRPr="004B49DD">
        <w:rPr>
          <w:rFonts w:cstheme="minorHAnsi"/>
          <w:sz w:val="20"/>
          <w:szCs w:val="20"/>
        </w:rPr>
        <w:t xml:space="preserve"> or termination</w:t>
      </w:r>
      <w:r w:rsidRPr="004B49DD">
        <w:rPr>
          <w:rFonts w:cstheme="minorHAnsi"/>
          <w:sz w:val="20"/>
          <w:szCs w:val="20"/>
        </w:rPr>
        <w:t xml:space="preserve"> of any document detailed in this paragraph 2.7.</w:t>
      </w:r>
    </w:p>
    <w:p w14:paraId="599F24E8" w14:textId="77777777" w:rsidR="00E6576A" w:rsidRPr="004B49DD" w:rsidRDefault="00E6576A" w:rsidP="00F250B5">
      <w:pPr>
        <w:pStyle w:val="ListParagraph"/>
        <w:ind w:left="1440" w:hanging="1080"/>
        <w:rPr>
          <w:rFonts w:cstheme="minorHAnsi"/>
          <w:sz w:val="20"/>
          <w:szCs w:val="20"/>
        </w:rPr>
      </w:pPr>
    </w:p>
    <w:p w14:paraId="4957B1D2" w14:textId="77777777" w:rsidR="001E7550" w:rsidRPr="004B49DD" w:rsidRDefault="001E7550" w:rsidP="001E7550">
      <w:pPr>
        <w:rPr>
          <w:rFonts w:cstheme="minorHAnsi"/>
          <w:sz w:val="20"/>
          <w:szCs w:val="20"/>
        </w:rPr>
      </w:pPr>
    </w:p>
    <w:p w14:paraId="444DA173" w14:textId="77777777" w:rsidR="006B4100" w:rsidRPr="004B49DD" w:rsidRDefault="006B4100">
      <w:pPr>
        <w:rPr>
          <w:rFonts w:cstheme="minorHAnsi"/>
          <w:b/>
          <w:sz w:val="20"/>
          <w:szCs w:val="20"/>
        </w:rPr>
      </w:pPr>
      <w:r w:rsidRPr="004B49DD">
        <w:rPr>
          <w:rFonts w:cstheme="minorHAnsi"/>
          <w:b/>
          <w:sz w:val="20"/>
          <w:szCs w:val="20"/>
        </w:rPr>
        <w:br w:type="page"/>
      </w:r>
    </w:p>
    <w:p w14:paraId="7137A2A6" w14:textId="77777777" w:rsidR="001E7550" w:rsidRPr="004B49DD" w:rsidRDefault="000C35A6" w:rsidP="001E7550">
      <w:pPr>
        <w:rPr>
          <w:rFonts w:cstheme="minorHAnsi"/>
          <w:b/>
          <w:sz w:val="20"/>
          <w:szCs w:val="20"/>
        </w:rPr>
      </w:pPr>
      <w:r w:rsidRPr="004B49DD">
        <w:rPr>
          <w:rFonts w:cstheme="minorHAnsi"/>
          <w:b/>
          <w:sz w:val="20"/>
          <w:szCs w:val="20"/>
        </w:rPr>
        <w:lastRenderedPageBreak/>
        <w:t>Ordinance A9</w:t>
      </w:r>
    </w:p>
    <w:p w14:paraId="7E67AD64" w14:textId="77777777" w:rsidR="001E7550" w:rsidRPr="004B49DD" w:rsidRDefault="001E7550" w:rsidP="001E7550">
      <w:pPr>
        <w:rPr>
          <w:rFonts w:cstheme="minorHAnsi"/>
          <w:sz w:val="20"/>
          <w:szCs w:val="20"/>
        </w:rPr>
      </w:pPr>
      <w:r w:rsidRPr="004B49DD">
        <w:rPr>
          <w:rFonts w:cstheme="minorHAnsi"/>
          <w:b/>
          <w:sz w:val="20"/>
          <w:szCs w:val="20"/>
        </w:rPr>
        <w:t>The Officers of the University</w:t>
      </w:r>
    </w:p>
    <w:p w14:paraId="6A73D587" w14:textId="77777777" w:rsidR="001E7550" w:rsidRPr="004B49DD" w:rsidRDefault="001E7550" w:rsidP="00130B5C">
      <w:pPr>
        <w:pStyle w:val="ListParagraph"/>
        <w:numPr>
          <w:ilvl w:val="0"/>
          <w:numId w:val="43"/>
        </w:numPr>
        <w:ind w:left="360"/>
        <w:rPr>
          <w:rFonts w:cstheme="minorHAnsi"/>
          <w:sz w:val="20"/>
          <w:szCs w:val="20"/>
        </w:rPr>
      </w:pPr>
      <w:r w:rsidRPr="004B49DD">
        <w:rPr>
          <w:rFonts w:cstheme="minorHAnsi"/>
          <w:sz w:val="20"/>
          <w:szCs w:val="20"/>
        </w:rPr>
        <w:t xml:space="preserve">The Officers of the University shall be: </w:t>
      </w:r>
    </w:p>
    <w:p w14:paraId="78D39426" w14:textId="77777777" w:rsidR="001E7550" w:rsidRPr="004B49DD" w:rsidRDefault="001E7550" w:rsidP="001E7550">
      <w:pPr>
        <w:pStyle w:val="ListParagraph"/>
        <w:ind w:left="360"/>
        <w:rPr>
          <w:rFonts w:cstheme="minorHAnsi"/>
          <w:sz w:val="20"/>
          <w:szCs w:val="20"/>
        </w:rPr>
      </w:pPr>
      <w:r w:rsidRPr="004B49DD">
        <w:rPr>
          <w:rFonts w:cstheme="minorHAnsi"/>
          <w:sz w:val="20"/>
          <w:szCs w:val="20"/>
        </w:rPr>
        <w:t xml:space="preserve"> </w:t>
      </w:r>
    </w:p>
    <w:p w14:paraId="67E77C86" w14:textId="77777777" w:rsidR="00DE62A4" w:rsidRPr="004B49DD" w:rsidRDefault="00DE62A4" w:rsidP="00130B5C">
      <w:pPr>
        <w:pStyle w:val="ListParagraph"/>
        <w:numPr>
          <w:ilvl w:val="1"/>
          <w:numId w:val="42"/>
        </w:numPr>
        <w:ind w:left="720"/>
        <w:rPr>
          <w:rFonts w:cstheme="minorHAnsi"/>
          <w:sz w:val="20"/>
          <w:szCs w:val="20"/>
        </w:rPr>
      </w:pPr>
      <w:r w:rsidRPr="004B49DD">
        <w:rPr>
          <w:rFonts w:cstheme="minorHAnsi"/>
          <w:sz w:val="20"/>
          <w:szCs w:val="20"/>
        </w:rPr>
        <w:t>The Chancellor</w:t>
      </w:r>
    </w:p>
    <w:p w14:paraId="36A1114C" w14:textId="77777777" w:rsidR="003A20D1" w:rsidRPr="004B49DD" w:rsidRDefault="003A20D1" w:rsidP="00130B5C">
      <w:pPr>
        <w:pStyle w:val="ListParagraph"/>
        <w:numPr>
          <w:ilvl w:val="1"/>
          <w:numId w:val="42"/>
        </w:numPr>
        <w:ind w:left="720"/>
        <w:rPr>
          <w:rFonts w:cstheme="minorHAnsi"/>
          <w:sz w:val="20"/>
          <w:szCs w:val="20"/>
        </w:rPr>
      </w:pPr>
      <w:r w:rsidRPr="004B49DD">
        <w:rPr>
          <w:rFonts w:cstheme="minorHAnsi"/>
          <w:sz w:val="20"/>
          <w:szCs w:val="20"/>
        </w:rPr>
        <w:t xml:space="preserve">The President of the Council </w:t>
      </w:r>
    </w:p>
    <w:p w14:paraId="5C216AAC" w14:textId="77777777" w:rsidR="003A20D1" w:rsidRPr="004B49DD" w:rsidRDefault="003A20D1" w:rsidP="00130B5C">
      <w:pPr>
        <w:pStyle w:val="ListParagraph"/>
        <w:numPr>
          <w:ilvl w:val="1"/>
          <w:numId w:val="42"/>
        </w:numPr>
        <w:ind w:left="720"/>
        <w:rPr>
          <w:rFonts w:cstheme="minorHAnsi"/>
          <w:sz w:val="20"/>
          <w:szCs w:val="20"/>
        </w:rPr>
      </w:pPr>
      <w:r w:rsidRPr="004B49DD">
        <w:rPr>
          <w:rFonts w:cstheme="minorHAnsi"/>
          <w:sz w:val="20"/>
          <w:szCs w:val="20"/>
        </w:rPr>
        <w:t xml:space="preserve">The Vice-President(s) of the Council </w:t>
      </w:r>
    </w:p>
    <w:p w14:paraId="09062F11" w14:textId="77777777" w:rsidR="00DE62A4" w:rsidRPr="004B49DD" w:rsidRDefault="00DE62A4" w:rsidP="00130B5C">
      <w:pPr>
        <w:pStyle w:val="ListParagraph"/>
        <w:numPr>
          <w:ilvl w:val="1"/>
          <w:numId w:val="42"/>
        </w:numPr>
        <w:ind w:left="720"/>
        <w:rPr>
          <w:rFonts w:cstheme="minorHAnsi"/>
          <w:sz w:val="20"/>
          <w:szCs w:val="20"/>
        </w:rPr>
      </w:pPr>
      <w:r w:rsidRPr="004B49DD">
        <w:rPr>
          <w:rFonts w:cstheme="minorHAnsi"/>
          <w:sz w:val="20"/>
          <w:szCs w:val="20"/>
        </w:rPr>
        <w:t>The Vice-Chancellor</w:t>
      </w:r>
    </w:p>
    <w:p w14:paraId="4D4845D7" w14:textId="77777777" w:rsidR="001E7550" w:rsidRPr="004B49DD" w:rsidRDefault="001E7550" w:rsidP="00130B5C">
      <w:pPr>
        <w:pStyle w:val="ListParagraph"/>
        <w:numPr>
          <w:ilvl w:val="1"/>
          <w:numId w:val="42"/>
        </w:numPr>
        <w:ind w:left="720"/>
        <w:rPr>
          <w:rFonts w:cstheme="minorHAnsi"/>
          <w:sz w:val="20"/>
          <w:szCs w:val="20"/>
        </w:rPr>
      </w:pPr>
      <w:r w:rsidRPr="004B49DD">
        <w:rPr>
          <w:rFonts w:cstheme="minorHAnsi"/>
          <w:sz w:val="20"/>
          <w:szCs w:val="20"/>
        </w:rPr>
        <w:t>The Deputy Vice-Chancellor</w:t>
      </w:r>
    </w:p>
    <w:p w14:paraId="68AC1874" w14:textId="77777777" w:rsidR="00087F8B" w:rsidRPr="004B49DD" w:rsidRDefault="001E7550" w:rsidP="00130B5C">
      <w:pPr>
        <w:pStyle w:val="ListParagraph"/>
        <w:numPr>
          <w:ilvl w:val="1"/>
          <w:numId w:val="42"/>
        </w:numPr>
        <w:ind w:left="720"/>
        <w:rPr>
          <w:rFonts w:cstheme="minorHAnsi"/>
          <w:sz w:val="20"/>
          <w:szCs w:val="20"/>
        </w:rPr>
      </w:pPr>
      <w:r w:rsidRPr="004B49DD">
        <w:rPr>
          <w:rFonts w:cstheme="minorHAnsi"/>
          <w:sz w:val="20"/>
          <w:szCs w:val="20"/>
        </w:rPr>
        <w:t>The Pro-Vice-Chancellor</w:t>
      </w:r>
      <w:r w:rsidR="00DE62A4" w:rsidRPr="004B49DD">
        <w:rPr>
          <w:rFonts w:cstheme="minorHAnsi"/>
          <w:sz w:val="20"/>
          <w:szCs w:val="20"/>
        </w:rPr>
        <w:t>(</w:t>
      </w:r>
      <w:r w:rsidRPr="004B49DD">
        <w:rPr>
          <w:rFonts w:cstheme="minorHAnsi"/>
          <w:sz w:val="20"/>
          <w:szCs w:val="20"/>
        </w:rPr>
        <w:t>s</w:t>
      </w:r>
      <w:r w:rsidR="00DE62A4" w:rsidRPr="004B49DD">
        <w:rPr>
          <w:rFonts w:cstheme="minorHAnsi"/>
          <w:sz w:val="20"/>
          <w:szCs w:val="20"/>
        </w:rPr>
        <w:t>)</w:t>
      </w:r>
    </w:p>
    <w:p w14:paraId="2D3301B1" w14:textId="77777777" w:rsidR="00DE62A4" w:rsidRPr="004B49DD" w:rsidRDefault="00DE62A4" w:rsidP="00130B5C">
      <w:pPr>
        <w:pStyle w:val="ListParagraph"/>
        <w:numPr>
          <w:ilvl w:val="1"/>
          <w:numId w:val="42"/>
        </w:numPr>
        <w:ind w:left="720"/>
        <w:rPr>
          <w:rFonts w:cstheme="minorHAnsi"/>
          <w:sz w:val="20"/>
          <w:szCs w:val="20"/>
        </w:rPr>
      </w:pPr>
      <w:r w:rsidRPr="004B49DD">
        <w:rPr>
          <w:rFonts w:cstheme="minorHAnsi"/>
          <w:sz w:val="20"/>
          <w:szCs w:val="20"/>
        </w:rPr>
        <w:t>The Secretary to the Council</w:t>
      </w:r>
    </w:p>
    <w:p w14:paraId="18D4BE31" w14:textId="77777777" w:rsidR="001E7550" w:rsidRPr="004B49DD" w:rsidRDefault="001E7550" w:rsidP="00130B5C">
      <w:pPr>
        <w:pStyle w:val="ListParagraph"/>
        <w:numPr>
          <w:ilvl w:val="1"/>
          <w:numId w:val="42"/>
        </w:numPr>
        <w:ind w:left="720"/>
        <w:rPr>
          <w:rFonts w:cstheme="minorHAnsi"/>
          <w:sz w:val="20"/>
          <w:szCs w:val="20"/>
        </w:rPr>
      </w:pPr>
      <w:r w:rsidRPr="004B49DD">
        <w:rPr>
          <w:rFonts w:cstheme="minorHAnsi"/>
          <w:sz w:val="20"/>
          <w:szCs w:val="20"/>
        </w:rPr>
        <w:t>The Chief Strategy Officer and University Secretary</w:t>
      </w:r>
    </w:p>
    <w:p w14:paraId="3E366C9C" w14:textId="77777777" w:rsidR="001E7550" w:rsidRPr="004B49DD" w:rsidRDefault="001E7550" w:rsidP="001E7550">
      <w:pPr>
        <w:rPr>
          <w:rFonts w:cstheme="minorHAnsi"/>
          <w:sz w:val="20"/>
          <w:szCs w:val="20"/>
        </w:rPr>
      </w:pPr>
    </w:p>
    <w:p w14:paraId="48F17024" w14:textId="77777777" w:rsidR="001E7550" w:rsidRPr="004B49DD" w:rsidRDefault="001E7550" w:rsidP="001E7550">
      <w:pPr>
        <w:rPr>
          <w:rFonts w:cstheme="minorHAnsi"/>
          <w:sz w:val="20"/>
          <w:szCs w:val="20"/>
        </w:rPr>
      </w:pPr>
    </w:p>
    <w:p w14:paraId="7167FC40" w14:textId="77777777" w:rsidR="006B4100" w:rsidRPr="004B49DD" w:rsidRDefault="006B4100">
      <w:pPr>
        <w:rPr>
          <w:rFonts w:cstheme="minorHAnsi"/>
          <w:b/>
          <w:sz w:val="20"/>
          <w:szCs w:val="20"/>
        </w:rPr>
      </w:pPr>
      <w:r w:rsidRPr="004B49DD">
        <w:rPr>
          <w:rFonts w:cstheme="minorHAnsi"/>
          <w:b/>
          <w:sz w:val="20"/>
          <w:szCs w:val="20"/>
        </w:rPr>
        <w:br w:type="page"/>
      </w:r>
    </w:p>
    <w:p w14:paraId="3D452806" w14:textId="77777777" w:rsidR="006B4100" w:rsidRPr="004B49DD" w:rsidRDefault="006B4100" w:rsidP="006B4100">
      <w:pPr>
        <w:jc w:val="center"/>
        <w:rPr>
          <w:rFonts w:cstheme="minorHAnsi"/>
          <w:b/>
          <w:sz w:val="24"/>
          <w:szCs w:val="20"/>
        </w:rPr>
      </w:pPr>
      <w:r w:rsidRPr="004B49DD">
        <w:rPr>
          <w:rFonts w:cstheme="minorHAnsi"/>
          <w:b/>
          <w:sz w:val="24"/>
          <w:szCs w:val="20"/>
        </w:rPr>
        <w:lastRenderedPageBreak/>
        <w:t>Staff</w:t>
      </w:r>
    </w:p>
    <w:p w14:paraId="211D42ED" w14:textId="77777777" w:rsidR="006B4100" w:rsidRPr="004B49DD" w:rsidRDefault="006B4100" w:rsidP="001E7550">
      <w:pPr>
        <w:rPr>
          <w:rFonts w:cstheme="minorHAnsi"/>
          <w:b/>
          <w:sz w:val="20"/>
          <w:szCs w:val="20"/>
        </w:rPr>
      </w:pPr>
    </w:p>
    <w:p w14:paraId="7A9D4247" w14:textId="77777777" w:rsidR="001E7550" w:rsidRPr="004B49DD" w:rsidRDefault="001E7550" w:rsidP="001E7550">
      <w:pPr>
        <w:rPr>
          <w:rFonts w:cstheme="minorHAnsi"/>
          <w:b/>
          <w:sz w:val="20"/>
          <w:szCs w:val="20"/>
        </w:rPr>
      </w:pPr>
      <w:r w:rsidRPr="004B49DD">
        <w:rPr>
          <w:rFonts w:cstheme="minorHAnsi"/>
          <w:b/>
          <w:sz w:val="20"/>
          <w:szCs w:val="20"/>
        </w:rPr>
        <w:t xml:space="preserve">Ordinance B1  </w:t>
      </w:r>
    </w:p>
    <w:p w14:paraId="7E04A93B" w14:textId="77777777" w:rsidR="001E7550" w:rsidRPr="004B49DD" w:rsidRDefault="001E7550" w:rsidP="001E7550">
      <w:pPr>
        <w:rPr>
          <w:rFonts w:cstheme="minorHAnsi"/>
          <w:b/>
          <w:sz w:val="20"/>
          <w:szCs w:val="20"/>
        </w:rPr>
      </w:pPr>
      <w:r w:rsidRPr="004B49DD">
        <w:rPr>
          <w:rFonts w:cstheme="minorHAnsi"/>
          <w:b/>
          <w:sz w:val="20"/>
          <w:szCs w:val="20"/>
        </w:rPr>
        <w:t xml:space="preserve">The Vice-Chancellor  </w:t>
      </w:r>
    </w:p>
    <w:p w14:paraId="13DD3DFD" w14:textId="77777777" w:rsidR="001E7550" w:rsidRPr="004B49DD" w:rsidRDefault="001E7550" w:rsidP="00130B5C">
      <w:pPr>
        <w:pStyle w:val="ListParagraph"/>
        <w:numPr>
          <w:ilvl w:val="0"/>
          <w:numId w:val="22"/>
        </w:numPr>
        <w:rPr>
          <w:rFonts w:cstheme="minorHAnsi"/>
          <w:b/>
          <w:sz w:val="20"/>
          <w:szCs w:val="20"/>
        </w:rPr>
      </w:pPr>
      <w:r w:rsidRPr="004B49DD">
        <w:rPr>
          <w:rFonts w:cstheme="minorHAnsi"/>
          <w:b/>
          <w:sz w:val="20"/>
          <w:szCs w:val="20"/>
        </w:rPr>
        <w:t>App</w:t>
      </w:r>
      <w:r w:rsidR="006B4100" w:rsidRPr="004B49DD">
        <w:rPr>
          <w:rFonts w:cstheme="minorHAnsi"/>
          <w:b/>
          <w:sz w:val="20"/>
          <w:szCs w:val="20"/>
        </w:rPr>
        <w:t>ointment of the Vice-Chancellor</w:t>
      </w:r>
      <w:r w:rsidRPr="004B49DD">
        <w:rPr>
          <w:rFonts w:cstheme="minorHAnsi"/>
          <w:b/>
          <w:sz w:val="20"/>
          <w:szCs w:val="20"/>
        </w:rPr>
        <w:t xml:space="preserve"> </w:t>
      </w:r>
    </w:p>
    <w:p w14:paraId="299FC8A3" w14:textId="77777777" w:rsidR="001E7550" w:rsidRPr="004B49DD" w:rsidRDefault="001E7550" w:rsidP="001E7550">
      <w:pPr>
        <w:pStyle w:val="ListParagraph"/>
        <w:rPr>
          <w:rFonts w:cstheme="minorHAnsi"/>
          <w:sz w:val="20"/>
          <w:szCs w:val="20"/>
        </w:rPr>
      </w:pPr>
    </w:p>
    <w:p w14:paraId="71E0D1C1" w14:textId="2C8D48C1" w:rsidR="001E7550" w:rsidRPr="004B49DD" w:rsidRDefault="001E7550" w:rsidP="00130B5C">
      <w:pPr>
        <w:pStyle w:val="ListParagraph"/>
        <w:numPr>
          <w:ilvl w:val="1"/>
          <w:numId w:val="22"/>
        </w:numPr>
        <w:ind w:left="360"/>
        <w:rPr>
          <w:rFonts w:cstheme="minorHAnsi"/>
          <w:sz w:val="20"/>
          <w:szCs w:val="20"/>
        </w:rPr>
      </w:pPr>
      <w:r w:rsidRPr="004B49DD">
        <w:rPr>
          <w:rFonts w:cstheme="minorHAnsi"/>
          <w:sz w:val="20"/>
          <w:szCs w:val="20"/>
        </w:rPr>
        <w:t xml:space="preserve">Where a vacancy arises for a Vice-Chancellor, the </w:t>
      </w:r>
      <w:r w:rsidR="00904D98" w:rsidRPr="004B49DD">
        <w:rPr>
          <w:rFonts w:cstheme="minorHAnsi"/>
          <w:sz w:val="20"/>
          <w:szCs w:val="20"/>
        </w:rPr>
        <w:t xml:space="preserve">Appointments and Governance </w:t>
      </w:r>
      <w:r w:rsidR="005A60E3" w:rsidRPr="004B49DD">
        <w:rPr>
          <w:rFonts w:cstheme="minorHAnsi"/>
          <w:sz w:val="20"/>
          <w:szCs w:val="20"/>
        </w:rPr>
        <w:t>Committee shall</w:t>
      </w:r>
      <w:r w:rsidRPr="004B49DD">
        <w:rPr>
          <w:rFonts w:cstheme="minorHAnsi"/>
          <w:sz w:val="20"/>
          <w:szCs w:val="20"/>
        </w:rPr>
        <w:t xml:space="preserve"> appoint a Selection Committee, which shall be chaired by the President of the Council and comprise a majority of Lay Members, to arrange such appointment.</w:t>
      </w:r>
    </w:p>
    <w:p w14:paraId="58DBD053" w14:textId="77777777" w:rsidR="001E7550" w:rsidRPr="004B49DD" w:rsidRDefault="001E7550" w:rsidP="001E7550">
      <w:pPr>
        <w:pStyle w:val="ListParagraph"/>
        <w:ind w:left="360"/>
        <w:rPr>
          <w:rFonts w:cstheme="minorHAnsi"/>
          <w:sz w:val="20"/>
          <w:szCs w:val="20"/>
        </w:rPr>
      </w:pPr>
    </w:p>
    <w:p w14:paraId="03D3D9B2" w14:textId="432CD514" w:rsidR="001E7550" w:rsidRPr="004B49DD" w:rsidRDefault="001E7550" w:rsidP="00130B5C">
      <w:pPr>
        <w:pStyle w:val="ListParagraph"/>
        <w:numPr>
          <w:ilvl w:val="1"/>
          <w:numId w:val="22"/>
        </w:numPr>
        <w:ind w:left="360"/>
        <w:rPr>
          <w:rFonts w:cstheme="minorHAnsi"/>
          <w:sz w:val="20"/>
          <w:szCs w:val="20"/>
        </w:rPr>
      </w:pPr>
      <w:r w:rsidRPr="004B49DD">
        <w:rPr>
          <w:rFonts w:cstheme="minorHAnsi"/>
          <w:sz w:val="20"/>
          <w:szCs w:val="20"/>
        </w:rPr>
        <w:t xml:space="preserve">The Secretary to the Council or </w:t>
      </w:r>
      <w:r w:rsidR="005F1092" w:rsidRPr="004B49DD">
        <w:rPr>
          <w:rFonts w:cstheme="minorHAnsi"/>
          <w:sz w:val="20"/>
          <w:szCs w:val="20"/>
        </w:rPr>
        <w:t>their</w:t>
      </w:r>
      <w:r w:rsidRPr="004B49DD">
        <w:rPr>
          <w:rFonts w:cstheme="minorHAnsi"/>
          <w:sz w:val="20"/>
          <w:szCs w:val="20"/>
        </w:rPr>
        <w:t xml:space="preserve"> nominee</w:t>
      </w:r>
      <w:r w:rsidR="00CC0031" w:rsidRPr="004B49DD">
        <w:rPr>
          <w:rFonts w:cstheme="minorHAnsi"/>
          <w:sz w:val="20"/>
          <w:szCs w:val="20"/>
        </w:rPr>
        <w:t xml:space="preserve"> shall be the S</w:t>
      </w:r>
      <w:r w:rsidRPr="004B49DD">
        <w:rPr>
          <w:rFonts w:cstheme="minorHAnsi"/>
          <w:sz w:val="20"/>
          <w:szCs w:val="20"/>
        </w:rPr>
        <w:t>ecretary to the Selection Committee.</w:t>
      </w:r>
    </w:p>
    <w:p w14:paraId="71533776" w14:textId="77777777" w:rsidR="001E7550" w:rsidRPr="004B49DD" w:rsidRDefault="001E7550" w:rsidP="001E7550">
      <w:pPr>
        <w:pStyle w:val="ListParagraph"/>
        <w:rPr>
          <w:rFonts w:cstheme="minorHAnsi"/>
          <w:sz w:val="20"/>
          <w:szCs w:val="20"/>
        </w:rPr>
      </w:pPr>
    </w:p>
    <w:p w14:paraId="208393BE" w14:textId="77777777" w:rsidR="001E7550" w:rsidRPr="004B49DD" w:rsidRDefault="001E7550" w:rsidP="00130B5C">
      <w:pPr>
        <w:pStyle w:val="ListParagraph"/>
        <w:numPr>
          <w:ilvl w:val="1"/>
          <w:numId w:val="22"/>
        </w:numPr>
        <w:ind w:left="360"/>
        <w:rPr>
          <w:rFonts w:cstheme="minorHAnsi"/>
          <w:sz w:val="20"/>
          <w:szCs w:val="20"/>
        </w:rPr>
      </w:pPr>
      <w:r w:rsidRPr="004B49DD">
        <w:rPr>
          <w:rFonts w:cstheme="minorHAnsi"/>
          <w:sz w:val="20"/>
          <w:szCs w:val="20"/>
        </w:rPr>
        <w:t xml:space="preserve">The Selection Committee shall determine an appropriate recruitment process, having regard to the University’s Recruitment and Retention Policy. </w:t>
      </w:r>
    </w:p>
    <w:p w14:paraId="72C7ACD2" w14:textId="77777777" w:rsidR="001E7550" w:rsidRPr="004B49DD" w:rsidRDefault="001E7550" w:rsidP="001E7550">
      <w:pPr>
        <w:pStyle w:val="ListParagraph"/>
        <w:ind w:left="360"/>
        <w:rPr>
          <w:rFonts w:cstheme="minorHAnsi"/>
          <w:sz w:val="20"/>
          <w:szCs w:val="20"/>
        </w:rPr>
      </w:pPr>
    </w:p>
    <w:p w14:paraId="713DFB75" w14:textId="77777777" w:rsidR="001E7550" w:rsidRPr="004B49DD" w:rsidRDefault="001E7550" w:rsidP="00130B5C">
      <w:pPr>
        <w:pStyle w:val="ListParagraph"/>
        <w:numPr>
          <w:ilvl w:val="1"/>
          <w:numId w:val="22"/>
        </w:numPr>
        <w:ind w:left="360"/>
        <w:rPr>
          <w:rFonts w:cstheme="minorHAnsi"/>
          <w:sz w:val="20"/>
          <w:szCs w:val="20"/>
        </w:rPr>
      </w:pPr>
      <w:r w:rsidRPr="004B49DD">
        <w:rPr>
          <w:rFonts w:cstheme="minorHAnsi"/>
          <w:sz w:val="20"/>
          <w:szCs w:val="20"/>
        </w:rPr>
        <w:t xml:space="preserve">The Selection Committee shall recommend, via the </w:t>
      </w:r>
      <w:r w:rsidR="00904D98" w:rsidRPr="004B49DD">
        <w:rPr>
          <w:rFonts w:cstheme="minorHAnsi"/>
          <w:sz w:val="20"/>
          <w:szCs w:val="20"/>
        </w:rPr>
        <w:t>Appointments and Governance Committee,</w:t>
      </w:r>
      <w:r w:rsidRPr="004B49DD">
        <w:rPr>
          <w:rFonts w:cstheme="minorHAnsi"/>
          <w:sz w:val="20"/>
          <w:szCs w:val="20"/>
        </w:rPr>
        <w:t xml:space="preserve"> a suitable candidate to the Council.</w:t>
      </w:r>
    </w:p>
    <w:p w14:paraId="71E4AB6A" w14:textId="77777777" w:rsidR="001E7550" w:rsidRPr="004B49DD" w:rsidRDefault="001E7550" w:rsidP="001E7550">
      <w:pPr>
        <w:pStyle w:val="ListParagraph"/>
        <w:rPr>
          <w:rFonts w:cstheme="minorHAnsi"/>
          <w:sz w:val="20"/>
          <w:szCs w:val="20"/>
        </w:rPr>
      </w:pPr>
    </w:p>
    <w:p w14:paraId="6C9101B5" w14:textId="77777777" w:rsidR="001E7550" w:rsidRPr="004B49DD" w:rsidRDefault="001E7550" w:rsidP="00130B5C">
      <w:pPr>
        <w:pStyle w:val="ListParagraph"/>
        <w:numPr>
          <w:ilvl w:val="1"/>
          <w:numId w:val="22"/>
        </w:numPr>
        <w:ind w:left="360"/>
        <w:rPr>
          <w:rFonts w:cstheme="minorHAnsi"/>
          <w:sz w:val="20"/>
          <w:szCs w:val="20"/>
        </w:rPr>
      </w:pPr>
      <w:r w:rsidRPr="004B49DD">
        <w:rPr>
          <w:rFonts w:cstheme="minorHAnsi"/>
          <w:sz w:val="20"/>
          <w:szCs w:val="20"/>
        </w:rPr>
        <w:t>Following the ratification by the Council of the recommendation of the Selection Committee the new Vice-Chancellor shall be appointed on such terms as the Council shall agree.</w:t>
      </w:r>
    </w:p>
    <w:p w14:paraId="11FB74DE" w14:textId="77777777" w:rsidR="001E7550" w:rsidRPr="004B49DD" w:rsidRDefault="001E7550" w:rsidP="001E7550">
      <w:pPr>
        <w:pStyle w:val="ListParagraph"/>
        <w:rPr>
          <w:rFonts w:cstheme="minorHAnsi"/>
          <w:sz w:val="20"/>
          <w:szCs w:val="20"/>
        </w:rPr>
      </w:pPr>
    </w:p>
    <w:p w14:paraId="76BF22B7" w14:textId="77777777" w:rsidR="001E7550" w:rsidRPr="004B49DD" w:rsidRDefault="001E7550" w:rsidP="00130B5C">
      <w:pPr>
        <w:pStyle w:val="ListParagraph"/>
        <w:numPr>
          <w:ilvl w:val="0"/>
          <w:numId w:val="22"/>
        </w:numPr>
        <w:rPr>
          <w:rFonts w:cstheme="minorHAnsi"/>
          <w:b/>
          <w:sz w:val="20"/>
          <w:szCs w:val="20"/>
        </w:rPr>
      </w:pPr>
      <w:r w:rsidRPr="004B49DD">
        <w:rPr>
          <w:rFonts w:cstheme="minorHAnsi"/>
          <w:b/>
          <w:sz w:val="20"/>
          <w:szCs w:val="20"/>
        </w:rPr>
        <w:t>Resignation of the Vice-Chancellor</w:t>
      </w:r>
    </w:p>
    <w:p w14:paraId="1DA3BDEB" w14:textId="77777777" w:rsidR="001E7550" w:rsidRPr="004B49DD" w:rsidRDefault="001E7550" w:rsidP="001E7550">
      <w:pPr>
        <w:pStyle w:val="ListParagraph"/>
        <w:ind w:left="360"/>
        <w:rPr>
          <w:rFonts w:cstheme="minorHAnsi"/>
          <w:sz w:val="20"/>
          <w:szCs w:val="20"/>
        </w:rPr>
      </w:pPr>
    </w:p>
    <w:p w14:paraId="2DB9A887" w14:textId="29F72640" w:rsidR="001E7550" w:rsidRPr="004B49DD" w:rsidRDefault="001E7550" w:rsidP="00130B5C">
      <w:pPr>
        <w:pStyle w:val="ListParagraph"/>
        <w:numPr>
          <w:ilvl w:val="1"/>
          <w:numId w:val="22"/>
        </w:numPr>
        <w:ind w:left="360"/>
        <w:rPr>
          <w:rFonts w:cstheme="minorHAnsi"/>
          <w:sz w:val="20"/>
          <w:szCs w:val="20"/>
        </w:rPr>
      </w:pPr>
      <w:r w:rsidRPr="004B49DD">
        <w:rPr>
          <w:rFonts w:cstheme="minorHAnsi"/>
          <w:sz w:val="20"/>
          <w:szCs w:val="20"/>
        </w:rPr>
        <w:t xml:space="preserve">The Vice-Chancellor may resign in writing addressed to the Council in line with </w:t>
      </w:r>
      <w:r w:rsidR="005F1092" w:rsidRPr="004B49DD">
        <w:rPr>
          <w:rFonts w:cstheme="minorHAnsi"/>
          <w:sz w:val="20"/>
          <w:szCs w:val="20"/>
        </w:rPr>
        <w:t>their</w:t>
      </w:r>
      <w:r w:rsidRPr="004B49DD">
        <w:rPr>
          <w:rFonts w:cstheme="minorHAnsi"/>
          <w:sz w:val="20"/>
          <w:szCs w:val="20"/>
        </w:rPr>
        <w:t xml:space="preserve"> contractual notice period.</w:t>
      </w:r>
    </w:p>
    <w:p w14:paraId="468319CF" w14:textId="77777777" w:rsidR="001E7550" w:rsidRPr="004B49DD" w:rsidRDefault="001E7550" w:rsidP="001E7550">
      <w:pPr>
        <w:pStyle w:val="ListParagraph"/>
        <w:ind w:left="1440"/>
        <w:rPr>
          <w:rFonts w:cstheme="minorHAnsi"/>
          <w:sz w:val="20"/>
          <w:szCs w:val="20"/>
        </w:rPr>
      </w:pPr>
    </w:p>
    <w:p w14:paraId="2E820114" w14:textId="77777777" w:rsidR="001E7550" w:rsidRPr="004B49DD" w:rsidRDefault="001E7550" w:rsidP="00130B5C">
      <w:pPr>
        <w:pStyle w:val="ListParagraph"/>
        <w:numPr>
          <w:ilvl w:val="0"/>
          <w:numId w:val="22"/>
        </w:numPr>
        <w:rPr>
          <w:rFonts w:cstheme="minorHAnsi"/>
          <w:b/>
          <w:sz w:val="20"/>
          <w:szCs w:val="20"/>
        </w:rPr>
      </w:pPr>
      <w:r w:rsidRPr="004B49DD">
        <w:rPr>
          <w:rFonts w:cstheme="minorHAnsi"/>
          <w:b/>
          <w:sz w:val="20"/>
          <w:szCs w:val="20"/>
        </w:rPr>
        <w:t>Removal of the Vice-Chancellor</w:t>
      </w:r>
    </w:p>
    <w:p w14:paraId="4C701ECD" w14:textId="77777777" w:rsidR="001E7550" w:rsidRPr="004B49DD" w:rsidRDefault="001E7550" w:rsidP="001E7550">
      <w:pPr>
        <w:pStyle w:val="ListParagraph"/>
        <w:rPr>
          <w:rFonts w:cstheme="minorHAnsi"/>
          <w:sz w:val="20"/>
          <w:szCs w:val="20"/>
        </w:rPr>
      </w:pPr>
    </w:p>
    <w:p w14:paraId="045A83B4" w14:textId="77777777" w:rsidR="001E7550" w:rsidRPr="004B49DD" w:rsidRDefault="00CC0031" w:rsidP="00130B5C">
      <w:pPr>
        <w:pStyle w:val="ListParagraph"/>
        <w:numPr>
          <w:ilvl w:val="1"/>
          <w:numId w:val="22"/>
        </w:numPr>
        <w:ind w:left="360"/>
        <w:rPr>
          <w:rFonts w:cstheme="minorHAnsi"/>
          <w:sz w:val="20"/>
          <w:szCs w:val="20"/>
        </w:rPr>
      </w:pPr>
      <w:r w:rsidRPr="004B49DD">
        <w:rPr>
          <w:rFonts w:cstheme="minorHAnsi"/>
          <w:sz w:val="20"/>
          <w:szCs w:val="20"/>
        </w:rPr>
        <w:t>The Vice-Chancellor may</w:t>
      </w:r>
      <w:r w:rsidR="001E7550" w:rsidRPr="004B49DD">
        <w:rPr>
          <w:rFonts w:cstheme="minorHAnsi"/>
          <w:sz w:val="20"/>
          <w:szCs w:val="20"/>
        </w:rPr>
        <w:t xml:space="preserve"> be removed from office by the Council as follows:</w:t>
      </w:r>
    </w:p>
    <w:p w14:paraId="1F7B5314" w14:textId="77777777" w:rsidR="001E7550" w:rsidRPr="004B49DD" w:rsidRDefault="001E7550" w:rsidP="001E7550">
      <w:pPr>
        <w:pStyle w:val="ListParagraph"/>
        <w:rPr>
          <w:rFonts w:cstheme="minorHAnsi"/>
          <w:sz w:val="20"/>
          <w:szCs w:val="20"/>
        </w:rPr>
      </w:pPr>
    </w:p>
    <w:p w14:paraId="592EF311" w14:textId="77777777" w:rsidR="001E7550" w:rsidRPr="004B49DD" w:rsidRDefault="001E7550" w:rsidP="00130B5C">
      <w:pPr>
        <w:pStyle w:val="ListParagraph"/>
        <w:numPr>
          <w:ilvl w:val="2"/>
          <w:numId w:val="22"/>
        </w:numPr>
        <w:ind w:left="1080"/>
        <w:rPr>
          <w:rFonts w:cstheme="minorHAnsi"/>
          <w:sz w:val="20"/>
          <w:szCs w:val="20"/>
        </w:rPr>
      </w:pPr>
      <w:r w:rsidRPr="004B49DD">
        <w:rPr>
          <w:rFonts w:cstheme="minorHAnsi"/>
          <w:sz w:val="20"/>
          <w:szCs w:val="20"/>
        </w:rPr>
        <w:t>No less than three members of the Council are required to make a complaint in writing to the President of the Council, which shall state that the dismissal of the Vice-Chancellor is sought.</w:t>
      </w:r>
    </w:p>
    <w:p w14:paraId="792FB3FB" w14:textId="77777777" w:rsidR="001E7550" w:rsidRPr="004B49DD" w:rsidRDefault="001E7550" w:rsidP="001E7550">
      <w:pPr>
        <w:pStyle w:val="ListParagraph"/>
        <w:ind w:left="1080"/>
        <w:rPr>
          <w:rFonts w:cstheme="minorHAnsi"/>
          <w:sz w:val="20"/>
          <w:szCs w:val="20"/>
        </w:rPr>
      </w:pPr>
    </w:p>
    <w:p w14:paraId="36189819" w14:textId="09187E0D" w:rsidR="001E7550" w:rsidRPr="004B49DD" w:rsidRDefault="001E7550" w:rsidP="00130B5C">
      <w:pPr>
        <w:pStyle w:val="ListParagraph"/>
        <w:numPr>
          <w:ilvl w:val="2"/>
          <w:numId w:val="22"/>
        </w:numPr>
        <w:ind w:left="1080"/>
        <w:rPr>
          <w:rFonts w:cstheme="minorHAnsi"/>
          <w:sz w:val="20"/>
          <w:szCs w:val="20"/>
        </w:rPr>
      </w:pPr>
      <w:r w:rsidRPr="004B49DD">
        <w:rPr>
          <w:rFonts w:cstheme="minorHAnsi"/>
          <w:sz w:val="20"/>
          <w:szCs w:val="20"/>
        </w:rPr>
        <w:t xml:space="preserve">If the President of the Council considers that the complaint made under sub-clause 3.1.1 is trivial in nature or unfounded or does not raise a prima facie case for the removal of the Vice-Chancellor </w:t>
      </w:r>
      <w:r w:rsidR="005A60E3" w:rsidRPr="004B49DD">
        <w:rPr>
          <w:rFonts w:cstheme="minorHAnsi"/>
          <w:sz w:val="20"/>
          <w:szCs w:val="20"/>
        </w:rPr>
        <w:t>they shall</w:t>
      </w:r>
      <w:r w:rsidRPr="004B49DD">
        <w:rPr>
          <w:rFonts w:cstheme="minorHAnsi"/>
          <w:sz w:val="20"/>
          <w:szCs w:val="20"/>
        </w:rPr>
        <w:t xml:space="preserve"> recommend to the Council that no further action be taken.</w:t>
      </w:r>
    </w:p>
    <w:p w14:paraId="688FD0EB" w14:textId="77777777" w:rsidR="001E7550" w:rsidRPr="004B49DD" w:rsidRDefault="001E7550" w:rsidP="001E7550">
      <w:pPr>
        <w:pStyle w:val="ListParagraph"/>
        <w:ind w:left="1080"/>
        <w:rPr>
          <w:rFonts w:cstheme="minorHAnsi"/>
          <w:sz w:val="20"/>
          <w:szCs w:val="20"/>
        </w:rPr>
      </w:pPr>
    </w:p>
    <w:p w14:paraId="704EBF67" w14:textId="5E2D1492" w:rsidR="001E7550" w:rsidRPr="004B49DD" w:rsidRDefault="001E7550" w:rsidP="00130B5C">
      <w:pPr>
        <w:pStyle w:val="ListParagraph"/>
        <w:numPr>
          <w:ilvl w:val="2"/>
          <w:numId w:val="22"/>
        </w:numPr>
        <w:ind w:left="1080"/>
        <w:rPr>
          <w:rFonts w:cstheme="minorHAnsi"/>
          <w:sz w:val="20"/>
          <w:szCs w:val="20"/>
        </w:rPr>
      </w:pPr>
      <w:r w:rsidRPr="004B49DD">
        <w:rPr>
          <w:rFonts w:cstheme="minorHAnsi"/>
          <w:sz w:val="20"/>
          <w:szCs w:val="20"/>
        </w:rPr>
        <w:t xml:space="preserve">If the President of the Council considers that the complaint made under sub-clause 3.1.1 raises a prima facie case for the removal of the </w:t>
      </w:r>
      <w:r w:rsidR="00340E11" w:rsidRPr="004B49DD">
        <w:rPr>
          <w:rFonts w:cstheme="minorHAnsi"/>
          <w:sz w:val="20"/>
          <w:szCs w:val="20"/>
        </w:rPr>
        <w:t>Vice-Chancellor,</w:t>
      </w:r>
      <w:r w:rsidRPr="004B49DD">
        <w:rPr>
          <w:rFonts w:cstheme="minorHAnsi"/>
          <w:sz w:val="20"/>
          <w:szCs w:val="20"/>
        </w:rPr>
        <w:t xml:space="preserve"> </w:t>
      </w:r>
      <w:r w:rsidR="008853F4" w:rsidRPr="004B49DD">
        <w:rPr>
          <w:rFonts w:cstheme="minorHAnsi"/>
          <w:sz w:val="20"/>
          <w:szCs w:val="20"/>
        </w:rPr>
        <w:t>they</w:t>
      </w:r>
      <w:r w:rsidRPr="004B49DD">
        <w:rPr>
          <w:rFonts w:cstheme="minorHAnsi"/>
          <w:sz w:val="20"/>
          <w:szCs w:val="20"/>
        </w:rPr>
        <w:t xml:space="preserve"> shall request that the Council appoint a Tribunal to hear and determine the matter.</w:t>
      </w:r>
    </w:p>
    <w:p w14:paraId="1811D22C" w14:textId="77777777" w:rsidR="001E7550" w:rsidRPr="004B49DD" w:rsidRDefault="001E7550" w:rsidP="001E7550">
      <w:pPr>
        <w:pStyle w:val="ListParagraph"/>
        <w:ind w:left="1080"/>
        <w:rPr>
          <w:rFonts w:cstheme="minorHAnsi"/>
          <w:sz w:val="20"/>
          <w:szCs w:val="20"/>
        </w:rPr>
      </w:pPr>
    </w:p>
    <w:p w14:paraId="7EB8B048" w14:textId="77777777" w:rsidR="001E7550" w:rsidRPr="004B49DD" w:rsidRDefault="001E7550" w:rsidP="00130B5C">
      <w:pPr>
        <w:pStyle w:val="ListParagraph"/>
        <w:numPr>
          <w:ilvl w:val="2"/>
          <w:numId w:val="22"/>
        </w:numPr>
        <w:ind w:left="1080"/>
        <w:rPr>
          <w:rFonts w:cstheme="minorHAnsi"/>
          <w:sz w:val="20"/>
          <w:szCs w:val="20"/>
        </w:rPr>
      </w:pPr>
      <w:r w:rsidRPr="004B49DD">
        <w:rPr>
          <w:rFonts w:cstheme="minorHAnsi"/>
          <w:sz w:val="20"/>
          <w:szCs w:val="20"/>
        </w:rPr>
        <w:t xml:space="preserve">Where a complaint is referred to a Tribunal under this Ordinance the President of the Council may authorise the suspension of the Vice-Chancellor and shall determine the terms of the suspension as is appropriate in the circumstances. </w:t>
      </w:r>
    </w:p>
    <w:p w14:paraId="0E4FB33E" w14:textId="77777777" w:rsidR="001E7550" w:rsidRPr="004B49DD" w:rsidRDefault="001E7550" w:rsidP="001E7550">
      <w:pPr>
        <w:pStyle w:val="ListParagraph"/>
        <w:ind w:left="1080"/>
        <w:rPr>
          <w:rFonts w:cstheme="minorHAnsi"/>
          <w:sz w:val="20"/>
          <w:szCs w:val="20"/>
        </w:rPr>
      </w:pPr>
    </w:p>
    <w:p w14:paraId="229C1962" w14:textId="77777777" w:rsidR="001E7550" w:rsidRPr="004B49DD" w:rsidRDefault="001E7550" w:rsidP="00130B5C">
      <w:pPr>
        <w:pStyle w:val="ListParagraph"/>
        <w:numPr>
          <w:ilvl w:val="2"/>
          <w:numId w:val="22"/>
        </w:numPr>
        <w:ind w:left="1080"/>
        <w:rPr>
          <w:rFonts w:cstheme="minorHAnsi"/>
          <w:sz w:val="20"/>
          <w:szCs w:val="20"/>
        </w:rPr>
      </w:pPr>
      <w:r w:rsidRPr="004B49DD">
        <w:rPr>
          <w:rFonts w:cstheme="minorHAnsi"/>
          <w:sz w:val="20"/>
          <w:szCs w:val="20"/>
        </w:rPr>
        <w:t>A Tribunal appointed by the Council shall comprise the following members:</w:t>
      </w:r>
    </w:p>
    <w:p w14:paraId="59867F7E" w14:textId="77777777" w:rsidR="001E7550" w:rsidRPr="004B49DD" w:rsidRDefault="001E7550" w:rsidP="00130B5C">
      <w:pPr>
        <w:pStyle w:val="ListParagraph"/>
        <w:numPr>
          <w:ilvl w:val="3"/>
          <w:numId w:val="23"/>
        </w:numPr>
        <w:rPr>
          <w:rFonts w:cstheme="minorHAnsi"/>
          <w:sz w:val="20"/>
          <w:szCs w:val="20"/>
        </w:rPr>
      </w:pPr>
      <w:r w:rsidRPr="004B49DD">
        <w:rPr>
          <w:rFonts w:cstheme="minorHAnsi"/>
          <w:sz w:val="20"/>
          <w:szCs w:val="20"/>
        </w:rPr>
        <w:lastRenderedPageBreak/>
        <w:t>Two Lay Members of the Council who were not party to the initial complaint against the Vice-Chancellor, one of whom will sit as Chair.</w:t>
      </w:r>
    </w:p>
    <w:p w14:paraId="17D5FC23" w14:textId="77777777" w:rsidR="001E7550" w:rsidRPr="004B49DD" w:rsidRDefault="001E7550" w:rsidP="00130B5C">
      <w:pPr>
        <w:pStyle w:val="ListParagraph"/>
        <w:numPr>
          <w:ilvl w:val="3"/>
          <w:numId w:val="23"/>
        </w:numPr>
        <w:rPr>
          <w:rFonts w:cstheme="minorHAnsi"/>
          <w:sz w:val="20"/>
          <w:szCs w:val="20"/>
        </w:rPr>
      </w:pPr>
      <w:r w:rsidRPr="004B49DD">
        <w:rPr>
          <w:rFonts w:cstheme="minorHAnsi"/>
          <w:sz w:val="20"/>
          <w:szCs w:val="20"/>
        </w:rPr>
        <w:t>One member of the academic staff appointed by Senate</w:t>
      </w:r>
    </w:p>
    <w:p w14:paraId="07368BC2" w14:textId="77777777" w:rsidR="001E7550" w:rsidRPr="004B49DD" w:rsidRDefault="001E7550" w:rsidP="001E7550">
      <w:pPr>
        <w:pStyle w:val="ListParagraph"/>
        <w:ind w:left="1080"/>
        <w:rPr>
          <w:rFonts w:cstheme="minorHAnsi"/>
          <w:sz w:val="20"/>
          <w:szCs w:val="20"/>
        </w:rPr>
      </w:pPr>
    </w:p>
    <w:p w14:paraId="529C3810" w14:textId="77777777" w:rsidR="001E7550" w:rsidRPr="004B49DD" w:rsidRDefault="001E7550" w:rsidP="00130B5C">
      <w:pPr>
        <w:pStyle w:val="ListParagraph"/>
        <w:numPr>
          <w:ilvl w:val="2"/>
          <w:numId w:val="22"/>
        </w:numPr>
        <w:ind w:left="1080"/>
        <w:rPr>
          <w:rFonts w:cstheme="minorHAnsi"/>
          <w:sz w:val="20"/>
          <w:szCs w:val="20"/>
        </w:rPr>
      </w:pPr>
      <w:r w:rsidRPr="004B49DD">
        <w:rPr>
          <w:rFonts w:cstheme="minorHAnsi"/>
          <w:sz w:val="20"/>
          <w:szCs w:val="20"/>
        </w:rPr>
        <w:t>The Tribunal shall determine its own procedures, which shall be subject to the principles of natural justice and fairness and this Ordinance.</w:t>
      </w:r>
    </w:p>
    <w:p w14:paraId="4E1FAC8E" w14:textId="77777777" w:rsidR="001E7550" w:rsidRPr="004B49DD" w:rsidRDefault="001E7550" w:rsidP="001E7550">
      <w:pPr>
        <w:pStyle w:val="ListParagraph"/>
        <w:ind w:left="1080"/>
        <w:rPr>
          <w:rFonts w:cstheme="minorHAnsi"/>
          <w:sz w:val="20"/>
          <w:szCs w:val="20"/>
        </w:rPr>
      </w:pPr>
    </w:p>
    <w:p w14:paraId="302BAF42" w14:textId="77777777" w:rsidR="001E7550" w:rsidRPr="004B49DD" w:rsidRDefault="001E7550" w:rsidP="00130B5C">
      <w:pPr>
        <w:pStyle w:val="ListParagraph"/>
        <w:numPr>
          <w:ilvl w:val="2"/>
          <w:numId w:val="22"/>
        </w:numPr>
        <w:ind w:left="1080"/>
        <w:rPr>
          <w:rFonts w:cstheme="minorHAnsi"/>
          <w:sz w:val="20"/>
          <w:szCs w:val="20"/>
        </w:rPr>
      </w:pPr>
      <w:r w:rsidRPr="004B49DD">
        <w:rPr>
          <w:rFonts w:cstheme="minorHAnsi"/>
          <w:sz w:val="20"/>
          <w:szCs w:val="20"/>
        </w:rPr>
        <w:t>The Tribunal shall hear the complaint and evidence relating to it and shall seek the representations of the Vice-Chancellor.</w:t>
      </w:r>
    </w:p>
    <w:p w14:paraId="16EF517E" w14:textId="77777777" w:rsidR="001E7550" w:rsidRPr="004B49DD" w:rsidRDefault="001E7550" w:rsidP="001E7550">
      <w:pPr>
        <w:pStyle w:val="ListParagraph"/>
        <w:ind w:left="1080"/>
        <w:rPr>
          <w:rFonts w:cstheme="minorHAnsi"/>
          <w:sz w:val="20"/>
          <w:szCs w:val="20"/>
        </w:rPr>
      </w:pPr>
    </w:p>
    <w:p w14:paraId="7616126E" w14:textId="77777777" w:rsidR="001E7550" w:rsidRPr="004B49DD" w:rsidRDefault="001E7550" w:rsidP="00130B5C">
      <w:pPr>
        <w:pStyle w:val="ListParagraph"/>
        <w:numPr>
          <w:ilvl w:val="2"/>
          <w:numId w:val="22"/>
        </w:numPr>
        <w:ind w:left="1080"/>
        <w:rPr>
          <w:rFonts w:cstheme="minorHAnsi"/>
          <w:sz w:val="20"/>
          <w:szCs w:val="20"/>
        </w:rPr>
      </w:pPr>
      <w:r w:rsidRPr="004B49DD">
        <w:rPr>
          <w:rFonts w:cstheme="minorHAnsi"/>
          <w:sz w:val="20"/>
          <w:szCs w:val="20"/>
        </w:rPr>
        <w:t>The Tribunal shall send its findings of facts and recommendations to the President of the Council, who shall report the same to the Council, which shall consider such findings and recommendations and reach a decision. The President of the Council shall notify the Vice-Chancellor of the Council’s decision in writing.</w:t>
      </w:r>
    </w:p>
    <w:p w14:paraId="47CE06FD" w14:textId="77777777" w:rsidR="001E7550" w:rsidRPr="004B49DD" w:rsidRDefault="001E7550" w:rsidP="001E7550">
      <w:pPr>
        <w:pStyle w:val="ListParagraph"/>
        <w:ind w:left="2808"/>
        <w:rPr>
          <w:rFonts w:cstheme="minorHAnsi"/>
          <w:sz w:val="20"/>
          <w:szCs w:val="20"/>
        </w:rPr>
      </w:pPr>
    </w:p>
    <w:p w14:paraId="45EEE9A8" w14:textId="77777777" w:rsidR="001E7550" w:rsidRPr="004B49DD" w:rsidRDefault="001E7550" w:rsidP="001E7550">
      <w:pPr>
        <w:rPr>
          <w:rFonts w:cstheme="minorHAnsi"/>
          <w:sz w:val="20"/>
          <w:szCs w:val="20"/>
        </w:rPr>
      </w:pPr>
    </w:p>
    <w:p w14:paraId="7986B263" w14:textId="77777777" w:rsidR="001E7550" w:rsidRPr="004B49DD" w:rsidRDefault="001E7550" w:rsidP="001E7550">
      <w:pPr>
        <w:pStyle w:val="ListParagraph"/>
        <w:rPr>
          <w:rFonts w:cstheme="minorHAnsi"/>
          <w:sz w:val="20"/>
          <w:szCs w:val="20"/>
        </w:rPr>
      </w:pPr>
    </w:p>
    <w:p w14:paraId="3F76706F" w14:textId="77777777" w:rsidR="006B4100" w:rsidRPr="004B49DD" w:rsidRDefault="006B4100">
      <w:pPr>
        <w:rPr>
          <w:rFonts w:cstheme="minorHAnsi"/>
          <w:b/>
          <w:sz w:val="20"/>
          <w:szCs w:val="20"/>
        </w:rPr>
      </w:pPr>
      <w:r w:rsidRPr="004B49DD">
        <w:rPr>
          <w:rFonts w:cstheme="minorHAnsi"/>
          <w:b/>
          <w:sz w:val="20"/>
          <w:szCs w:val="20"/>
        </w:rPr>
        <w:br w:type="page"/>
      </w:r>
    </w:p>
    <w:p w14:paraId="3DC41E87" w14:textId="77777777" w:rsidR="001E7550" w:rsidRPr="004B49DD" w:rsidRDefault="001E7550" w:rsidP="001E7550">
      <w:pPr>
        <w:rPr>
          <w:rFonts w:cstheme="minorHAnsi"/>
          <w:b/>
          <w:sz w:val="20"/>
          <w:szCs w:val="20"/>
        </w:rPr>
      </w:pPr>
      <w:r w:rsidRPr="004B49DD">
        <w:rPr>
          <w:rFonts w:cstheme="minorHAnsi"/>
          <w:b/>
          <w:sz w:val="20"/>
          <w:szCs w:val="20"/>
        </w:rPr>
        <w:lastRenderedPageBreak/>
        <w:t xml:space="preserve">Ordinance B2  </w:t>
      </w:r>
    </w:p>
    <w:p w14:paraId="27D3F078" w14:textId="77777777" w:rsidR="001E7550" w:rsidRPr="004B49DD" w:rsidRDefault="001E7550" w:rsidP="001E7550">
      <w:pPr>
        <w:rPr>
          <w:rFonts w:cstheme="minorHAnsi"/>
          <w:b/>
          <w:sz w:val="20"/>
          <w:szCs w:val="20"/>
        </w:rPr>
      </w:pPr>
      <w:r w:rsidRPr="004B49DD">
        <w:rPr>
          <w:rFonts w:cstheme="minorHAnsi"/>
          <w:b/>
          <w:sz w:val="20"/>
          <w:szCs w:val="20"/>
        </w:rPr>
        <w:t>The Deputy Vice-Chancellor and the Pro-Vice –Chancellors</w:t>
      </w:r>
    </w:p>
    <w:p w14:paraId="08BCF3C1" w14:textId="77777777" w:rsidR="001E7550" w:rsidRPr="004B49DD" w:rsidRDefault="001E7550" w:rsidP="001E7550">
      <w:pPr>
        <w:pStyle w:val="ListParagraph"/>
        <w:ind w:left="1080"/>
        <w:rPr>
          <w:rFonts w:cstheme="minorHAnsi"/>
          <w:sz w:val="20"/>
          <w:szCs w:val="20"/>
        </w:rPr>
      </w:pPr>
    </w:p>
    <w:p w14:paraId="53DFE384" w14:textId="77777777" w:rsidR="001E7550" w:rsidRPr="004B49DD" w:rsidRDefault="001E7550" w:rsidP="00130B5C">
      <w:pPr>
        <w:pStyle w:val="ListParagraph"/>
        <w:numPr>
          <w:ilvl w:val="0"/>
          <w:numId w:val="24"/>
        </w:numPr>
        <w:ind w:left="360"/>
        <w:rPr>
          <w:rFonts w:cstheme="minorHAnsi"/>
          <w:sz w:val="20"/>
          <w:szCs w:val="20"/>
        </w:rPr>
      </w:pPr>
      <w:r w:rsidRPr="004B49DD">
        <w:rPr>
          <w:rFonts w:cstheme="minorHAnsi"/>
          <w:sz w:val="20"/>
          <w:szCs w:val="20"/>
        </w:rPr>
        <w:t>There shall be Pro-Vice-Chancellors in such numbers and with such remits as shall be determined by the Council from time to time.</w:t>
      </w:r>
    </w:p>
    <w:p w14:paraId="4F2825D4" w14:textId="77777777" w:rsidR="001E7550" w:rsidRPr="004B49DD" w:rsidRDefault="001E7550" w:rsidP="001E7550">
      <w:pPr>
        <w:pStyle w:val="ListParagraph"/>
        <w:ind w:left="360"/>
        <w:rPr>
          <w:rFonts w:cstheme="minorHAnsi"/>
          <w:sz w:val="20"/>
          <w:szCs w:val="20"/>
        </w:rPr>
      </w:pPr>
    </w:p>
    <w:p w14:paraId="52401EEA" w14:textId="2D6751CC" w:rsidR="001E7550" w:rsidRPr="004B49DD" w:rsidRDefault="001E7550" w:rsidP="00130B5C">
      <w:pPr>
        <w:pStyle w:val="ListParagraph"/>
        <w:numPr>
          <w:ilvl w:val="0"/>
          <w:numId w:val="24"/>
        </w:numPr>
        <w:ind w:left="360"/>
        <w:rPr>
          <w:rFonts w:cstheme="minorHAnsi"/>
          <w:sz w:val="20"/>
          <w:szCs w:val="20"/>
        </w:rPr>
      </w:pPr>
      <w:r w:rsidRPr="004B49DD">
        <w:rPr>
          <w:rFonts w:cstheme="minorHAnsi"/>
          <w:sz w:val="20"/>
          <w:szCs w:val="20"/>
        </w:rPr>
        <w:t xml:space="preserve">One Pro-Vice-Chancellor shall normally be designated Deputy Vice-Chancellor by the Council on the recommendation of the </w:t>
      </w:r>
      <w:r w:rsidR="00904D98" w:rsidRPr="004B49DD">
        <w:rPr>
          <w:rFonts w:cstheme="minorHAnsi"/>
          <w:sz w:val="20"/>
          <w:szCs w:val="20"/>
        </w:rPr>
        <w:t xml:space="preserve">Appointments and Governance </w:t>
      </w:r>
      <w:r w:rsidR="005A60E3" w:rsidRPr="004B49DD">
        <w:rPr>
          <w:rFonts w:cstheme="minorHAnsi"/>
          <w:sz w:val="20"/>
          <w:szCs w:val="20"/>
        </w:rPr>
        <w:t>Committee for</w:t>
      </w:r>
      <w:r w:rsidRPr="004B49DD">
        <w:rPr>
          <w:rFonts w:cstheme="minorHAnsi"/>
          <w:sz w:val="20"/>
          <w:szCs w:val="20"/>
        </w:rPr>
        <w:t xml:space="preserve"> such period as the Council shall determine from time to time. </w:t>
      </w:r>
    </w:p>
    <w:p w14:paraId="00EEDC3D" w14:textId="77777777" w:rsidR="001E7550" w:rsidRPr="004B49DD" w:rsidRDefault="001E7550" w:rsidP="001E7550">
      <w:pPr>
        <w:pStyle w:val="ListParagraph"/>
        <w:ind w:left="360"/>
        <w:rPr>
          <w:rFonts w:cstheme="minorHAnsi"/>
          <w:sz w:val="20"/>
          <w:szCs w:val="20"/>
        </w:rPr>
      </w:pPr>
    </w:p>
    <w:p w14:paraId="6683D2D8" w14:textId="77777777" w:rsidR="001E7550" w:rsidRPr="004B49DD" w:rsidRDefault="001E7550" w:rsidP="00130B5C">
      <w:pPr>
        <w:pStyle w:val="ListParagraph"/>
        <w:numPr>
          <w:ilvl w:val="0"/>
          <w:numId w:val="24"/>
        </w:numPr>
        <w:ind w:left="360"/>
        <w:rPr>
          <w:rFonts w:cstheme="minorHAnsi"/>
          <w:b/>
          <w:sz w:val="20"/>
          <w:szCs w:val="20"/>
        </w:rPr>
      </w:pPr>
      <w:r w:rsidRPr="004B49DD">
        <w:rPr>
          <w:rFonts w:cstheme="minorHAnsi"/>
          <w:b/>
          <w:sz w:val="20"/>
          <w:szCs w:val="20"/>
        </w:rPr>
        <w:t>Appointment</w:t>
      </w:r>
    </w:p>
    <w:p w14:paraId="6A3C9BA2" w14:textId="77777777" w:rsidR="001E7550" w:rsidRPr="004B49DD" w:rsidRDefault="001E7550" w:rsidP="001E7550">
      <w:pPr>
        <w:pStyle w:val="ListParagraph"/>
        <w:ind w:left="360"/>
        <w:rPr>
          <w:rFonts w:cstheme="minorHAnsi"/>
          <w:sz w:val="20"/>
          <w:szCs w:val="20"/>
        </w:rPr>
      </w:pPr>
    </w:p>
    <w:p w14:paraId="322B8220" w14:textId="77777777" w:rsidR="001E7550" w:rsidRPr="004B49DD" w:rsidRDefault="001E7550" w:rsidP="00130B5C">
      <w:pPr>
        <w:pStyle w:val="ListParagraph"/>
        <w:numPr>
          <w:ilvl w:val="1"/>
          <w:numId w:val="24"/>
        </w:numPr>
        <w:ind w:left="360"/>
        <w:rPr>
          <w:rFonts w:cstheme="minorHAnsi"/>
          <w:sz w:val="20"/>
          <w:szCs w:val="20"/>
        </w:rPr>
      </w:pPr>
      <w:r w:rsidRPr="004B49DD">
        <w:rPr>
          <w:rFonts w:cstheme="minorHAnsi"/>
          <w:sz w:val="20"/>
          <w:szCs w:val="20"/>
        </w:rPr>
        <w:t xml:space="preserve">Where a vacancy arises for a Pro-Vice Chancellor, the </w:t>
      </w:r>
      <w:r w:rsidR="00904D98" w:rsidRPr="004B49DD">
        <w:rPr>
          <w:rFonts w:cstheme="minorHAnsi"/>
          <w:sz w:val="20"/>
          <w:szCs w:val="20"/>
        </w:rPr>
        <w:t>Appointments and Governance Committee shall</w:t>
      </w:r>
      <w:r w:rsidRPr="004B49DD">
        <w:rPr>
          <w:rFonts w:cstheme="minorHAnsi"/>
          <w:sz w:val="20"/>
          <w:szCs w:val="20"/>
        </w:rPr>
        <w:t xml:space="preserve"> appoint a Selection Committee, which shall be chaired by the President of the Council, to arrange such appointment. </w:t>
      </w:r>
    </w:p>
    <w:p w14:paraId="4A2BCB28" w14:textId="77777777" w:rsidR="001E7550" w:rsidRPr="004B49DD" w:rsidRDefault="001E7550" w:rsidP="001E7550">
      <w:pPr>
        <w:pStyle w:val="ListParagraph"/>
        <w:ind w:left="360"/>
        <w:rPr>
          <w:rFonts w:cstheme="minorHAnsi"/>
          <w:sz w:val="20"/>
          <w:szCs w:val="20"/>
        </w:rPr>
      </w:pPr>
    </w:p>
    <w:p w14:paraId="0D1DACF4" w14:textId="6FB9BBF3" w:rsidR="001E7550" w:rsidRPr="004B49DD" w:rsidRDefault="001E7550" w:rsidP="00130B5C">
      <w:pPr>
        <w:pStyle w:val="ListParagraph"/>
        <w:numPr>
          <w:ilvl w:val="1"/>
          <w:numId w:val="24"/>
        </w:numPr>
        <w:ind w:left="360"/>
        <w:rPr>
          <w:rFonts w:cstheme="minorHAnsi"/>
          <w:sz w:val="20"/>
          <w:szCs w:val="20"/>
        </w:rPr>
      </w:pPr>
      <w:r w:rsidRPr="004B49DD">
        <w:rPr>
          <w:rFonts w:cstheme="minorHAnsi"/>
          <w:sz w:val="20"/>
          <w:szCs w:val="20"/>
        </w:rPr>
        <w:t xml:space="preserve">The Secretary to the Council or </w:t>
      </w:r>
      <w:r w:rsidR="008853F4" w:rsidRPr="004B49DD">
        <w:rPr>
          <w:rFonts w:cstheme="minorHAnsi"/>
          <w:sz w:val="20"/>
          <w:szCs w:val="20"/>
        </w:rPr>
        <w:t>their</w:t>
      </w:r>
      <w:r w:rsidRPr="004B49DD">
        <w:rPr>
          <w:rFonts w:cstheme="minorHAnsi"/>
          <w:sz w:val="20"/>
          <w:szCs w:val="20"/>
        </w:rPr>
        <w:t xml:space="preserve"> nominee shall be the Secretary to the Selection Committee.</w:t>
      </w:r>
    </w:p>
    <w:p w14:paraId="4680C3F0" w14:textId="77777777" w:rsidR="001E7550" w:rsidRPr="004B49DD" w:rsidRDefault="001E7550" w:rsidP="001E7550">
      <w:pPr>
        <w:pStyle w:val="ListParagraph"/>
        <w:ind w:left="360"/>
        <w:rPr>
          <w:rFonts w:cstheme="minorHAnsi"/>
          <w:sz w:val="20"/>
          <w:szCs w:val="20"/>
        </w:rPr>
      </w:pPr>
    </w:p>
    <w:p w14:paraId="54E9A9F9" w14:textId="77777777" w:rsidR="001E7550" w:rsidRPr="004B49DD" w:rsidRDefault="001E7550" w:rsidP="00130B5C">
      <w:pPr>
        <w:pStyle w:val="ListParagraph"/>
        <w:numPr>
          <w:ilvl w:val="1"/>
          <w:numId w:val="24"/>
        </w:numPr>
        <w:ind w:left="360"/>
        <w:rPr>
          <w:rFonts w:cstheme="minorHAnsi"/>
          <w:sz w:val="20"/>
          <w:szCs w:val="20"/>
        </w:rPr>
      </w:pPr>
      <w:r w:rsidRPr="004B49DD">
        <w:rPr>
          <w:rFonts w:cstheme="minorHAnsi"/>
          <w:sz w:val="20"/>
          <w:szCs w:val="20"/>
        </w:rPr>
        <w:t>The Selection Committee shall determine an appropriate recruitment process in accordance with the University’s Recruitment and Retention policy.</w:t>
      </w:r>
    </w:p>
    <w:p w14:paraId="232AA2DB" w14:textId="77777777" w:rsidR="001E7550" w:rsidRPr="004B49DD" w:rsidRDefault="001E7550" w:rsidP="001E7550">
      <w:pPr>
        <w:pStyle w:val="ListParagraph"/>
        <w:ind w:left="360"/>
        <w:rPr>
          <w:rFonts w:cstheme="minorHAnsi"/>
          <w:sz w:val="20"/>
          <w:szCs w:val="20"/>
        </w:rPr>
      </w:pPr>
    </w:p>
    <w:p w14:paraId="35B66687" w14:textId="77777777" w:rsidR="001E7550" w:rsidRPr="004B49DD" w:rsidRDefault="001E7550" w:rsidP="00130B5C">
      <w:pPr>
        <w:pStyle w:val="ListParagraph"/>
        <w:numPr>
          <w:ilvl w:val="1"/>
          <w:numId w:val="24"/>
        </w:numPr>
        <w:ind w:left="360"/>
        <w:rPr>
          <w:rFonts w:cstheme="minorHAnsi"/>
          <w:sz w:val="20"/>
          <w:szCs w:val="20"/>
        </w:rPr>
      </w:pPr>
      <w:r w:rsidRPr="004B49DD">
        <w:rPr>
          <w:rFonts w:cstheme="minorHAnsi"/>
          <w:sz w:val="20"/>
          <w:szCs w:val="20"/>
        </w:rPr>
        <w:t>The Vice-Chancellor shall notify the Council and the Senate of the appointment of a Pro-Vice-Chancellor.</w:t>
      </w:r>
    </w:p>
    <w:p w14:paraId="31882103" w14:textId="77777777" w:rsidR="001E7550" w:rsidRPr="004B49DD" w:rsidRDefault="001E7550" w:rsidP="001E7550">
      <w:pPr>
        <w:pStyle w:val="ListParagraph"/>
        <w:rPr>
          <w:rFonts w:cstheme="minorHAnsi"/>
          <w:sz w:val="20"/>
          <w:szCs w:val="20"/>
        </w:rPr>
      </w:pPr>
    </w:p>
    <w:p w14:paraId="4E672D02" w14:textId="77777777" w:rsidR="001E7550" w:rsidRPr="004B49DD" w:rsidRDefault="001E7550" w:rsidP="00130B5C">
      <w:pPr>
        <w:pStyle w:val="ListParagraph"/>
        <w:numPr>
          <w:ilvl w:val="0"/>
          <w:numId w:val="24"/>
        </w:numPr>
        <w:ind w:left="360"/>
        <w:rPr>
          <w:rFonts w:cstheme="minorHAnsi"/>
          <w:b/>
          <w:sz w:val="20"/>
          <w:szCs w:val="20"/>
        </w:rPr>
      </w:pPr>
      <w:r w:rsidRPr="004B49DD">
        <w:rPr>
          <w:rFonts w:cstheme="minorHAnsi"/>
          <w:b/>
          <w:sz w:val="20"/>
          <w:szCs w:val="20"/>
        </w:rPr>
        <w:t>Duties</w:t>
      </w:r>
    </w:p>
    <w:p w14:paraId="6736730D" w14:textId="77777777" w:rsidR="001E7550" w:rsidRPr="004B49DD" w:rsidRDefault="001E7550" w:rsidP="001E7550">
      <w:pPr>
        <w:pStyle w:val="ListParagraph"/>
        <w:ind w:left="360"/>
        <w:rPr>
          <w:rFonts w:cstheme="minorHAnsi"/>
          <w:sz w:val="20"/>
          <w:szCs w:val="20"/>
        </w:rPr>
      </w:pPr>
    </w:p>
    <w:p w14:paraId="2EE8A4F2" w14:textId="77777777" w:rsidR="001E7550" w:rsidRPr="004B49DD" w:rsidRDefault="001E7550" w:rsidP="00130B5C">
      <w:pPr>
        <w:pStyle w:val="ListParagraph"/>
        <w:numPr>
          <w:ilvl w:val="1"/>
          <w:numId w:val="24"/>
        </w:numPr>
        <w:ind w:left="360"/>
        <w:rPr>
          <w:rFonts w:cstheme="minorHAnsi"/>
          <w:sz w:val="20"/>
          <w:szCs w:val="20"/>
        </w:rPr>
      </w:pPr>
      <w:r w:rsidRPr="004B49DD">
        <w:rPr>
          <w:rFonts w:cstheme="minorHAnsi"/>
          <w:sz w:val="20"/>
          <w:szCs w:val="20"/>
        </w:rPr>
        <w:t xml:space="preserve">The management, duties and responsibilities of the Deputy Vice-Chancellor and the Pro-Vice-Chancellors shall be determined by the Vice-Chancellor from time to time, which shall include any particular remit determined by the Council. </w:t>
      </w:r>
      <w:r w:rsidR="007963F4" w:rsidRPr="004B49DD">
        <w:rPr>
          <w:rFonts w:cstheme="minorHAnsi"/>
          <w:sz w:val="20"/>
          <w:szCs w:val="20"/>
        </w:rPr>
        <w:t xml:space="preserve"> Further, the Deputy Vice-Chancellor and the Pro-Vice-Chancellors shall </w:t>
      </w:r>
      <w:r w:rsidR="00DF0E30" w:rsidRPr="004B49DD">
        <w:rPr>
          <w:rFonts w:cstheme="minorHAnsi"/>
          <w:sz w:val="20"/>
          <w:szCs w:val="20"/>
        </w:rPr>
        <w:t>contribute</w:t>
      </w:r>
      <w:r w:rsidR="007963F4" w:rsidRPr="004B49DD">
        <w:rPr>
          <w:rFonts w:cstheme="minorHAnsi"/>
          <w:sz w:val="20"/>
          <w:szCs w:val="20"/>
        </w:rPr>
        <w:t xml:space="preserve"> to the leadership and good order of the University.</w:t>
      </w:r>
    </w:p>
    <w:p w14:paraId="2E0CAEFB" w14:textId="77777777" w:rsidR="001E7550" w:rsidRPr="004B49DD" w:rsidRDefault="001E7550" w:rsidP="001E7550">
      <w:pPr>
        <w:pStyle w:val="ListParagraph"/>
        <w:ind w:left="360"/>
        <w:rPr>
          <w:rFonts w:cstheme="minorHAnsi"/>
          <w:sz w:val="20"/>
          <w:szCs w:val="20"/>
        </w:rPr>
      </w:pPr>
    </w:p>
    <w:p w14:paraId="37A1AF92" w14:textId="436C4600" w:rsidR="001E7550" w:rsidRPr="004B49DD" w:rsidRDefault="001E7550" w:rsidP="00130B5C">
      <w:pPr>
        <w:pStyle w:val="ListParagraph"/>
        <w:numPr>
          <w:ilvl w:val="1"/>
          <w:numId w:val="24"/>
        </w:numPr>
        <w:ind w:left="360"/>
        <w:rPr>
          <w:rFonts w:cstheme="minorHAnsi"/>
          <w:sz w:val="20"/>
          <w:szCs w:val="20"/>
        </w:rPr>
      </w:pPr>
      <w:r w:rsidRPr="004B49DD">
        <w:rPr>
          <w:rFonts w:cstheme="minorHAnsi"/>
          <w:sz w:val="20"/>
          <w:szCs w:val="20"/>
        </w:rPr>
        <w:t xml:space="preserve">The Vice-Chancellor may, from time to time, delegate some or all of </w:t>
      </w:r>
      <w:r w:rsidR="008853F4" w:rsidRPr="004B49DD">
        <w:rPr>
          <w:rFonts w:cstheme="minorHAnsi"/>
          <w:sz w:val="20"/>
          <w:szCs w:val="20"/>
        </w:rPr>
        <w:t>their</w:t>
      </w:r>
      <w:r w:rsidRPr="004B49DD">
        <w:rPr>
          <w:rFonts w:cstheme="minorHAnsi"/>
          <w:sz w:val="20"/>
          <w:szCs w:val="20"/>
        </w:rPr>
        <w:t xml:space="preserve"> powers, duties and/or responsibilities to the Deputy Vice-Chancellor and/or the Pro-Vice-Chancellors. </w:t>
      </w:r>
    </w:p>
    <w:p w14:paraId="50D94C74" w14:textId="77777777" w:rsidR="00552400" w:rsidRPr="004B49DD" w:rsidRDefault="00552400" w:rsidP="00552400">
      <w:pPr>
        <w:pStyle w:val="ListParagraph"/>
        <w:rPr>
          <w:rFonts w:cstheme="minorHAnsi"/>
          <w:sz w:val="20"/>
          <w:szCs w:val="20"/>
        </w:rPr>
      </w:pPr>
    </w:p>
    <w:p w14:paraId="3B56E4DE" w14:textId="77777777" w:rsidR="00552400" w:rsidRPr="004B49DD" w:rsidRDefault="00552400" w:rsidP="00130B5C">
      <w:pPr>
        <w:pStyle w:val="ListParagraph"/>
        <w:numPr>
          <w:ilvl w:val="0"/>
          <w:numId w:val="24"/>
        </w:numPr>
        <w:ind w:left="360"/>
        <w:rPr>
          <w:rFonts w:cstheme="minorHAnsi"/>
          <w:sz w:val="20"/>
          <w:szCs w:val="20"/>
        </w:rPr>
      </w:pPr>
      <w:r w:rsidRPr="004B49DD">
        <w:rPr>
          <w:rFonts w:cstheme="minorHAnsi"/>
          <w:b/>
          <w:sz w:val="20"/>
          <w:szCs w:val="20"/>
        </w:rPr>
        <w:t>Termination</w:t>
      </w:r>
    </w:p>
    <w:p w14:paraId="0F96F39D" w14:textId="77777777" w:rsidR="00552400" w:rsidRPr="004B49DD" w:rsidRDefault="00552400" w:rsidP="00552400">
      <w:pPr>
        <w:pStyle w:val="ListParagraph"/>
        <w:ind w:left="360"/>
        <w:rPr>
          <w:rFonts w:cstheme="minorHAnsi"/>
          <w:sz w:val="20"/>
          <w:szCs w:val="20"/>
        </w:rPr>
      </w:pPr>
    </w:p>
    <w:p w14:paraId="2D0C9525" w14:textId="2BC6370F" w:rsidR="00552400" w:rsidRPr="004B49DD" w:rsidRDefault="00552400" w:rsidP="00130B5C">
      <w:pPr>
        <w:pStyle w:val="ListParagraph"/>
        <w:numPr>
          <w:ilvl w:val="1"/>
          <w:numId w:val="24"/>
        </w:numPr>
        <w:ind w:left="360"/>
        <w:rPr>
          <w:rFonts w:cstheme="minorHAnsi"/>
          <w:sz w:val="20"/>
          <w:szCs w:val="20"/>
        </w:rPr>
      </w:pPr>
      <w:r w:rsidRPr="004B49DD">
        <w:rPr>
          <w:rFonts w:cstheme="minorHAnsi"/>
          <w:sz w:val="20"/>
          <w:szCs w:val="20"/>
        </w:rPr>
        <w:t xml:space="preserve">A Deputy Vice-Chancellor </w:t>
      </w:r>
      <w:r w:rsidR="00D6113F" w:rsidRPr="004B49DD">
        <w:rPr>
          <w:rFonts w:cstheme="minorHAnsi"/>
          <w:sz w:val="20"/>
          <w:szCs w:val="20"/>
        </w:rPr>
        <w:t>or a</w:t>
      </w:r>
      <w:r w:rsidRPr="004B49DD">
        <w:rPr>
          <w:rFonts w:cstheme="minorHAnsi"/>
          <w:sz w:val="20"/>
          <w:szCs w:val="20"/>
        </w:rPr>
        <w:t xml:space="preserve"> Pro-Vice-Chancellor may resign in accordance with </w:t>
      </w:r>
      <w:r w:rsidR="008853F4" w:rsidRPr="004B49DD">
        <w:rPr>
          <w:rFonts w:cstheme="minorHAnsi"/>
          <w:sz w:val="20"/>
          <w:szCs w:val="20"/>
        </w:rPr>
        <w:t>their</w:t>
      </w:r>
      <w:r w:rsidRPr="004B49DD">
        <w:rPr>
          <w:rFonts w:cstheme="minorHAnsi"/>
          <w:sz w:val="20"/>
          <w:szCs w:val="20"/>
        </w:rPr>
        <w:t xml:space="preserve"> contract of employment.</w:t>
      </w:r>
    </w:p>
    <w:p w14:paraId="56C26E61" w14:textId="77777777" w:rsidR="00552400" w:rsidRPr="004B49DD" w:rsidRDefault="00552400" w:rsidP="00552400">
      <w:pPr>
        <w:pStyle w:val="ListParagraph"/>
        <w:ind w:left="360"/>
        <w:rPr>
          <w:rFonts w:cstheme="minorHAnsi"/>
          <w:sz w:val="20"/>
          <w:szCs w:val="20"/>
        </w:rPr>
      </w:pPr>
    </w:p>
    <w:p w14:paraId="7C115314" w14:textId="6E3AF1BE" w:rsidR="00552400" w:rsidRPr="004B49DD" w:rsidRDefault="00D6113F" w:rsidP="00130B5C">
      <w:pPr>
        <w:pStyle w:val="ListParagraph"/>
        <w:numPr>
          <w:ilvl w:val="1"/>
          <w:numId w:val="24"/>
        </w:numPr>
        <w:ind w:left="360"/>
        <w:rPr>
          <w:rFonts w:cstheme="minorHAnsi"/>
          <w:sz w:val="20"/>
          <w:szCs w:val="20"/>
        </w:rPr>
      </w:pPr>
      <w:r w:rsidRPr="004B49DD">
        <w:rPr>
          <w:rFonts w:cstheme="minorHAnsi"/>
          <w:sz w:val="20"/>
          <w:szCs w:val="20"/>
        </w:rPr>
        <w:t>A Deputy Vice-Chancellor or a</w:t>
      </w:r>
      <w:r w:rsidR="00552400" w:rsidRPr="004B49DD">
        <w:rPr>
          <w:rFonts w:cstheme="minorHAnsi"/>
          <w:sz w:val="20"/>
          <w:szCs w:val="20"/>
        </w:rPr>
        <w:t xml:space="preserve"> Pro-Vice-Chancellor’s employment with the University may be terminated by the University in accordance with </w:t>
      </w:r>
      <w:r w:rsidR="008853F4" w:rsidRPr="004B49DD">
        <w:rPr>
          <w:rFonts w:cstheme="minorHAnsi"/>
          <w:sz w:val="20"/>
          <w:szCs w:val="20"/>
        </w:rPr>
        <w:t>their</w:t>
      </w:r>
      <w:r w:rsidR="00552400" w:rsidRPr="004B49DD">
        <w:rPr>
          <w:rFonts w:cstheme="minorHAnsi"/>
          <w:sz w:val="20"/>
          <w:szCs w:val="20"/>
        </w:rPr>
        <w:t xml:space="preserve"> contract of employment.  </w:t>
      </w:r>
    </w:p>
    <w:p w14:paraId="3FAD3049" w14:textId="77777777" w:rsidR="00552400" w:rsidRPr="004B49DD" w:rsidRDefault="00552400" w:rsidP="00552400">
      <w:pPr>
        <w:pStyle w:val="ListParagraph"/>
        <w:ind w:left="360"/>
        <w:rPr>
          <w:rFonts w:cstheme="minorHAnsi"/>
          <w:sz w:val="20"/>
          <w:szCs w:val="20"/>
        </w:rPr>
      </w:pPr>
    </w:p>
    <w:p w14:paraId="72222A79" w14:textId="009B6D75" w:rsidR="00552400" w:rsidRPr="004B49DD" w:rsidRDefault="00D6113F" w:rsidP="00130B5C">
      <w:pPr>
        <w:pStyle w:val="ListParagraph"/>
        <w:numPr>
          <w:ilvl w:val="1"/>
          <w:numId w:val="24"/>
        </w:numPr>
        <w:ind w:left="360"/>
        <w:rPr>
          <w:rFonts w:cstheme="minorHAnsi"/>
          <w:sz w:val="20"/>
          <w:szCs w:val="20"/>
        </w:rPr>
      </w:pPr>
      <w:r w:rsidRPr="004B49DD">
        <w:rPr>
          <w:rFonts w:cstheme="minorHAnsi"/>
          <w:sz w:val="20"/>
          <w:szCs w:val="20"/>
        </w:rPr>
        <w:t>A Deputy Vice-Chancellor or a</w:t>
      </w:r>
      <w:r w:rsidR="00552400" w:rsidRPr="004B49DD">
        <w:rPr>
          <w:rFonts w:cstheme="minorHAnsi"/>
          <w:sz w:val="20"/>
          <w:szCs w:val="20"/>
        </w:rPr>
        <w:t xml:space="preserve"> Pro-Vice-Chancellor shall remain in this role only while </w:t>
      </w:r>
      <w:r w:rsidR="008853F4" w:rsidRPr="004B49DD">
        <w:rPr>
          <w:rFonts w:cstheme="minorHAnsi"/>
          <w:sz w:val="20"/>
          <w:szCs w:val="20"/>
        </w:rPr>
        <w:t>they</w:t>
      </w:r>
      <w:r w:rsidR="00552400" w:rsidRPr="004B49DD">
        <w:rPr>
          <w:rFonts w:cstheme="minorHAnsi"/>
          <w:sz w:val="20"/>
          <w:szCs w:val="20"/>
        </w:rPr>
        <w:t xml:space="preserve"> remain an employee of the University.</w:t>
      </w:r>
    </w:p>
    <w:p w14:paraId="23C44883" w14:textId="77777777" w:rsidR="00552400" w:rsidRPr="004B49DD" w:rsidRDefault="00552400" w:rsidP="00552400">
      <w:pPr>
        <w:pStyle w:val="ListParagraph"/>
        <w:spacing w:after="0" w:line="240" w:lineRule="auto"/>
        <w:ind w:left="432"/>
        <w:rPr>
          <w:rFonts w:cstheme="minorHAnsi"/>
          <w:sz w:val="20"/>
          <w:szCs w:val="20"/>
        </w:rPr>
      </w:pPr>
    </w:p>
    <w:p w14:paraId="3C1E9A70" w14:textId="77777777" w:rsidR="007963F4" w:rsidRPr="004B49DD" w:rsidRDefault="007963F4">
      <w:pPr>
        <w:rPr>
          <w:rFonts w:cstheme="minorHAnsi"/>
          <w:b/>
          <w:sz w:val="20"/>
          <w:szCs w:val="20"/>
        </w:rPr>
      </w:pPr>
      <w:r w:rsidRPr="004B49DD">
        <w:rPr>
          <w:rFonts w:cstheme="minorHAnsi"/>
          <w:b/>
          <w:sz w:val="20"/>
          <w:szCs w:val="20"/>
        </w:rPr>
        <w:br w:type="page"/>
      </w:r>
    </w:p>
    <w:p w14:paraId="7D179426" w14:textId="77777777" w:rsidR="001E7550" w:rsidRPr="004B49DD" w:rsidRDefault="001E7550" w:rsidP="001E7550">
      <w:pPr>
        <w:pStyle w:val="NoSpacing"/>
        <w:rPr>
          <w:rFonts w:cstheme="minorHAnsi"/>
          <w:b/>
          <w:sz w:val="20"/>
          <w:szCs w:val="20"/>
        </w:rPr>
      </w:pPr>
      <w:r w:rsidRPr="004B49DD">
        <w:rPr>
          <w:rFonts w:cstheme="minorHAnsi"/>
          <w:b/>
          <w:sz w:val="20"/>
          <w:szCs w:val="20"/>
        </w:rPr>
        <w:lastRenderedPageBreak/>
        <w:t>Ordinance B3</w:t>
      </w:r>
    </w:p>
    <w:p w14:paraId="0C9B715D" w14:textId="77777777" w:rsidR="001E7550" w:rsidRPr="004B49DD" w:rsidRDefault="001E7550" w:rsidP="001E7550">
      <w:pPr>
        <w:pStyle w:val="NoSpacing"/>
        <w:rPr>
          <w:rFonts w:cstheme="minorHAnsi"/>
          <w:b/>
          <w:sz w:val="20"/>
          <w:szCs w:val="20"/>
        </w:rPr>
      </w:pPr>
    </w:p>
    <w:p w14:paraId="4258C47E" w14:textId="77777777" w:rsidR="009B411B" w:rsidRPr="004B49DD" w:rsidRDefault="009B411B" w:rsidP="009B411B">
      <w:pPr>
        <w:rPr>
          <w:rFonts w:cstheme="minorHAnsi"/>
          <w:b/>
          <w:sz w:val="20"/>
          <w:szCs w:val="20"/>
        </w:rPr>
      </w:pPr>
      <w:r w:rsidRPr="004B49DD">
        <w:rPr>
          <w:rFonts w:cstheme="minorHAnsi"/>
          <w:b/>
          <w:sz w:val="20"/>
          <w:szCs w:val="20"/>
        </w:rPr>
        <w:t>The Non-Academic Officers</w:t>
      </w:r>
    </w:p>
    <w:p w14:paraId="6276E918" w14:textId="71858EFB" w:rsidR="009B411B" w:rsidRPr="004B49DD" w:rsidRDefault="009B411B" w:rsidP="00130B5C">
      <w:pPr>
        <w:pStyle w:val="ListParagraph"/>
        <w:numPr>
          <w:ilvl w:val="0"/>
          <w:numId w:val="51"/>
        </w:numPr>
        <w:ind w:left="360"/>
        <w:rPr>
          <w:rFonts w:cstheme="minorHAnsi"/>
          <w:sz w:val="20"/>
          <w:szCs w:val="20"/>
        </w:rPr>
      </w:pPr>
      <w:r w:rsidRPr="004B49DD">
        <w:rPr>
          <w:rFonts w:cstheme="minorHAnsi"/>
          <w:sz w:val="20"/>
          <w:szCs w:val="20"/>
        </w:rPr>
        <w:t>The Non-Academic Officers of the University shall be the Chief Strategy Officer and University Secretary.</w:t>
      </w:r>
    </w:p>
    <w:p w14:paraId="06D916F6" w14:textId="77777777" w:rsidR="009B411B" w:rsidRPr="004B49DD" w:rsidRDefault="009B411B" w:rsidP="009B411B">
      <w:pPr>
        <w:pStyle w:val="ListParagraph"/>
        <w:ind w:left="360"/>
        <w:rPr>
          <w:rFonts w:cstheme="minorHAnsi"/>
          <w:sz w:val="20"/>
          <w:szCs w:val="20"/>
        </w:rPr>
      </w:pPr>
    </w:p>
    <w:p w14:paraId="51529BA8" w14:textId="77777777" w:rsidR="009B411B" w:rsidRPr="004B49DD" w:rsidRDefault="009B411B" w:rsidP="00130B5C">
      <w:pPr>
        <w:pStyle w:val="ListParagraph"/>
        <w:numPr>
          <w:ilvl w:val="0"/>
          <w:numId w:val="51"/>
        </w:numPr>
        <w:ind w:left="360"/>
        <w:rPr>
          <w:rFonts w:cstheme="minorHAnsi"/>
          <w:b/>
          <w:sz w:val="20"/>
          <w:szCs w:val="20"/>
        </w:rPr>
      </w:pPr>
      <w:r w:rsidRPr="004B49DD">
        <w:rPr>
          <w:rFonts w:cstheme="minorHAnsi"/>
          <w:b/>
          <w:sz w:val="20"/>
          <w:szCs w:val="20"/>
        </w:rPr>
        <w:t>Appointment</w:t>
      </w:r>
    </w:p>
    <w:p w14:paraId="692A5006" w14:textId="77777777" w:rsidR="009B411B" w:rsidRPr="004B49DD" w:rsidRDefault="009B411B" w:rsidP="009B411B">
      <w:pPr>
        <w:pStyle w:val="ListParagraph"/>
        <w:ind w:left="360"/>
        <w:rPr>
          <w:rFonts w:cstheme="minorHAnsi"/>
          <w:sz w:val="20"/>
          <w:szCs w:val="20"/>
        </w:rPr>
      </w:pPr>
    </w:p>
    <w:p w14:paraId="174CE7C6" w14:textId="77777777" w:rsidR="009B411B" w:rsidRPr="004B49DD" w:rsidRDefault="009B411B" w:rsidP="00130B5C">
      <w:pPr>
        <w:pStyle w:val="ListParagraph"/>
        <w:numPr>
          <w:ilvl w:val="1"/>
          <w:numId w:val="51"/>
        </w:numPr>
        <w:ind w:left="360"/>
        <w:rPr>
          <w:rFonts w:cstheme="minorHAnsi"/>
          <w:sz w:val="20"/>
          <w:szCs w:val="20"/>
        </w:rPr>
      </w:pPr>
      <w:r w:rsidRPr="004B49DD">
        <w:rPr>
          <w:rFonts w:cstheme="minorHAnsi"/>
          <w:sz w:val="20"/>
          <w:szCs w:val="20"/>
        </w:rPr>
        <w:t xml:space="preserve">Where a vacancy arises for a Non-Academic Officer, the </w:t>
      </w:r>
      <w:r w:rsidR="00904D98" w:rsidRPr="004B49DD">
        <w:rPr>
          <w:rFonts w:cstheme="minorHAnsi"/>
          <w:sz w:val="20"/>
          <w:szCs w:val="20"/>
        </w:rPr>
        <w:t>Appointments and Governance Committee shall</w:t>
      </w:r>
      <w:r w:rsidRPr="004B49DD">
        <w:rPr>
          <w:rFonts w:cstheme="minorHAnsi"/>
          <w:sz w:val="20"/>
          <w:szCs w:val="20"/>
        </w:rPr>
        <w:t xml:space="preserve"> appoint a Selection Committee, which shall be chaired by the President of the Council, to arrange such appointment. </w:t>
      </w:r>
    </w:p>
    <w:p w14:paraId="7C64587D" w14:textId="77777777" w:rsidR="009B411B" w:rsidRPr="004B49DD" w:rsidRDefault="009B411B" w:rsidP="009B411B">
      <w:pPr>
        <w:pStyle w:val="ListParagraph"/>
        <w:ind w:left="360"/>
        <w:rPr>
          <w:rFonts w:cstheme="minorHAnsi"/>
          <w:sz w:val="20"/>
          <w:szCs w:val="20"/>
        </w:rPr>
      </w:pPr>
    </w:p>
    <w:p w14:paraId="30A3B124" w14:textId="009C39E7" w:rsidR="009B411B" w:rsidRPr="004B49DD" w:rsidRDefault="009B411B" w:rsidP="00130B5C">
      <w:pPr>
        <w:pStyle w:val="ListParagraph"/>
        <w:numPr>
          <w:ilvl w:val="1"/>
          <w:numId w:val="51"/>
        </w:numPr>
        <w:ind w:left="360"/>
        <w:rPr>
          <w:rFonts w:cstheme="minorHAnsi"/>
          <w:sz w:val="20"/>
          <w:szCs w:val="20"/>
        </w:rPr>
      </w:pPr>
      <w:r w:rsidRPr="004B49DD">
        <w:rPr>
          <w:rFonts w:cstheme="minorHAnsi"/>
          <w:sz w:val="20"/>
          <w:szCs w:val="20"/>
        </w:rPr>
        <w:t xml:space="preserve">The Secretary to the Council or </w:t>
      </w:r>
      <w:r w:rsidR="008853F4" w:rsidRPr="004B49DD">
        <w:rPr>
          <w:rFonts w:cstheme="minorHAnsi"/>
          <w:sz w:val="20"/>
          <w:szCs w:val="20"/>
        </w:rPr>
        <w:t>their</w:t>
      </w:r>
      <w:r w:rsidRPr="004B49DD">
        <w:rPr>
          <w:rFonts w:cstheme="minorHAnsi"/>
          <w:sz w:val="20"/>
          <w:szCs w:val="20"/>
        </w:rPr>
        <w:t xml:space="preserve"> nominee shall be the Secretary to the Selection Committee.</w:t>
      </w:r>
    </w:p>
    <w:p w14:paraId="12CF8421" w14:textId="77777777" w:rsidR="009B411B" w:rsidRPr="004B49DD" w:rsidRDefault="009B411B" w:rsidP="009B411B">
      <w:pPr>
        <w:pStyle w:val="ListParagraph"/>
        <w:ind w:left="360"/>
        <w:rPr>
          <w:rFonts w:cstheme="minorHAnsi"/>
          <w:sz w:val="20"/>
          <w:szCs w:val="20"/>
        </w:rPr>
      </w:pPr>
    </w:p>
    <w:p w14:paraId="3E0C957E" w14:textId="77777777" w:rsidR="009B411B" w:rsidRPr="004B49DD" w:rsidRDefault="009B411B" w:rsidP="00130B5C">
      <w:pPr>
        <w:pStyle w:val="ListParagraph"/>
        <w:numPr>
          <w:ilvl w:val="1"/>
          <w:numId w:val="51"/>
        </w:numPr>
        <w:ind w:left="360"/>
        <w:rPr>
          <w:rFonts w:cstheme="minorHAnsi"/>
          <w:sz w:val="20"/>
          <w:szCs w:val="20"/>
        </w:rPr>
      </w:pPr>
      <w:r w:rsidRPr="004B49DD">
        <w:rPr>
          <w:rFonts w:cstheme="minorHAnsi"/>
          <w:sz w:val="20"/>
          <w:szCs w:val="20"/>
        </w:rPr>
        <w:t>The Selection Committee shall determine an appropriate recruitment process in accordance with the University’s Recruitment and Retention policy.</w:t>
      </w:r>
    </w:p>
    <w:p w14:paraId="03CFE2C3" w14:textId="77777777" w:rsidR="009B411B" w:rsidRPr="004B49DD" w:rsidRDefault="009B411B" w:rsidP="009B411B">
      <w:pPr>
        <w:pStyle w:val="ListParagraph"/>
        <w:ind w:left="360"/>
        <w:rPr>
          <w:rFonts w:cstheme="minorHAnsi"/>
          <w:sz w:val="20"/>
          <w:szCs w:val="20"/>
        </w:rPr>
      </w:pPr>
    </w:p>
    <w:p w14:paraId="593AFA1A" w14:textId="77777777" w:rsidR="009B411B" w:rsidRPr="004B49DD" w:rsidRDefault="009B411B" w:rsidP="00130B5C">
      <w:pPr>
        <w:pStyle w:val="ListParagraph"/>
        <w:numPr>
          <w:ilvl w:val="1"/>
          <w:numId w:val="51"/>
        </w:numPr>
        <w:ind w:left="360"/>
        <w:rPr>
          <w:rFonts w:cstheme="minorHAnsi"/>
          <w:sz w:val="20"/>
          <w:szCs w:val="20"/>
        </w:rPr>
      </w:pPr>
      <w:r w:rsidRPr="004B49DD">
        <w:rPr>
          <w:rFonts w:cstheme="minorHAnsi"/>
          <w:sz w:val="20"/>
          <w:szCs w:val="20"/>
        </w:rPr>
        <w:t>The Vice-Chancellor shall notify the Council and the Senate of the appointment of a Non-Academic Officer.</w:t>
      </w:r>
    </w:p>
    <w:p w14:paraId="4699982D" w14:textId="77777777" w:rsidR="009B411B" w:rsidRPr="004B49DD" w:rsidRDefault="009B411B" w:rsidP="009B411B">
      <w:pPr>
        <w:pStyle w:val="ListParagraph"/>
        <w:rPr>
          <w:rFonts w:cstheme="minorHAnsi"/>
          <w:sz w:val="20"/>
          <w:szCs w:val="20"/>
        </w:rPr>
      </w:pPr>
    </w:p>
    <w:p w14:paraId="0D6FE34C" w14:textId="77777777" w:rsidR="009B411B" w:rsidRPr="004B49DD" w:rsidRDefault="009B411B" w:rsidP="00130B5C">
      <w:pPr>
        <w:pStyle w:val="ListParagraph"/>
        <w:numPr>
          <w:ilvl w:val="0"/>
          <w:numId w:val="51"/>
        </w:numPr>
        <w:ind w:left="360"/>
        <w:rPr>
          <w:rFonts w:cstheme="minorHAnsi"/>
          <w:b/>
          <w:sz w:val="20"/>
          <w:szCs w:val="20"/>
        </w:rPr>
      </w:pPr>
      <w:r w:rsidRPr="004B49DD">
        <w:rPr>
          <w:rFonts w:cstheme="minorHAnsi"/>
          <w:b/>
          <w:sz w:val="20"/>
          <w:szCs w:val="20"/>
        </w:rPr>
        <w:t>Duties</w:t>
      </w:r>
    </w:p>
    <w:p w14:paraId="186F9222" w14:textId="77777777" w:rsidR="009B411B" w:rsidRPr="004B49DD" w:rsidRDefault="009B411B" w:rsidP="009B411B">
      <w:pPr>
        <w:pStyle w:val="ListParagraph"/>
        <w:ind w:left="360"/>
        <w:rPr>
          <w:rFonts w:cstheme="minorHAnsi"/>
          <w:sz w:val="20"/>
          <w:szCs w:val="20"/>
        </w:rPr>
      </w:pPr>
    </w:p>
    <w:p w14:paraId="0B45ECAF" w14:textId="77777777" w:rsidR="009B411B" w:rsidRPr="004B49DD" w:rsidRDefault="009B411B" w:rsidP="00130B5C">
      <w:pPr>
        <w:pStyle w:val="ListParagraph"/>
        <w:numPr>
          <w:ilvl w:val="1"/>
          <w:numId w:val="51"/>
        </w:numPr>
        <w:ind w:left="360"/>
        <w:rPr>
          <w:rFonts w:cstheme="minorHAnsi"/>
          <w:sz w:val="20"/>
          <w:szCs w:val="20"/>
        </w:rPr>
      </w:pPr>
      <w:r w:rsidRPr="004B49DD">
        <w:rPr>
          <w:rFonts w:cstheme="minorHAnsi"/>
          <w:sz w:val="20"/>
          <w:szCs w:val="20"/>
        </w:rPr>
        <w:t xml:space="preserve">The management, duties and responsibilities of the Non-Academic Officers shall be determined by the Vice-Chancellor from time to time. </w:t>
      </w:r>
      <w:r w:rsidR="00DF0E30" w:rsidRPr="004B49DD">
        <w:rPr>
          <w:rFonts w:cstheme="minorHAnsi"/>
          <w:sz w:val="20"/>
          <w:szCs w:val="20"/>
        </w:rPr>
        <w:t>Further, the Non-Academic Officers shall contribute to the leadership and good order of the University.</w:t>
      </w:r>
    </w:p>
    <w:p w14:paraId="1495B03F" w14:textId="77777777" w:rsidR="009B411B" w:rsidRPr="004B49DD" w:rsidRDefault="009B411B" w:rsidP="009B411B">
      <w:pPr>
        <w:pStyle w:val="ListParagraph"/>
        <w:ind w:left="360"/>
        <w:rPr>
          <w:rFonts w:cstheme="minorHAnsi"/>
          <w:sz w:val="20"/>
          <w:szCs w:val="20"/>
        </w:rPr>
      </w:pPr>
    </w:p>
    <w:p w14:paraId="4D971CFB" w14:textId="0465F550" w:rsidR="009B411B" w:rsidRPr="004B49DD" w:rsidRDefault="009B411B" w:rsidP="00130B5C">
      <w:pPr>
        <w:pStyle w:val="ListParagraph"/>
        <w:numPr>
          <w:ilvl w:val="1"/>
          <w:numId w:val="51"/>
        </w:numPr>
        <w:ind w:left="360"/>
        <w:rPr>
          <w:rFonts w:cstheme="minorHAnsi"/>
          <w:sz w:val="20"/>
          <w:szCs w:val="20"/>
        </w:rPr>
      </w:pPr>
      <w:r w:rsidRPr="004B49DD">
        <w:rPr>
          <w:rFonts w:cstheme="minorHAnsi"/>
          <w:sz w:val="20"/>
          <w:szCs w:val="20"/>
        </w:rPr>
        <w:t xml:space="preserve">The Vice-Chancellor may, from time to time, delegate some or all of </w:t>
      </w:r>
      <w:r w:rsidR="008853F4" w:rsidRPr="004B49DD">
        <w:rPr>
          <w:rFonts w:cstheme="minorHAnsi"/>
          <w:sz w:val="20"/>
          <w:szCs w:val="20"/>
        </w:rPr>
        <w:t>their</w:t>
      </w:r>
      <w:r w:rsidRPr="004B49DD">
        <w:rPr>
          <w:rFonts w:cstheme="minorHAnsi"/>
          <w:sz w:val="20"/>
          <w:szCs w:val="20"/>
        </w:rPr>
        <w:t xml:space="preserve"> powers, duties and/or responsibilities to the Non-Academic Officers. </w:t>
      </w:r>
    </w:p>
    <w:p w14:paraId="393F9696" w14:textId="77777777" w:rsidR="009B411B" w:rsidRPr="004B49DD" w:rsidRDefault="009B411B" w:rsidP="009B411B">
      <w:pPr>
        <w:pStyle w:val="ListParagraph"/>
        <w:rPr>
          <w:rFonts w:cstheme="minorHAnsi"/>
          <w:sz w:val="20"/>
          <w:szCs w:val="20"/>
        </w:rPr>
      </w:pPr>
    </w:p>
    <w:p w14:paraId="5780C452" w14:textId="77777777" w:rsidR="009B411B" w:rsidRPr="004B49DD" w:rsidRDefault="009B411B" w:rsidP="00130B5C">
      <w:pPr>
        <w:pStyle w:val="ListParagraph"/>
        <w:numPr>
          <w:ilvl w:val="0"/>
          <w:numId w:val="51"/>
        </w:numPr>
        <w:ind w:left="360"/>
        <w:rPr>
          <w:rFonts w:cstheme="minorHAnsi"/>
          <w:sz w:val="20"/>
          <w:szCs w:val="20"/>
        </w:rPr>
      </w:pPr>
      <w:r w:rsidRPr="004B49DD">
        <w:rPr>
          <w:rFonts w:cstheme="minorHAnsi"/>
          <w:b/>
          <w:sz w:val="20"/>
          <w:szCs w:val="20"/>
        </w:rPr>
        <w:t>Termination</w:t>
      </w:r>
    </w:p>
    <w:p w14:paraId="01F850BD" w14:textId="77777777" w:rsidR="009B411B" w:rsidRPr="004B49DD" w:rsidRDefault="009B411B" w:rsidP="009B411B">
      <w:pPr>
        <w:pStyle w:val="ListParagraph"/>
        <w:ind w:left="360"/>
        <w:rPr>
          <w:rFonts w:cstheme="minorHAnsi"/>
          <w:sz w:val="20"/>
          <w:szCs w:val="20"/>
        </w:rPr>
      </w:pPr>
    </w:p>
    <w:p w14:paraId="2E3E190F" w14:textId="5680BFDA" w:rsidR="009B411B" w:rsidRPr="004B49DD" w:rsidRDefault="009B411B" w:rsidP="00130B5C">
      <w:pPr>
        <w:pStyle w:val="ListParagraph"/>
        <w:numPr>
          <w:ilvl w:val="1"/>
          <w:numId w:val="51"/>
        </w:numPr>
        <w:ind w:left="360"/>
        <w:rPr>
          <w:rFonts w:cstheme="minorHAnsi"/>
          <w:sz w:val="20"/>
          <w:szCs w:val="20"/>
        </w:rPr>
      </w:pPr>
      <w:r w:rsidRPr="004B49DD">
        <w:rPr>
          <w:rFonts w:cstheme="minorHAnsi"/>
          <w:sz w:val="20"/>
          <w:szCs w:val="20"/>
        </w:rPr>
        <w:t xml:space="preserve">A Non-Academic Officer may resign in accordance with </w:t>
      </w:r>
      <w:r w:rsidR="008853F4" w:rsidRPr="004B49DD">
        <w:rPr>
          <w:rFonts w:cstheme="minorHAnsi"/>
          <w:sz w:val="20"/>
          <w:szCs w:val="20"/>
        </w:rPr>
        <w:t>their</w:t>
      </w:r>
      <w:r w:rsidRPr="004B49DD">
        <w:rPr>
          <w:rFonts w:cstheme="minorHAnsi"/>
          <w:sz w:val="20"/>
          <w:szCs w:val="20"/>
        </w:rPr>
        <w:t xml:space="preserve"> contract of employment.</w:t>
      </w:r>
    </w:p>
    <w:p w14:paraId="1F542959" w14:textId="77777777" w:rsidR="009B411B" w:rsidRPr="004B49DD" w:rsidRDefault="009B411B" w:rsidP="009B411B">
      <w:pPr>
        <w:pStyle w:val="ListParagraph"/>
        <w:ind w:left="360"/>
        <w:rPr>
          <w:rFonts w:cstheme="minorHAnsi"/>
          <w:sz w:val="20"/>
          <w:szCs w:val="20"/>
        </w:rPr>
      </w:pPr>
    </w:p>
    <w:p w14:paraId="7AC2FE17" w14:textId="244CDF9A" w:rsidR="009B411B" w:rsidRPr="004B49DD" w:rsidRDefault="009B411B" w:rsidP="00130B5C">
      <w:pPr>
        <w:pStyle w:val="ListParagraph"/>
        <w:numPr>
          <w:ilvl w:val="1"/>
          <w:numId w:val="51"/>
        </w:numPr>
        <w:ind w:left="360"/>
        <w:rPr>
          <w:rFonts w:cstheme="minorHAnsi"/>
          <w:sz w:val="20"/>
          <w:szCs w:val="20"/>
        </w:rPr>
      </w:pPr>
      <w:r w:rsidRPr="004B49DD">
        <w:rPr>
          <w:rFonts w:cstheme="minorHAnsi"/>
          <w:sz w:val="20"/>
          <w:szCs w:val="20"/>
        </w:rPr>
        <w:t xml:space="preserve">A Non-Academic Officer’s employment with the University may be terminated by the University in accordance with </w:t>
      </w:r>
      <w:r w:rsidR="008853F4" w:rsidRPr="004B49DD">
        <w:rPr>
          <w:rFonts w:cstheme="minorHAnsi"/>
          <w:sz w:val="20"/>
          <w:szCs w:val="20"/>
        </w:rPr>
        <w:t>their</w:t>
      </w:r>
      <w:r w:rsidRPr="004B49DD">
        <w:rPr>
          <w:rFonts w:cstheme="minorHAnsi"/>
          <w:sz w:val="20"/>
          <w:szCs w:val="20"/>
        </w:rPr>
        <w:t xml:space="preserve"> contract of employment.  </w:t>
      </w:r>
    </w:p>
    <w:p w14:paraId="259AB27E" w14:textId="77777777" w:rsidR="009B411B" w:rsidRPr="004B49DD" w:rsidRDefault="009B411B" w:rsidP="009B411B">
      <w:pPr>
        <w:pStyle w:val="ListParagraph"/>
        <w:ind w:left="360"/>
        <w:rPr>
          <w:rFonts w:cstheme="minorHAnsi"/>
          <w:sz w:val="20"/>
          <w:szCs w:val="20"/>
        </w:rPr>
      </w:pPr>
    </w:p>
    <w:p w14:paraId="3ABE423F" w14:textId="5397C90B" w:rsidR="009B411B" w:rsidRPr="004B49DD" w:rsidRDefault="009B411B" w:rsidP="00130B5C">
      <w:pPr>
        <w:pStyle w:val="ListParagraph"/>
        <w:numPr>
          <w:ilvl w:val="1"/>
          <w:numId w:val="51"/>
        </w:numPr>
        <w:ind w:left="360"/>
        <w:rPr>
          <w:rFonts w:cstheme="minorHAnsi"/>
          <w:sz w:val="20"/>
          <w:szCs w:val="20"/>
        </w:rPr>
      </w:pPr>
      <w:r w:rsidRPr="004B49DD">
        <w:rPr>
          <w:rFonts w:cstheme="minorHAnsi"/>
          <w:sz w:val="20"/>
          <w:szCs w:val="20"/>
        </w:rPr>
        <w:t xml:space="preserve">A Non-Academic Officer shall remain in this role only while </w:t>
      </w:r>
      <w:r w:rsidR="005A60E3" w:rsidRPr="004B49DD">
        <w:rPr>
          <w:rFonts w:cstheme="minorHAnsi"/>
          <w:sz w:val="20"/>
          <w:szCs w:val="20"/>
        </w:rPr>
        <w:t>the remain</w:t>
      </w:r>
      <w:r w:rsidRPr="004B49DD">
        <w:rPr>
          <w:rFonts w:cstheme="minorHAnsi"/>
          <w:sz w:val="20"/>
          <w:szCs w:val="20"/>
        </w:rPr>
        <w:t xml:space="preserve"> an employee of the University.</w:t>
      </w:r>
    </w:p>
    <w:p w14:paraId="300046C0" w14:textId="77777777" w:rsidR="009B411B" w:rsidRPr="004B49DD" w:rsidRDefault="009B411B">
      <w:pPr>
        <w:rPr>
          <w:rFonts w:cstheme="minorHAnsi"/>
          <w:b/>
          <w:sz w:val="20"/>
          <w:szCs w:val="20"/>
        </w:rPr>
      </w:pPr>
      <w:r w:rsidRPr="004B49DD">
        <w:rPr>
          <w:rFonts w:cstheme="minorHAnsi"/>
          <w:b/>
          <w:sz w:val="20"/>
          <w:szCs w:val="20"/>
        </w:rPr>
        <w:br w:type="page"/>
      </w:r>
    </w:p>
    <w:p w14:paraId="15A701C1" w14:textId="77777777" w:rsidR="009B411B" w:rsidRPr="004B49DD" w:rsidRDefault="009B411B" w:rsidP="001E7550">
      <w:pPr>
        <w:pStyle w:val="NoSpacing"/>
        <w:rPr>
          <w:rFonts w:cstheme="minorHAnsi"/>
          <w:b/>
          <w:sz w:val="20"/>
          <w:szCs w:val="20"/>
        </w:rPr>
      </w:pPr>
      <w:r w:rsidRPr="004B49DD">
        <w:rPr>
          <w:rFonts w:cstheme="minorHAnsi"/>
          <w:b/>
          <w:sz w:val="20"/>
          <w:szCs w:val="20"/>
        </w:rPr>
        <w:lastRenderedPageBreak/>
        <w:t>Ordinance B4</w:t>
      </w:r>
    </w:p>
    <w:p w14:paraId="42FAFFF6" w14:textId="77777777" w:rsidR="009B411B" w:rsidRPr="004B49DD" w:rsidRDefault="009B411B" w:rsidP="001E7550">
      <w:pPr>
        <w:pStyle w:val="NoSpacing"/>
        <w:rPr>
          <w:rFonts w:cstheme="minorHAnsi"/>
          <w:b/>
          <w:sz w:val="20"/>
          <w:szCs w:val="20"/>
        </w:rPr>
      </w:pPr>
    </w:p>
    <w:p w14:paraId="323A58B5" w14:textId="77777777" w:rsidR="001E7550" w:rsidRPr="004B49DD" w:rsidRDefault="001E7550" w:rsidP="001E7550">
      <w:pPr>
        <w:pStyle w:val="NoSpacing"/>
        <w:rPr>
          <w:rFonts w:cstheme="minorHAnsi"/>
          <w:b/>
          <w:sz w:val="20"/>
          <w:szCs w:val="20"/>
        </w:rPr>
      </w:pPr>
      <w:r w:rsidRPr="004B49DD">
        <w:rPr>
          <w:rFonts w:cstheme="minorHAnsi"/>
          <w:b/>
          <w:sz w:val="20"/>
          <w:szCs w:val="20"/>
        </w:rPr>
        <w:t xml:space="preserve">Deans </w:t>
      </w:r>
    </w:p>
    <w:p w14:paraId="0369F784" w14:textId="77777777" w:rsidR="001E7550" w:rsidRPr="004B49DD" w:rsidRDefault="001E7550" w:rsidP="001E7550">
      <w:pPr>
        <w:pStyle w:val="NoSpacing"/>
        <w:rPr>
          <w:rFonts w:cstheme="minorHAnsi"/>
          <w:b/>
          <w:sz w:val="20"/>
          <w:szCs w:val="20"/>
        </w:rPr>
      </w:pPr>
    </w:p>
    <w:p w14:paraId="13493BAD" w14:textId="77777777" w:rsidR="001E7550" w:rsidRPr="004B49DD" w:rsidRDefault="001E7550" w:rsidP="001E7550">
      <w:pPr>
        <w:pStyle w:val="NoSpacing"/>
        <w:rPr>
          <w:rFonts w:cstheme="minorHAnsi"/>
          <w:b/>
          <w:sz w:val="20"/>
          <w:szCs w:val="20"/>
        </w:rPr>
      </w:pPr>
      <w:r w:rsidRPr="004B49DD">
        <w:rPr>
          <w:rFonts w:cstheme="minorHAnsi"/>
          <w:b/>
          <w:sz w:val="20"/>
          <w:szCs w:val="20"/>
        </w:rPr>
        <w:t xml:space="preserve">I </w:t>
      </w:r>
      <w:r w:rsidRPr="004B49DD">
        <w:rPr>
          <w:rFonts w:cstheme="minorHAnsi"/>
          <w:b/>
          <w:sz w:val="20"/>
          <w:szCs w:val="20"/>
        </w:rPr>
        <w:tab/>
        <w:t>Deans</w:t>
      </w:r>
    </w:p>
    <w:p w14:paraId="7B832294" w14:textId="77777777" w:rsidR="001E7550" w:rsidRPr="004B49DD" w:rsidRDefault="001E7550" w:rsidP="001E7550">
      <w:pPr>
        <w:pStyle w:val="NoSpacing"/>
        <w:rPr>
          <w:rFonts w:cstheme="minorHAnsi"/>
          <w:sz w:val="20"/>
          <w:szCs w:val="20"/>
        </w:rPr>
      </w:pPr>
    </w:p>
    <w:p w14:paraId="70D27396" w14:textId="77777777" w:rsidR="001804BC" w:rsidRPr="004B49DD" w:rsidRDefault="001E7550" w:rsidP="00130B5C">
      <w:pPr>
        <w:pStyle w:val="NoSpacing"/>
        <w:numPr>
          <w:ilvl w:val="0"/>
          <w:numId w:val="25"/>
        </w:numPr>
        <w:ind w:left="360"/>
        <w:rPr>
          <w:rFonts w:cstheme="minorHAnsi"/>
          <w:sz w:val="20"/>
          <w:szCs w:val="20"/>
        </w:rPr>
      </w:pPr>
      <w:r w:rsidRPr="004B49DD">
        <w:rPr>
          <w:rFonts w:cstheme="minorHAnsi"/>
          <w:sz w:val="20"/>
          <w:szCs w:val="20"/>
        </w:rPr>
        <w:t>There shall be Deans in such numbers and with such remits as the University Executive Board shall determine from time to time.</w:t>
      </w:r>
    </w:p>
    <w:p w14:paraId="54A92A04" w14:textId="77777777" w:rsidR="001E7550" w:rsidRPr="004B49DD" w:rsidRDefault="001E7550" w:rsidP="001E7550">
      <w:pPr>
        <w:pStyle w:val="NoSpacing"/>
        <w:rPr>
          <w:rFonts w:cstheme="minorHAnsi"/>
          <w:sz w:val="20"/>
          <w:szCs w:val="20"/>
        </w:rPr>
      </w:pPr>
    </w:p>
    <w:p w14:paraId="78BDC446" w14:textId="77777777" w:rsidR="001E7550" w:rsidRPr="004B49DD" w:rsidRDefault="001E7550" w:rsidP="00130B5C">
      <w:pPr>
        <w:pStyle w:val="ListParagraph"/>
        <w:numPr>
          <w:ilvl w:val="0"/>
          <w:numId w:val="26"/>
        </w:numPr>
        <w:spacing w:after="0" w:line="240" w:lineRule="auto"/>
        <w:contextualSpacing w:val="0"/>
        <w:rPr>
          <w:rFonts w:cstheme="minorHAnsi"/>
          <w:vanish/>
          <w:sz w:val="20"/>
          <w:szCs w:val="20"/>
        </w:rPr>
      </w:pPr>
    </w:p>
    <w:p w14:paraId="231FB60E" w14:textId="77777777" w:rsidR="001E7550" w:rsidRPr="004B49DD" w:rsidRDefault="001E7550" w:rsidP="00130B5C">
      <w:pPr>
        <w:pStyle w:val="ListParagraph"/>
        <w:numPr>
          <w:ilvl w:val="0"/>
          <w:numId w:val="26"/>
        </w:numPr>
        <w:spacing w:after="0" w:line="240" w:lineRule="auto"/>
        <w:contextualSpacing w:val="0"/>
        <w:rPr>
          <w:rFonts w:cstheme="minorHAnsi"/>
          <w:vanish/>
          <w:sz w:val="20"/>
          <w:szCs w:val="20"/>
        </w:rPr>
      </w:pPr>
    </w:p>
    <w:p w14:paraId="1297FE0C" w14:textId="77777777" w:rsidR="001E7550" w:rsidRPr="004B49DD" w:rsidRDefault="001804BC" w:rsidP="001804BC">
      <w:pPr>
        <w:pStyle w:val="NoSpacing"/>
        <w:rPr>
          <w:rFonts w:cstheme="minorHAnsi"/>
          <w:b/>
          <w:sz w:val="20"/>
          <w:szCs w:val="20"/>
        </w:rPr>
      </w:pPr>
      <w:r w:rsidRPr="004B49DD">
        <w:rPr>
          <w:rFonts w:cstheme="minorHAnsi"/>
          <w:b/>
          <w:sz w:val="20"/>
          <w:szCs w:val="20"/>
        </w:rPr>
        <w:t xml:space="preserve">2 </w:t>
      </w:r>
      <w:r w:rsidR="00382EEC" w:rsidRPr="004B49DD">
        <w:rPr>
          <w:rFonts w:cstheme="minorHAnsi"/>
          <w:b/>
          <w:sz w:val="20"/>
          <w:szCs w:val="20"/>
        </w:rPr>
        <w:t xml:space="preserve">        </w:t>
      </w:r>
      <w:r w:rsidR="001E7550" w:rsidRPr="004B49DD">
        <w:rPr>
          <w:rFonts w:cstheme="minorHAnsi"/>
          <w:b/>
          <w:sz w:val="20"/>
          <w:szCs w:val="20"/>
        </w:rPr>
        <w:t>Appointment</w:t>
      </w:r>
    </w:p>
    <w:p w14:paraId="6BF9C65B" w14:textId="77777777" w:rsidR="001E7550" w:rsidRPr="004B49DD" w:rsidRDefault="001E7550" w:rsidP="001E7550">
      <w:pPr>
        <w:pStyle w:val="NoSpacing"/>
        <w:rPr>
          <w:rFonts w:cstheme="minorHAnsi"/>
          <w:sz w:val="20"/>
          <w:szCs w:val="20"/>
        </w:rPr>
      </w:pPr>
    </w:p>
    <w:p w14:paraId="683B9382" w14:textId="010883A4" w:rsidR="001E7550" w:rsidRPr="004B49DD" w:rsidRDefault="001E7550" w:rsidP="00130B5C">
      <w:pPr>
        <w:pStyle w:val="NoSpacing"/>
        <w:numPr>
          <w:ilvl w:val="1"/>
          <w:numId w:val="26"/>
        </w:numPr>
        <w:ind w:left="432"/>
        <w:rPr>
          <w:rFonts w:cstheme="minorHAnsi"/>
          <w:sz w:val="20"/>
          <w:szCs w:val="20"/>
        </w:rPr>
      </w:pPr>
      <w:r w:rsidRPr="004B49DD">
        <w:rPr>
          <w:rFonts w:cstheme="minorHAnsi"/>
          <w:sz w:val="20"/>
          <w:szCs w:val="20"/>
        </w:rPr>
        <w:t>Where a vacancy arises for a Dean, the Vice-Chancellor shall appoint a Selection Committe</w:t>
      </w:r>
      <w:r w:rsidR="0089744F" w:rsidRPr="004B49DD">
        <w:rPr>
          <w:rFonts w:cstheme="minorHAnsi"/>
          <w:sz w:val="20"/>
          <w:szCs w:val="20"/>
        </w:rPr>
        <w:t xml:space="preserve">e, which </w:t>
      </w:r>
      <w:r w:rsidR="008853F4" w:rsidRPr="004B49DD">
        <w:rPr>
          <w:rFonts w:cstheme="minorHAnsi"/>
          <w:sz w:val="20"/>
          <w:szCs w:val="20"/>
        </w:rPr>
        <w:t xml:space="preserve">they </w:t>
      </w:r>
      <w:r w:rsidR="0089744F" w:rsidRPr="004B49DD">
        <w:rPr>
          <w:rFonts w:cstheme="minorHAnsi"/>
          <w:sz w:val="20"/>
          <w:szCs w:val="20"/>
        </w:rPr>
        <w:t xml:space="preserve"> shall chair and </w:t>
      </w:r>
      <w:r w:rsidRPr="004B49DD">
        <w:rPr>
          <w:rFonts w:cstheme="minorHAnsi"/>
          <w:sz w:val="20"/>
          <w:szCs w:val="20"/>
        </w:rPr>
        <w:t>which shall arrange such appointment. Deans shall be appointed in accordance with the University’s Recruitment and Retention Policy.</w:t>
      </w:r>
    </w:p>
    <w:p w14:paraId="5096C535" w14:textId="77777777" w:rsidR="001E7550" w:rsidRPr="004B49DD" w:rsidRDefault="001E7550" w:rsidP="001E7550">
      <w:pPr>
        <w:pStyle w:val="NoSpacing"/>
        <w:ind w:left="432"/>
        <w:rPr>
          <w:rFonts w:cstheme="minorHAnsi"/>
          <w:sz w:val="20"/>
          <w:szCs w:val="20"/>
        </w:rPr>
      </w:pPr>
      <w:r w:rsidRPr="004B49DD">
        <w:rPr>
          <w:rFonts w:cstheme="minorHAnsi"/>
          <w:sz w:val="20"/>
          <w:szCs w:val="20"/>
        </w:rPr>
        <w:t xml:space="preserve"> </w:t>
      </w:r>
    </w:p>
    <w:p w14:paraId="43185A12" w14:textId="77777777" w:rsidR="001E7550" w:rsidRPr="004B49DD" w:rsidRDefault="001E7550" w:rsidP="00130B5C">
      <w:pPr>
        <w:pStyle w:val="NoSpacing"/>
        <w:numPr>
          <w:ilvl w:val="1"/>
          <w:numId w:val="26"/>
        </w:numPr>
        <w:ind w:left="432"/>
        <w:rPr>
          <w:rFonts w:cstheme="minorHAnsi"/>
          <w:sz w:val="20"/>
          <w:szCs w:val="20"/>
        </w:rPr>
      </w:pPr>
      <w:r w:rsidRPr="004B49DD">
        <w:rPr>
          <w:rFonts w:cstheme="minorHAnsi"/>
          <w:sz w:val="20"/>
          <w:szCs w:val="20"/>
        </w:rPr>
        <w:t>Appointment to the role of Dean shall normally be an internal appointment but external candidates may be sought at the discretion of the Vice-Chancellor.</w:t>
      </w:r>
    </w:p>
    <w:p w14:paraId="184439E3" w14:textId="77777777" w:rsidR="001E7550" w:rsidRPr="004B49DD" w:rsidRDefault="001E7550" w:rsidP="001E7550">
      <w:pPr>
        <w:pStyle w:val="NoSpacing"/>
        <w:ind w:left="66"/>
        <w:rPr>
          <w:rFonts w:cstheme="minorHAnsi"/>
          <w:sz w:val="20"/>
          <w:szCs w:val="20"/>
        </w:rPr>
      </w:pPr>
    </w:p>
    <w:p w14:paraId="0C6D68AC" w14:textId="77777777" w:rsidR="001E7550" w:rsidRPr="004B49DD" w:rsidRDefault="0089744F" w:rsidP="00130B5C">
      <w:pPr>
        <w:pStyle w:val="ListParagraph"/>
        <w:numPr>
          <w:ilvl w:val="1"/>
          <w:numId w:val="26"/>
        </w:numPr>
        <w:spacing w:after="0" w:line="240" w:lineRule="auto"/>
        <w:ind w:left="432"/>
        <w:rPr>
          <w:rFonts w:cstheme="minorHAnsi"/>
          <w:sz w:val="20"/>
          <w:szCs w:val="20"/>
        </w:rPr>
      </w:pPr>
      <w:r w:rsidRPr="004B49DD">
        <w:rPr>
          <w:rFonts w:cstheme="minorHAnsi"/>
          <w:sz w:val="20"/>
          <w:szCs w:val="20"/>
        </w:rPr>
        <w:t xml:space="preserve">A Dean </w:t>
      </w:r>
      <w:r w:rsidR="001E7550" w:rsidRPr="004B49DD">
        <w:rPr>
          <w:rFonts w:cstheme="minorHAnsi"/>
          <w:sz w:val="20"/>
          <w:szCs w:val="20"/>
        </w:rPr>
        <w:t xml:space="preserve">shall normally be appointed for a period of not more </w:t>
      </w:r>
      <w:r w:rsidR="001804BC" w:rsidRPr="004B49DD">
        <w:rPr>
          <w:rFonts w:cstheme="minorHAnsi"/>
          <w:sz w:val="20"/>
          <w:szCs w:val="20"/>
        </w:rPr>
        <w:t>than six</w:t>
      </w:r>
      <w:r w:rsidR="008311B9" w:rsidRPr="004B49DD">
        <w:rPr>
          <w:rFonts w:cstheme="minorHAnsi"/>
          <w:sz w:val="20"/>
          <w:szCs w:val="20"/>
        </w:rPr>
        <w:t xml:space="preserve"> </w:t>
      </w:r>
      <w:r w:rsidR="001E7550" w:rsidRPr="004B49DD">
        <w:rPr>
          <w:rFonts w:cstheme="minorHAnsi"/>
          <w:sz w:val="20"/>
          <w:szCs w:val="20"/>
        </w:rPr>
        <w:t xml:space="preserve">years, which may be extended by one further period of not more </w:t>
      </w:r>
      <w:r w:rsidR="001804BC" w:rsidRPr="004B49DD">
        <w:rPr>
          <w:rFonts w:cstheme="minorHAnsi"/>
          <w:sz w:val="20"/>
          <w:szCs w:val="20"/>
        </w:rPr>
        <w:t>than six</w:t>
      </w:r>
      <w:r w:rsidR="008311B9" w:rsidRPr="004B49DD">
        <w:rPr>
          <w:rFonts w:cstheme="minorHAnsi"/>
          <w:sz w:val="20"/>
          <w:szCs w:val="20"/>
        </w:rPr>
        <w:t xml:space="preserve"> </w:t>
      </w:r>
      <w:r w:rsidR="001E7550" w:rsidRPr="004B49DD">
        <w:rPr>
          <w:rFonts w:cstheme="minorHAnsi"/>
          <w:sz w:val="20"/>
          <w:szCs w:val="20"/>
        </w:rPr>
        <w:t xml:space="preserve">years. </w:t>
      </w:r>
    </w:p>
    <w:p w14:paraId="5C555298" w14:textId="77777777" w:rsidR="001E7550" w:rsidRPr="004B49DD" w:rsidRDefault="001E7550" w:rsidP="001E7550">
      <w:pPr>
        <w:pStyle w:val="NoSpacing"/>
        <w:ind w:left="432"/>
        <w:rPr>
          <w:rFonts w:cstheme="minorHAnsi"/>
          <w:sz w:val="20"/>
          <w:szCs w:val="20"/>
        </w:rPr>
      </w:pPr>
    </w:p>
    <w:p w14:paraId="504E6F54" w14:textId="77777777" w:rsidR="001E7550" w:rsidRPr="004B49DD" w:rsidRDefault="001E7550" w:rsidP="00130B5C">
      <w:pPr>
        <w:pStyle w:val="NoSpacing"/>
        <w:numPr>
          <w:ilvl w:val="1"/>
          <w:numId w:val="26"/>
        </w:numPr>
        <w:ind w:left="432"/>
        <w:rPr>
          <w:rFonts w:cstheme="minorHAnsi"/>
          <w:sz w:val="20"/>
          <w:szCs w:val="20"/>
        </w:rPr>
      </w:pPr>
      <w:r w:rsidRPr="004B49DD">
        <w:rPr>
          <w:rFonts w:cstheme="minorHAnsi"/>
          <w:sz w:val="20"/>
          <w:szCs w:val="20"/>
        </w:rPr>
        <w:t>The Vice-Chancellor shall notify the Council and the Senate of the appointment of a Dean.</w:t>
      </w:r>
    </w:p>
    <w:p w14:paraId="6C11C8BF" w14:textId="77777777" w:rsidR="001E7550" w:rsidRPr="004B49DD" w:rsidRDefault="001E7550" w:rsidP="001E7550">
      <w:pPr>
        <w:pStyle w:val="NoSpacing"/>
        <w:ind w:left="432"/>
        <w:rPr>
          <w:rFonts w:cstheme="minorHAnsi"/>
          <w:sz w:val="20"/>
          <w:szCs w:val="20"/>
        </w:rPr>
      </w:pPr>
    </w:p>
    <w:p w14:paraId="014F426C" w14:textId="77777777" w:rsidR="001E7550" w:rsidRPr="004B49DD" w:rsidRDefault="0061206B" w:rsidP="00060D81">
      <w:pPr>
        <w:spacing w:after="0" w:line="240" w:lineRule="auto"/>
        <w:rPr>
          <w:rFonts w:cstheme="minorHAnsi"/>
          <w:b/>
          <w:sz w:val="20"/>
          <w:szCs w:val="20"/>
        </w:rPr>
      </w:pPr>
      <w:r w:rsidRPr="004B49DD">
        <w:rPr>
          <w:rFonts w:cstheme="minorHAnsi"/>
          <w:b/>
          <w:sz w:val="20"/>
          <w:szCs w:val="20"/>
        </w:rPr>
        <w:t xml:space="preserve">3 </w:t>
      </w:r>
      <w:r w:rsidR="00382EEC" w:rsidRPr="004B49DD">
        <w:rPr>
          <w:rFonts w:cstheme="minorHAnsi"/>
          <w:b/>
          <w:sz w:val="20"/>
          <w:szCs w:val="20"/>
        </w:rPr>
        <w:t xml:space="preserve">      </w:t>
      </w:r>
      <w:r w:rsidR="001E7550" w:rsidRPr="004B49DD">
        <w:rPr>
          <w:rFonts w:cstheme="minorHAnsi"/>
          <w:b/>
          <w:sz w:val="20"/>
          <w:szCs w:val="20"/>
        </w:rPr>
        <w:t>Duties</w:t>
      </w:r>
    </w:p>
    <w:p w14:paraId="58B3E699" w14:textId="77777777" w:rsidR="001E7550" w:rsidRPr="004B49DD" w:rsidRDefault="001E7550" w:rsidP="001E7550">
      <w:pPr>
        <w:pStyle w:val="ListParagraph"/>
        <w:spacing w:after="0" w:line="240" w:lineRule="auto"/>
        <w:ind w:left="360"/>
        <w:rPr>
          <w:rFonts w:cstheme="minorHAnsi"/>
          <w:sz w:val="20"/>
          <w:szCs w:val="20"/>
        </w:rPr>
      </w:pPr>
    </w:p>
    <w:p w14:paraId="08A272B9" w14:textId="3EAED97C" w:rsidR="001E7550" w:rsidRPr="004B49DD" w:rsidRDefault="0061206B" w:rsidP="0061206B">
      <w:pPr>
        <w:pStyle w:val="NoSpacing"/>
        <w:ind w:left="360"/>
        <w:rPr>
          <w:rFonts w:cstheme="minorHAnsi"/>
          <w:sz w:val="20"/>
          <w:szCs w:val="20"/>
        </w:rPr>
      </w:pPr>
      <w:r w:rsidRPr="004B49DD">
        <w:rPr>
          <w:rFonts w:cstheme="minorHAnsi"/>
          <w:sz w:val="20"/>
          <w:szCs w:val="20"/>
        </w:rPr>
        <w:t xml:space="preserve">3.1 </w:t>
      </w:r>
      <w:r w:rsidR="005E0B75" w:rsidRPr="004B49DD">
        <w:rPr>
          <w:rFonts w:cstheme="minorHAnsi"/>
          <w:sz w:val="20"/>
          <w:szCs w:val="20"/>
        </w:rPr>
        <w:t xml:space="preserve">A Dean is </w:t>
      </w:r>
      <w:r w:rsidR="0078137D" w:rsidRPr="004B49DD">
        <w:rPr>
          <w:rFonts w:cstheme="minorHAnsi"/>
          <w:sz w:val="20"/>
          <w:szCs w:val="20"/>
        </w:rPr>
        <w:t>accountable to</w:t>
      </w:r>
      <w:r w:rsidR="008311B9" w:rsidRPr="004B49DD">
        <w:rPr>
          <w:rFonts w:cstheme="minorHAnsi"/>
          <w:sz w:val="20"/>
          <w:szCs w:val="20"/>
        </w:rPr>
        <w:t xml:space="preserve"> </w:t>
      </w:r>
      <w:r w:rsidR="001E7550" w:rsidRPr="004B49DD">
        <w:rPr>
          <w:rFonts w:cstheme="minorHAnsi"/>
          <w:sz w:val="20"/>
          <w:szCs w:val="20"/>
        </w:rPr>
        <w:t xml:space="preserve">the University Executive </w:t>
      </w:r>
      <w:r w:rsidR="0078137D" w:rsidRPr="004B49DD">
        <w:rPr>
          <w:rFonts w:cstheme="minorHAnsi"/>
          <w:sz w:val="20"/>
          <w:szCs w:val="20"/>
        </w:rPr>
        <w:t>Board for</w:t>
      </w:r>
      <w:r w:rsidR="008311B9" w:rsidRPr="004B49DD">
        <w:rPr>
          <w:rFonts w:cstheme="minorHAnsi"/>
          <w:sz w:val="20"/>
          <w:szCs w:val="20"/>
        </w:rPr>
        <w:t xml:space="preserve"> </w:t>
      </w:r>
      <w:r w:rsidR="001E7550" w:rsidRPr="004B49DD">
        <w:rPr>
          <w:rFonts w:cstheme="minorHAnsi"/>
          <w:sz w:val="20"/>
          <w:szCs w:val="20"/>
        </w:rPr>
        <w:t xml:space="preserve">the </w:t>
      </w:r>
      <w:r w:rsidR="003B753C" w:rsidRPr="004B49DD">
        <w:rPr>
          <w:rFonts w:cstheme="minorHAnsi"/>
          <w:sz w:val="20"/>
          <w:szCs w:val="20"/>
        </w:rPr>
        <w:t xml:space="preserve">remit to which </w:t>
      </w:r>
      <w:r w:rsidR="005D573E" w:rsidRPr="004B49DD">
        <w:rPr>
          <w:rFonts w:cstheme="minorHAnsi"/>
          <w:sz w:val="20"/>
          <w:szCs w:val="20"/>
        </w:rPr>
        <w:t>they are</w:t>
      </w:r>
      <w:r w:rsidR="003B753C" w:rsidRPr="004B49DD">
        <w:rPr>
          <w:rFonts w:cstheme="minorHAnsi"/>
          <w:sz w:val="20"/>
          <w:szCs w:val="20"/>
        </w:rPr>
        <w:t xml:space="preserve"> assigned responsibility</w:t>
      </w:r>
      <w:r w:rsidR="007963F4" w:rsidRPr="004B49DD">
        <w:rPr>
          <w:rFonts w:cstheme="minorHAnsi"/>
          <w:sz w:val="20"/>
          <w:szCs w:val="20"/>
        </w:rPr>
        <w:t xml:space="preserve"> </w:t>
      </w:r>
      <w:r w:rsidR="003B753C" w:rsidRPr="004B49DD">
        <w:rPr>
          <w:rFonts w:cstheme="minorHAnsi"/>
          <w:sz w:val="20"/>
          <w:szCs w:val="20"/>
        </w:rPr>
        <w:t xml:space="preserve">and </w:t>
      </w:r>
      <w:r w:rsidR="007963F4" w:rsidRPr="004B49DD">
        <w:rPr>
          <w:rFonts w:cstheme="minorHAnsi"/>
          <w:sz w:val="20"/>
          <w:szCs w:val="20"/>
        </w:rPr>
        <w:t>for contributing to the leadership and good order of the University.</w:t>
      </w:r>
      <w:r w:rsidR="001E7550" w:rsidRPr="004B49DD">
        <w:rPr>
          <w:rFonts w:cstheme="minorHAnsi"/>
          <w:sz w:val="20"/>
          <w:szCs w:val="20"/>
        </w:rPr>
        <w:t xml:space="preserve"> </w:t>
      </w:r>
    </w:p>
    <w:p w14:paraId="5B17DACD" w14:textId="77777777" w:rsidR="001E7550" w:rsidRPr="004B49DD" w:rsidRDefault="001E7550" w:rsidP="001E7550">
      <w:pPr>
        <w:pStyle w:val="ListParagraph"/>
        <w:spacing w:after="0" w:line="240" w:lineRule="auto"/>
        <w:ind w:left="432"/>
        <w:rPr>
          <w:rFonts w:cstheme="minorHAnsi"/>
          <w:sz w:val="20"/>
          <w:szCs w:val="20"/>
        </w:rPr>
      </w:pPr>
    </w:p>
    <w:p w14:paraId="3D31E222" w14:textId="77777777" w:rsidR="001E7550" w:rsidRPr="004B49DD" w:rsidRDefault="0061206B" w:rsidP="0061206B">
      <w:pPr>
        <w:spacing w:after="0" w:line="240" w:lineRule="auto"/>
        <w:ind w:left="360"/>
        <w:rPr>
          <w:rFonts w:cstheme="minorHAnsi"/>
          <w:sz w:val="20"/>
          <w:szCs w:val="20"/>
        </w:rPr>
      </w:pPr>
      <w:r w:rsidRPr="004B49DD">
        <w:rPr>
          <w:rFonts w:cstheme="minorHAnsi"/>
          <w:sz w:val="20"/>
          <w:szCs w:val="20"/>
        </w:rPr>
        <w:t>3.2</w:t>
      </w:r>
      <w:r w:rsidR="001E7550" w:rsidRPr="004B49DD">
        <w:rPr>
          <w:rFonts w:cstheme="minorHAnsi"/>
          <w:sz w:val="20"/>
          <w:szCs w:val="20"/>
        </w:rPr>
        <w:t>The management, duties and responsibilities of Deans shall be as determined by the University Executive Board from time to time.</w:t>
      </w:r>
    </w:p>
    <w:p w14:paraId="3DBD0F43" w14:textId="77777777" w:rsidR="001E7550" w:rsidRPr="004B49DD" w:rsidRDefault="001E7550" w:rsidP="001E7550">
      <w:pPr>
        <w:pStyle w:val="NoSpacing"/>
        <w:rPr>
          <w:rFonts w:cstheme="minorHAnsi"/>
          <w:b/>
          <w:sz w:val="20"/>
          <w:szCs w:val="20"/>
        </w:rPr>
      </w:pPr>
    </w:p>
    <w:p w14:paraId="18FF602C" w14:textId="77777777" w:rsidR="001E7550" w:rsidRPr="004B49DD" w:rsidRDefault="001E7550" w:rsidP="001E7550">
      <w:pPr>
        <w:pStyle w:val="ListParagraph"/>
        <w:spacing w:after="0" w:line="240" w:lineRule="auto"/>
        <w:ind w:left="426"/>
        <w:rPr>
          <w:rFonts w:cstheme="minorHAnsi"/>
          <w:sz w:val="20"/>
          <w:szCs w:val="20"/>
        </w:rPr>
      </w:pPr>
    </w:p>
    <w:p w14:paraId="181941DE" w14:textId="77777777" w:rsidR="001E7550" w:rsidRPr="004B49DD" w:rsidRDefault="001E7550" w:rsidP="001E7550">
      <w:pPr>
        <w:spacing w:after="0" w:line="240" w:lineRule="auto"/>
        <w:rPr>
          <w:rFonts w:cstheme="minorHAnsi"/>
          <w:b/>
          <w:sz w:val="20"/>
          <w:szCs w:val="20"/>
        </w:rPr>
      </w:pPr>
      <w:r w:rsidRPr="004B49DD">
        <w:rPr>
          <w:rFonts w:cstheme="minorHAnsi"/>
          <w:b/>
          <w:sz w:val="20"/>
          <w:szCs w:val="20"/>
        </w:rPr>
        <w:t>I</w:t>
      </w:r>
      <w:r w:rsidR="0061206B" w:rsidRPr="004B49DD">
        <w:rPr>
          <w:rFonts w:cstheme="minorHAnsi"/>
          <w:b/>
          <w:sz w:val="20"/>
          <w:szCs w:val="20"/>
        </w:rPr>
        <w:t>I</w:t>
      </w:r>
      <w:r w:rsidRPr="004B49DD">
        <w:rPr>
          <w:rFonts w:cstheme="minorHAnsi"/>
          <w:b/>
          <w:sz w:val="20"/>
          <w:szCs w:val="20"/>
        </w:rPr>
        <w:tab/>
        <w:t xml:space="preserve">Termination of appointment of Deans </w:t>
      </w:r>
    </w:p>
    <w:p w14:paraId="1C0098E0" w14:textId="77777777" w:rsidR="001E7550" w:rsidRPr="004B49DD" w:rsidRDefault="001E7550" w:rsidP="001E7550">
      <w:pPr>
        <w:pStyle w:val="ListParagraph"/>
        <w:spacing w:after="0" w:line="240" w:lineRule="auto"/>
        <w:ind w:left="360"/>
        <w:rPr>
          <w:rFonts w:cstheme="minorHAnsi"/>
          <w:sz w:val="20"/>
          <w:szCs w:val="20"/>
        </w:rPr>
      </w:pPr>
    </w:p>
    <w:p w14:paraId="5DF577D4" w14:textId="132531B9" w:rsidR="001E7550" w:rsidRPr="004B49DD" w:rsidRDefault="001E7550" w:rsidP="00130B5C">
      <w:pPr>
        <w:pStyle w:val="ListParagraph"/>
        <w:numPr>
          <w:ilvl w:val="0"/>
          <w:numId w:val="27"/>
        </w:numPr>
        <w:spacing w:after="0" w:line="240" w:lineRule="auto"/>
        <w:rPr>
          <w:rFonts w:cstheme="minorHAnsi"/>
          <w:sz w:val="20"/>
          <w:szCs w:val="20"/>
        </w:rPr>
      </w:pPr>
      <w:r w:rsidRPr="004B49DD">
        <w:rPr>
          <w:rFonts w:cstheme="minorHAnsi"/>
          <w:sz w:val="20"/>
          <w:szCs w:val="20"/>
        </w:rPr>
        <w:t xml:space="preserve">Until the termination or expiry, if applicable, of the appointment, the Dean shall remain in </w:t>
      </w:r>
      <w:r w:rsidR="008853F4" w:rsidRPr="004B49DD">
        <w:rPr>
          <w:rFonts w:cstheme="minorHAnsi"/>
          <w:sz w:val="20"/>
          <w:szCs w:val="20"/>
        </w:rPr>
        <w:t>their</w:t>
      </w:r>
      <w:r w:rsidRPr="004B49DD">
        <w:rPr>
          <w:rFonts w:cstheme="minorHAnsi"/>
          <w:sz w:val="20"/>
          <w:szCs w:val="20"/>
        </w:rPr>
        <w:t xml:space="preserve"> role only while </w:t>
      </w:r>
      <w:r w:rsidR="008853F4" w:rsidRPr="004B49DD">
        <w:rPr>
          <w:rFonts w:cstheme="minorHAnsi"/>
          <w:sz w:val="20"/>
          <w:szCs w:val="20"/>
        </w:rPr>
        <w:t>they</w:t>
      </w:r>
      <w:r w:rsidRPr="004B49DD">
        <w:rPr>
          <w:rFonts w:cstheme="minorHAnsi"/>
          <w:sz w:val="20"/>
          <w:szCs w:val="20"/>
        </w:rPr>
        <w:t xml:space="preserve"> remain an employee of the University.</w:t>
      </w:r>
    </w:p>
    <w:p w14:paraId="2D02F189" w14:textId="77777777" w:rsidR="001E7550" w:rsidRPr="004B49DD" w:rsidRDefault="001E7550" w:rsidP="001E7550">
      <w:pPr>
        <w:pStyle w:val="ListParagraph"/>
        <w:spacing w:after="0" w:line="240" w:lineRule="auto"/>
        <w:ind w:left="432"/>
        <w:rPr>
          <w:rFonts w:cstheme="minorHAnsi"/>
          <w:sz w:val="20"/>
          <w:szCs w:val="20"/>
        </w:rPr>
      </w:pPr>
    </w:p>
    <w:p w14:paraId="64F8CF5D" w14:textId="0413CDB3" w:rsidR="001E7550" w:rsidRPr="004B49DD" w:rsidRDefault="001E7550" w:rsidP="00130B5C">
      <w:pPr>
        <w:pStyle w:val="ListParagraph"/>
        <w:numPr>
          <w:ilvl w:val="0"/>
          <w:numId w:val="27"/>
        </w:numPr>
        <w:spacing w:after="0" w:line="240" w:lineRule="auto"/>
        <w:rPr>
          <w:rFonts w:cstheme="minorHAnsi"/>
          <w:sz w:val="20"/>
          <w:szCs w:val="20"/>
        </w:rPr>
      </w:pPr>
      <w:r w:rsidRPr="004B49DD">
        <w:rPr>
          <w:rFonts w:cstheme="minorHAnsi"/>
          <w:sz w:val="20"/>
          <w:szCs w:val="20"/>
        </w:rPr>
        <w:t>At the end of</w:t>
      </w:r>
      <w:r w:rsidR="008853F4" w:rsidRPr="004B49DD">
        <w:rPr>
          <w:rFonts w:cstheme="minorHAnsi"/>
          <w:sz w:val="20"/>
          <w:szCs w:val="20"/>
        </w:rPr>
        <w:t xml:space="preserve"> their</w:t>
      </w:r>
      <w:r w:rsidRPr="004B49DD">
        <w:rPr>
          <w:rFonts w:cstheme="minorHAnsi"/>
          <w:sz w:val="20"/>
          <w:szCs w:val="20"/>
        </w:rPr>
        <w:t xml:space="preserve"> term (if applicable and unless reappointed) it is the normal expectation that the Dean will return to </w:t>
      </w:r>
      <w:r w:rsidR="008853F4" w:rsidRPr="004B49DD">
        <w:rPr>
          <w:rFonts w:cstheme="minorHAnsi"/>
          <w:sz w:val="20"/>
          <w:szCs w:val="20"/>
        </w:rPr>
        <w:t>their</w:t>
      </w:r>
      <w:r w:rsidRPr="004B49DD">
        <w:rPr>
          <w:rFonts w:cstheme="minorHAnsi"/>
          <w:sz w:val="20"/>
          <w:szCs w:val="20"/>
        </w:rPr>
        <w:t xml:space="preserve"> substantive role, so far as this is reasonably practicable.</w:t>
      </w:r>
    </w:p>
    <w:p w14:paraId="3837FE46" w14:textId="77777777" w:rsidR="001E7550" w:rsidRPr="004B49DD" w:rsidRDefault="001E7550" w:rsidP="001E7550">
      <w:pPr>
        <w:pStyle w:val="ListParagraph"/>
        <w:spacing w:after="0" w:line="240" w:lineRule="auto"/>
        <w:ind w:left="432"/>
        <w:rPr>
          <w:rFonts w:cstheme="minorHAnsi"/>
          <w:sz w:val="20"/>
          <w:szCs w:val="20"/>
        </w:rPr>
      </w:pPr>
      <w:r w:rsidRPr="004B49DD">
        <w:rPr>
          <w:rFonts w:cstheme="minorHAnsi"/>
          <w:sz w:val="20"/>
          <w:szCs w:val="20"/>
        </w:rPr>
        <w:t xml:space="preserve"> </w:t>
      </w:r>
    </w:p>
    <w:p w14:paraId="572294F3" w14:textId="06C705A7" w:rsidR="001E7550" w:rsidRPr="004B49DD" w:rsidRDefault="001E7550" w:rsidP="00130B5C">
      <w:pPr>
        <w:pStyle w:val="ListParagraph"/>
        <w:numPr>
          <w:ilvl w:val="0"/>
          <w:numId w:val="27"/>
        </w:numPr>
        <w:spacing w:after="0" w:line="240" w:lineRule="auto"/>
        <w:rPr>
          <w:rFonts w:cstheme="minorHAnsi"/>
          <w:sz w:val="20"/>
          <w:szCs w:val="20"/>
        </w:rPr>
      </w:pPr>
      <w:r w:rsidRPr="004B49DD">
        <w:rPr>
          <w:rFonts w:cstheme="minorHAnsi"/>
          <w:sz w:val="20"/>
          <w:szCs w:val="20"/>
        </w:rPr>
        <w:t>The University may terminate the</w:t>
      </w:r>
      <w:r w:rsidR="00283DB9" w:rsidRPr="004B49DD">
        <w:rPr>
          <w:rFonts w:cstheme="minorHAnsi"/>
          <w:sz w:val="20"/>
          <w:szCs w:val="20"/>
        </w:rPr>
        <w:t xml:space="preserve"> appointment of a</w:t>
      </w:r>
      <w:r w:rsidRPr="004B49DD">
        <w:rPr>
          <w:rFonts w:cstheme="minorHAnsi"/>
          <w:sz w:val="20"/>
          <w:szCs w:val="20"/>
        </w:rPr>
        <w:t xml:space="preserve"> Dean</w:t>
      </w:r>
      <w:r w:rsidR="00283DB9" w:rsidRPr="004B49DD">
        <w:rPr>
          <w:rFonts w:cstheme="minorHAnsi"/>
          <w:sz w:val="20"/>
          <w:szCs w:val="20"/>
        </w:rPr>
        <w:t xml:space="preserve"> </w:t>
      </w:r>
      <w:r w:rsidRPr="004B49DD">
        <w:rPr>
          <w:rFonts w:cstheme="minorHAnsi"/>
          <w:sz w:val="20"/>
          <w:szCs w:val="20"/>
        </w:rPr>
        <w:t xml:space="preserve">if it is reasonable for it to do so, following which it is the normal expectation that the Dean will return to </w:t>
      </w:r>
      <w:r w:rsidR="008853F4" w:rsidRPr="004B49DD">
        <w:rPr>
          <w:rFonts w:cstheme="minorHAnsi"/>
          <w:sz w:val="20"/>
          <w:szCs w:val="20"/>
        </w:rPr>
        <w:t>their</w:t>
      </w:r>
      <w:r w:rsidRPr="004B49DD">
        <w:rPr>
          <w:rFonts w:cstheme="minorHAnsi"/>
          <w:sz w:val="20"/>
          <w:szCs w:val="20"/>
        </w:rPr>
        <w:t xml:space="preserve"> substantive role, so far as this is reasonably practicable.</w:t>
      </w:r>
    </w:p>
    <w:p w14:paraId="64B92017" w14:textId="77777777" w:rsidR="001E7550" w:rsidRPr="004B49DD" w:rsidRDefault="001E7550" w:rsidP="001E7550">
      <w:pPr>
        <w:pStyle w:val="ListParagraph"/>
        <w:rPr>
          <w:rFonts w:cstheme="minorHAnsi"/>
          <w:sz w:val="20"/>
          <w:szCs w:val="20"/>
        </w:rPr>
      </w:pPr>
    </w:p>
    <w:p w14:paraId="2D110F30" w14:textId="77777777" w:rsidR="006B4100" w:rsidRPr="004B49DD" w:rsidRDefault="006B4100">
      <w:pPr>
        <w:rPr>
          <w:rFonts w:cstheme="minorHAnsi"/>
          <w:b/>
          <w:sz w:val="20"/>
          <w:szCs w:val="20"/>
        </w:rPr>
      </w:pPr>
      <w:r w:rsidRPr="004B49DD">
        <w:rPr>
          <w:rFonts w:cstheme="minorHAnsi"/>
          <w:b/>
          <w:sz w:val="20"/>
          <w:szCs w:val="20"/>
        </w:rPr>
        <w:br w:type="page"/>
      </w:r>
    </w:p>
    <w:p w14:paraId="02806F72" w14:textId="77777777" w:rsidR="001E7550" w:rsidRPr="004B49DD" w:rsidRDefault="001E7550" w:rsidP="001E7550">
      <w:pPr>
        <w:pStyle w:val="NoSpacing"/>
        <w:rPr>
          <w:rFonts w:cstheme="minorHAnsi"/>
          <w:b/>
          <w:sz w:val="20"/>
          <w:szCs w:val="20"/>
        </w:rPr>
      </w:pPr>
      <w:r w:rsidRPr="004B49DD">
        <w:rPr>
          <w:rFonts w:cstheme="minorHAnsi"/>
          <w:b/>
          <w:sz w:val="20"/>
          <w:szCs w:val="20"/>
        </w:rPr>
        <w:lastRenderedPageBreak/>
        <w:t>Ordinance B</w:t>
      </w:r>
      <w:r w:rsidR="009B411B" w:rsidRPr="004B49DD">
        <w:rPr>
          <w:rFonts w:cstheme="minorHAnsi"/>
          <w:b/>
          <w:sz w:val="20"/>
          <w:szCs w:val="20"/>
        </w:rPr>
        <w:t>5</w:t>
      </w:r>
    </w:p>
    <w:p w14:paraId="14401513" w14:textId="77777777" w:rsidR="001E7550" w:rsidRPr="004B49DD" w:rsidRDefault="001E7550" w:rsidP="001E7550">
      <w:pPr>
        <w:pStyle w:val="NoSpacing"/>
        <w:rPr>
          <w:rFonts w:cstheme="minorHAnsi"/>
          <w:b/>
          <w:sz w:val="20"/>
          <w:szCs w:val="20"/>
        </w:rPr>
      </w:pPr>
    </w:p>
    <w:p w14:paraId="79753745" w14:textId="77777777" w:rsidR="001E7550" w:rsidRPr="004B49DD" w:rsidRDefault="001804BC" w:rsidP="001E7550">
      <w:pPr>
        <w:pStyle w:val="NoSpacing"/>
        <w:rPr>
          <w:rFonts w:cstheme="minorHAnsi"/>
          <w:sz w:val="20"/>
          <w:szCs w:val="20"/>
        </w:rPr>
      </w:pPr>
      <w:r w:rsidRPr="004B49DD">
        <w:rPr>
          <w:rFonts w:cstheme="minorHAnsi"/>
          <w:b/>
          <w:sz w:val="20"/>
          <w:szCs w:val="20"/>
        </w:rPr>
        <w:t xml:space="preserve"> Heads of School</w:t>
      </w:r>
    </w:p>
    <w:p w14:paraId="20D639D8" w14:textId="77777777" w:rsidR="001E7550" w:rsidRPr="004B49DD" w:rsidRDefault="001E7550" w:rsidP="001E7550">
      <w:pPr>
        <w:pStyle w:val="NoSpacing"/>
        <w:rPr>
          <w:rFonts w:cstheme="minorHAnsi"/>
          <w:b/>
          <w:sz w:val="20"/>
          <w:szCs w:val="20"/>
        </w:rPr>
      </w:pPr>
    </w:p>
    <w:p w14:paraId="5575DCF9" w14:textId="77777777" w:rsidR="001E7550" w:rsidRPr="004B49DD" w:rsidRDefault="001E7550" w:rsidP="001E7550">
      <w:pPr>
        <w:pStyle w:val="NoSpacing"/>
        <w:rPr>
          <w:rFonts w:cstheme="minorHAnsi"/>
          <w:sz w:val="20"/>
          <w:szCs w:val="20"/>
        </w:rPr>
      </w:pPr>
    </w:p>
    <w:p w14:paraId="25AB1D91" w14:textId="77777777" w:rsidR="001E7550" w:rsidRPr="004B49DD" w:rsidRDefault="001E7550" w:rsidP="00130B5C">
      <w:pPr>
        <w:pStyle w:val="NoSpacing"/>
        <w:numPr>
          <w:ilvl w:val="0"/>
          <w:numId w:val="44"/>
        </w:numPr>
        <w:rPr>
          <w:rFonts w:cstheme="minorHAnsi"/>
          <w:b/>
          <w:sz w:val="20"/>
          <w:szCs w:val="20"/>
        </w:rPr>
      </w:pPr>
      <w:r w:rsidRPr="004B49DD">
        <w:rPr>
          <w:rFonts w:cstheme="minorHAnsi"/>
          <w:b/>
          <w:sz w:val="20"/>
          <w:szCs w:val="20"/>
        </w:rPr>
        <w:t xml:space="preserve">Appointment </w:t>
      </w:r>
    </w:p>
    <w:p w14:paraId="309A06BD" w14:textId="77777777" w:rsidR="001E7550" w:rsidRPr="004B49DD" w:rsidRDefault="001E7550" w:rsidP="001E7550">
      <w:pPr>
        <w:pStyle w:val="NoSpacing"/>
        <w:ind w:left="360"/>
        <w:rPr>
          <w:rFonts w:cstheme="minorHAnsi"/>
          <w:sz w:val="20"/>
          <w:szCs w:val="20"/>
        </w:rPr>
      </w:pPr>
    </w:p>
    <w:p w14:paraId="200149F1" w14:textId="77777777" w:rsidR="001E7550" w:rsidRPr="004B49DD" w:rsidRDefault="001E7550" w:rsidP="00130B5C">
      <w:pPr>
        <w:pStyle w:val="NoSpacing"/>
        <w:numPr>
          <w:ilvl w:val="1"/>
          <w:numId w:val="44"/>
        </w:numPr>
        <w:ind w:left="426" w:hanging="426"/>
        <w:rPr>
          <w:rFonts w:cstheme="minorHAnsi"/>
          <w:sz w:val="20"/>
          <w:szCs w:val="20"/>
        </w:rPr>
      </w:pPr>
      <w:r w:rsidRPr="004B49DD">
        <w:rPr>
          <w:rFonts w:cstheme="minorHAnsi"/>
          <w:sz w:val="20"/>
          <w:szCs w:val="20"/>
        </w:rPr>
        <w:t>Where a vacancy arises for a Head of School, the Vice-Chancellor shall appoint a Selection Committee, which shall arrange such appointment. Heads of School shall be appointed in accordance with the University’s Recruitment and Retention Policy.</w:t>
      </w:r>
    </w:p>
    <w:p w14:paraId="6C7E6EC0" w14:textId="77777777" w:rsidR="001E7550" w:rsidRPr="004B49DD" w:rsidRDefault="001E7550" w:rsidP="001E7550">
      <w:pPr>
        <w:pStyle w:val="NoSpacing"/>
        <w:ind w:left="426"/>
        <w:rPr>
          <w:rFonts w:cstheme="minorHAnsi"/>
          <w:sz w:val="20"/>
          <w:szCs w:val="20"/>
        </w:rPr>
      </w:pPr>
    </w:p>
    <w:p w14:paraId="496BB189" w14:textId="77777777" w:rsidR="001E7550" w:rsidRPr="004B49DD" w:rsidRDefault="001E7550" w:rsidP="00130B5C">
      <w:pPr>
        <w:pStyle w:val="NoSpacing"/>
        <w:numPr>
          <w:ilvl w:val="1"/>
          <w:numId w:val="44"/>
        </w:numPr>
        <w:ind w:left="426" w:hanging="426"/>
        <w:rPr>
          <w:rFonts w:cstheme="minorHAnsi"/>
          <w:sz w:val="20"/>
          <w:szCs w:val="20"/>
        </w:rPr>
      </w:pPr>
      <w:r w:rsidRPr="004B49DD">
        <w:rPr>
          <w:rFonts w:cstheme="minorHAnsi"/>
          <w:sz w:val="20"/>
          <w:szCs w:val="20"/>
        </w:rPr>
        <w:t>Appointment to the role of Head of School shall normally be an internal appointment but external candidates may be sought at the discretion of the Vice-Chancellor.</w:t>
      </w:r>
    </w:p>
    <w:p w14:paraId="4386C34A" w14:textId="77777777" w:rsidR="001E7550" w:rsidRPr="004B49DD" w:rsidRDefault="001E7550" w:rsidP="001E7550">
      <w:pPr>
        <w:pStyle w:val="NoSpacing"/>
        <w:ind w:left="426"/>
        <w:rPr>
          <w:rFonts w:cstheme="minorHAnsi"/>
          <w:sz w:val="20"/>
          <w:szCs w:val="20"/>
        </w:rPr>
      </w:pPr>
    </w:p>
    <w:p w14:paraId="23FEC4A7" w14:textId="77777777" w:rsidR="001E7550" w:rsidRPr="004B49DD" w:rsidRDefault="001E7550" w:rsidP="00130B5C">
      <w:pPr>
        <w:pStyle w:val="ListParagraph"/>
        <w:numPr>
          <w:ilvl w:val="1"/>
          <w:numId w:val="44"/>
        </w:numPr>
        <w:spacing w:after="0" w:line="240" w:lineRule="auto"/>
        <w:ind w:left="432"/>
        <w:rPr>
          <w:rFonts w:cstheme="minorHAnsi"/>
          <w:sz w:val="20"/>
          <w:szCs w:val="20"/>
        </w:rPr>
      </w:pPr>
      <w:r w:rsidRPr="004B49DD">
        <w:rPr>
          <w:rFonts w:cstheme="minorHAnsi"/>
          <w:sz w:val="20"/>
          <w:szCs w:val="20"/>
        </w:rPr>
        <w:t xml:space="preserve">Heads of School shall normally be appointed for a period of not more </w:t>
      </w:r>
      <w:r w:rsidR="00F02D3C" w:rsidRPr="004B49DD">
        <w:rPr>
          <w:rFonts w:cstheme="minorHAnsi"/>
          <w:sz w:val="20"/>
          <w:szCs w:val="20"/>
        </w:rPr>
        <w:t>than Six</w:t>
      </w:r>
      <w:r w:rsidR="00E32D4F" w:rsidRPr="004B49DD">
        <w:rPr>
          <w:rFonts w:cstheme="minorHAnsi"/>
          <w:sz w:val="20"/>
          <w:szCs w:val="20"/>
        </w:rPr>
        <w:t xml:space="preserve"> </w:t>
      </w:r>
      <w:r w:rsidRPr="004B49DD">
        <w:rPr>
          <w:rFonts w:cstheme="minorHAnsi"/>
          <w:sz w:val="20"/>
          <w:szCs w:val="20"/>
        </w:rPr>
        <w:t xml:space="preserve">years, which may be extended by one further period of not more </w:t>
      </w:r>
      <w:r w:rsidR="00F02D3C" w:rsidRPr="004B49DD">
        <w:rPr>
          <w:rFonts w:cstheme="minorHAnsi"/>
          <w:sz w:val="20"/>
          <w:szCs w:val="20"/>
        </w:rPr>
        <w:t>than Six</w:t>
      </w:r>
      <w:r w:rsidR="00E32D4F" w:rsidRPr="004B49DD">
        <w:rPr>
          <w:rFonts w:cstheme="minorHAnsi"/>
          <w:sz w:val="20"/>
          <w:szCs w:val="20"/>
        </w:rPr>
        <w:t xml:space="preserve"> </w:t>
      </w:r>
      <w:r w:rsidRPr="004B49DD">
        <w:rPr>
          <w:rFonts w:cstheme="minorHAnsi"/>
          <w:sz w:val="20"/>
          <w:szCs w:val="20"/>
        </w:rPr>
        <w:t xml:space="preserve">years. </w:t>
      </w:r>
    </w:p>
    <w:p w14:paraId="7FCAFB2D" w14:textId="77777777" w:rsidR="001E7550" w:rsidRPr="004B49DD" w:rsidRDefault="001E7550" w:rsidP="001E7550">
      <w:pPr>
        <w:pStyle w:val="NoSpacing"/>
        <w:rPr>
          <w:rFonts w:cstheme="minorHAnsi"/>
          <w:sz w:val="20"/>
          <w:szCs w:val="20"/>
        </w:rPr>
      </w:pPr>
    </w:p>
    <w:p w14:paraId="2912FC9D" w14:textId="77777777" w:rsidR="001E7550" w:rsidRPr="004B49DD" w:rsidRDefault="001E7550" w:rsidP="00130B5C">
      <w:pPr>
        <w:pStyle w:val="NoSpacing"/>
        <w:numPr>
          <w:ilvl w:val="1"/>
          <w:numId w:val="44"/>
        </w:numPr>
        <w:ind w:left="426" w:hanging="426"/>
        <w:rPr>
          <w:rFonts w:cstheme="minorHAnsi"/>
          <w:sz w:val="20"/>
          <w:szCs w:val="20"/>
        </w:rPr>
      </w:pPr>
      <w:r w:rsidRPr="004B49DD">
        <w:rPr>
          <w:rFonts w:cstheme="minorHAnsi"/>
          <w:sz w:val="20"/>
          <w:szCs w:val="20"/>
        </w:rPr>
        <w:t xml:space="preserve">The Vice-Chancellor shall notify the Council and the Senate of the appointment of a Head of School. </w:t>
      </w:r>
    </w:p>
    <w:p w14:paraId="5871D1E6" w14:textId="77777777" w:rsidR="001E7550" w:rsidRPr="004B49DD" w:rsidRDefault="001E7550" w:rsidP="001E7550">
      <w:pPr>
        <w:pStyle w:val="NoSpacing"/>
        <w:ind w:left="426"/>
        <w:rPr>
          <w:rFonts w:cstheme="minorHAnsi"/>
          <w:sz w:val="20"/>
          <w:szCs w:val="20"/>
        </w:rPr>
      </w:pPr>
    </w:p>
    <w:p w14:paraId="218E4D9B" w14:textId="77777777" w:rsidR="001E7550" w:rsidRPr="004B49DD" w:rsidRDefault="001E7550" w:rsidP="001E7550">
      <w:pPr>
        <w:pStyle w:val="ListParagraph"/>
        <w:spacing w:after="0" w:line="240" w:lineRule="auto"/>
        <w:ind w:left="792"/>
        <w:rPr>
          <w:rFonts w:cstheme="minorHAnsi"/>
          <w:sz w:val="20"/>
          <w:szCs w:val="20"/>
        </w:rPr>
      </w:pPr>
    </w:p>
    <w:p w14:paraId="6B44001C" w14:textId="77777777" w:rsidR="001E7550" w:rsidRPr="004B49DD" w:rsidRDefault="001E7550" w:rsidP="00130B5C">
      <w:pPr>
        <w:pStyle w:val="ListParagraph"/>
        <w:numPr>
          <w:ilvl w:val="0"/>
          <w:numId w:val="44"/>
        </w:numPr>
        <w:spacing w:after="0" w:line="240" w:lineRule="auto"/>
        <w:rPr>
          <w:rFonts w:cstheme="minorHAnsi"/>
          <w:sz w:val="20"/>
          <w:szCs w:val="20"/>
        </w:rPr>
      </w:pPr>
      <w:r w:rsidRPr="004B49DD">
        <w:rPr>
          <w:rFonts w:cstheme="minorHAnsi"/>
          <w:b/>
          <w:sz w:val="20"/>
          <w:szCs w:val="20"/>
        </w:rPr>
        <w:t>Duties</w:t>
      </w:r>
    </w:p>
    <w:p w14:paraId="2AC512FB" w14:textId="77777777" w:rsidR="001E7550" w:rsidRPr="004B49DD" w:rsidRDefault="001E7550" w:rsidP="001E7550">
      <w:pPr>
        <w:pStyle w:val="ListParagraph"/>
        <w:spacing w:after="0" w:line="240" w:lineRule="auto"/>
        <w:ind w:left="360"/>
        <w:rPr>
          <w:rFonts w:cstheme="minorHAnsi"/>
          <w:sz w:val="20"/>
          <w:szCs w:val="20"/>
        </w:rPr>
      </w:pPr>
    </w:p>
    <w:p w14:paraId="6575F4BB" w14:textId="0B825132" w:rsidR="001E7550" w:rsidRPr="004B49DD" w:rsidRDefault="001E7550" w:rsidP="00130B5C">
      <w:pPr>
        <w:pStyle w:val="ListParagraph"/>
        <w:numPr>
          <w:ilvl w:val="1"/>
          <w:numId w:val="44"/>
        </w:numPr>
        <w:spacing w:after="0" w:line="240" w:lineRule="auto"/>
        <w:ind w:left="432"/>
        <w:rPr>
          <w:rFonts w:cstheme="minorHAnsi"/>
          <w:sz w:val="20"/>
          <w:szCs w:val="20"/>
        </w:rPr>
      </w:pPr>
      <w:r w:rsidRPr="004B49DD">
        <w:rPr>
          <w:rFonts w:cstheme="minorHAnsi"/>
          <w:sz w:val="20"/>
          <w:szCs w:val="20"/>
        </w:rPr>
        <w:t xml:space="preserve">A Head of School is accountable to the University Executive Board for the leadership and management of the School for which </w:t>
      </w:r>
      <w:r w:rsidR="005D573E" w:rsidRPr="004B49DD">
        <w:rPr>
          <w:rFonts w:cstheme="minorHAnsi"/>
          <w:sz w:val="20"/>
          <w:szCs w:val="20"/>
        </w:rPr>
        <w:t>they</w:t>
      </w:r>
      <w:r w:rsidRPr="004B49DD">
        <w:rPr>
          <w:rFonts w:cstheme="minorHAnsi"/>
          <w:sz w:val="20"/>
          <w:szCs w:val="20"/>
        </w:rPr>
        <w:t xml:space="preserve"> ha</w:t>
      </w:r>
      <w:r w:rsidR="005D573E" w:rsidRPr="004B49DD">
        <w:rPr>
          <w:rFonts w:cstheme="minorHAnsi"/>
          <w:sz w:val="20"/>
          <w:szCs w:val="20"/>
        </w:rPr>
        <w:t>ve</w:t>
      </w:r>
      <w:r w:rsidRPr="004B49DD">
        <w:rPr>
          <w:rFonts w:cstheme="minorHAnsi"/>
          <w:sz w:val="20"/>
          <w:szCs w:val="20"/>
        </w:rPr>
        <w:t xml:space="preserve"> responsibility. </w:t>
      </w:r>
      <w:r w:rsidR="00DF0E30" w:rsidRPr="004B49DD">
        <w:rPr>
          <w:rFonts w:cstheme="minorHAnsi"/>
          <w:sz w:val="20"/>
          <w:szCs w:val="20"/>
        </w:rPr>
        <w:t>Further, a Head of School shall contribute to the leadership and good order of the University.</w:t>
      </w:r>
    </w:p>
    <w:p w14:paraId="793AAA0F" w14:textId="77777777" w:rsidR="001E7550" w:rsidRPr="004B49DD" w:rsidRDefault="001E7550" w:rsidP="001E7550">
      <w:pPr>
        <w:pStyle w:val="ListParagraph"/>
        <w:spacing w:after="0" w:line="240" w:lineRule="auto"/>
        <w:ind w:left="432"/>
        <w:rPr>
          <w:rFonts w:cstheme="minorHAnsi"/>
          <w:sz w:val="20"/>
          <w:szCs w:val="20"/>
        </w:rPr>
      </w:pPr>
    </w:p>
    <w:p w14:paraId="5A9AF284" w14:textId="21BCCA46" w:rsidR="001E7550" w:rsidRPr="004B49DD" w:rsidRDefault="001E7550" w:rsidP="00130B5C">
      <w:pPr>
        <w:pStyle w:val="ListParagraph"/>
        <w:numPr>
          <w:ilvl w:val="1"/>
          <w:numId w:val="44"/>
        </w:numPr>
        <w:spacing w:after="0" w:line="240" w:lineRule="auto"/>
        <w:ind w:left="432"/>
        <w:rPr>
          <w:rFonts w:cstheme="minorHAnsi"/>
          <w:sz w:val="20"/>
          <w:szCs w:val="20"/>
        </w:rPr>
      </w:pPr>
      <w:r w:rsidRPr="004B49DD">
        <w:rPr>
          <w:rFonts w:cstheme="minorHAnsi"/>
          <w:sz w:val="20"/>
          <w:szCs w:val="20"/>
        </w:rPr>
        <w:t xml:space="preserve">Heads of School shall be managed </w:t>
      </w:r>
      <w:r w:rsidR="005A60E3" w:rsidRPr="004B49DD">
        <w:rPr>
          <w:rFonts w:cstheme="minorHAnsi"/>
          <w:sz w:val="20"/>
          <w:szCs w:val="20"/>
        </w:rPr>
        <w:t>by a</w:t>
      </w:r>
      <w:r w:rsidR="006F260A" w:rsidRPr="004B49DD">
        <w:rPr>
          <w:rFonts w:cstheme="minorHAnsi"/>
          <w:sz w:val="20"/>
          <w:szCs w:val="20"/>
        </w:rPr>
        <w:t xml:space="preserve"> member of the University Executive Board </w:t>
      </w:r>
    </w:p>
    <w:p w14:paraId="05568F8B" w14:textId="77777777" w:rsidR="001E7550" w:rsidRPr="004B49DD" w:rsidRDefault="001E7550" w:rsidP="001E7550">
      <w:pPr>
        <w:pStyle w:val="ListParagraph"/>
        <w:rPr>
          <w:rFonts w:cstheme="minorHAnsi"/>
          <w:sz w:val="20"/>
          <w:szCs w:val="20"/>
        </w:rPr>
      </w:pPr>
    </w:p>
    <w:p w14:paraId="64CD75F3" w14:textId="77777777" w:rsidR="001E7550" w:rsidRPr="004B49DD" w:rsidRDefault="001E7550" w:rsidP="00130B5C">
      <w:pPr>
        <w:pStyle w:val="ListParagraph"/>
        <w:numPr>
          <w:ilvl w:val="1"/>
          <w:numId w:val="44"/>
        </w:numPr>
        <w:spacing w:after="0" w:line="240" w:lineRule="auto"/>
        <w:ind w:left="432"/>
        <w:rPr>
          <w:rFonts w:cstheme="minorHAnsi"/>
          <w:sz w:val="20"/>
          <w:szCs w:val="20"/>
        </w:rPr>
      </w:pPr>
      <w:r w:rsidRPr="004B49DD">
        <w:rPr>
          <w:rFonts w:cstheme="minorHAnsi"/>
          <w:sz w:val="20"/>
          <w:szCs w:val="20"/>
        </w:rPr>
        <w:t xml:space="preserve">The management, duties and responsibilities of Heads of School shall be as determined by the </w:t>
      </w:r>
      <w:r w:rsidR="0045218A" w:rsidRPr="004B49DD">
        <w:rPr>
          <w:rFonts w:cstheme="minorHAnsi"/>
          <w:sz w:val="20"/>
          <w:szCs w:val="20"/>
        </w:rPr>
        <w:t xml:space="preserve">University Executive Board </w:t>
      </w:r>
      <w:r w:rsidRPr="004B49DD">
        <w:rPr>
          <w:rFonts w:cstheme="minorHAnsi"/>
          <w:sz w:val="20"/>
          <w:szCs w:val="20"/>
        </w:rPr>
        <w:t>from time to time.</w:t>
      </w:r>
    </w:p>
    <w:p w14:paraId="3932DCCB" w14:textId="77777777" w:rsidR="001E7550" w:rsidRPr="004B49DD" w:rsidRDefault="001E7550" w:rsidP="001E7550">
      <w:pPr>
        <w:pStyle w:val="ListParagraph"/>
        <w:rPr>
          <w:rFonts w:cstheme="minorHAnsi"/>
          <w:sz w:val="20"/>
          <w:szCs w:val="20"/>
        </w:rPr>
      </w:pPr>
    </w:p>
    <w:p w14:paraId="6F4D38B3" w14:textId="77777777" w:rsidR="001E7550" w:rsidRPr="004B49DD" w:rsidRDefault="001E7550" w:rsidP="00130B5C">
      <w:pPr>
        <w:pStyle w:val="ListParagraph"/>
        <w:numPr>
          <w:ilvl w:val="0"/>
          <w:numId w:val="44"/>
        </w:numPr>
        <w:spacing w:after="0" w:line="240" w:lineRule="auto"/>
        <w:rPr>
          <w:rFonts w:cstheme="minorHAnsi"/>
          <w:b/>
          <w:sz w:val="20"/>
          <w:szCs w:val="20"/>
        </w:rPr>
      </w:pPr>
      <w:r w:rsidRPr="004B49DD">
        <w:rPr>
          <w:rFonts w:cstheme="minorHAnsi"/>
          <w:b/>
          <w:sz w:val="20"/>
          <w:szCs w:val="20"/>
        </w:rPr>
        <w:t>Termination of appointment</w:t>
      </w:r>
    </w:p>
    <w:p w14:paraId="00852CE2" w14:textId="77777777" w:rsidR="001E7550" w:rsidRPr="004B49DD" w:rsidRDefault="001E7550" w:rsidP="001E7550">
      <w:pPr>
        <w:pStyle w:val="ListParagraph"/>
        <w:spacing w:after="0" w:line="240" w:lineRule="auto"/>
        <w:ind w:left="360"/>
        <w:rPr>
          <w:rFonts w:cstheme="minorHAnsi"/>
          <w:sz w:val="20"/>
          <w:szCs w:val="20"/>
        </w:rPr>
      </w:pPr>
    </w:p>
    <w:p w14:paraId="10178557" w14:textId="45A155AF" w:rsidR="001E7550" w:rsidRPr="004B49DD" w:rsidRDefault="001E7550" w:rsidP="00130B5C">
      <w:pPr>
        <w:pStyle w:val="ListParagraph"/>
        <w:numPr>
          <w:ilvl w:val="1"/>
          <w:numId w:val="44"/>
        </w:numPr>
        <w:spacing w:after="0" w:line="240" w:lineRule="auto"/>
        <w:ind w:left="432"/>
        <w:rPr>
          <w:rFonts w:cstheme="minorHAnsi"/>
          <w:sz w:val="20"/>
          <w:szCs w:val="20"/>
        </w:rPr>
      </w:pPr>
      <w:r w:rsidRPr="004B49DD">
        <w:rPr>
          <w:rFonts w:cstheme="minorHAnsi"/>
          <w:sz w:val="20"/>
          <w:szCs w:val="20"/>
        </w:rPr>
        <w:t xml:space="preserve">Until the termination or expiry of the appointment, the Head of School shall remain in </w:t>
      </w:r>
      <w:r w:rsidR="008853F4" w:rsidRPr="004B49DD">
        <w:rPr>
          <w:rFonts w:cstheme="minorHAnsi"/>
          <w:sz w:val="20"/>
          <w:szCs w:val="20"/>
        </w:rPr>
        <w:t>their</w:t>
      </w:r>
      <w:r w:rsidRPr="004B49DD">
        <w:rPr>
          <w:rFonts w:cstheme="minorHAnsi"/>
          <w:sz w:val="20"/>
          <w:szCs w:val="20"/>
        </w:rPr>
        <w:t xml:space="preserve"> role only while </w:t>
      </w:r>
      <w:r w:rsidR="008853F4" w:rsidRPr="004B49DD">
        <w:rPr>
          <w:rFonts w:cstheme="minorHAnsi"/>
          <w:sz w:val="20"/>
          <w:szCs w:val="20"/>
        </w:rPr>
        <w:t>they</w:t>
      </w:r>
      <w:r w:rsidRPr="004B49DD">
        <w:rPr>
          <w:rFonts w:cstheme="minorHAnsi"/>
          <w:sz w:val="20"/>
          <w:szCs w:val="20"/>
        </w:rPr>
        <w:t xml:space="preserve"> remain an employee of the University.</w:t>
      </w:r>
    </w:p>
    <w:p w14:paraId="716306A9" w14:textId="77777777" w:rsidR="001E7550" w:rsidRPr="004B49DD" w:rsidRDefault="001E7550" w:rsidP="001E7550">
      <w:pPr>
        <w:pStyle w:val="ListParagraph"/>
        <w:spacing w:after="0" w:line="240" w:lineRule="auto"/>
        <w:ind w:left="432"/>
        <w:rPr>
          <w:rFonts w:cstheme="minorHAnsi"/>
          <w:sz w:val="20"/>
          <w:szCs w:val="20"/>
        </w:rPr>
      </w:pPr>
    </w:p>
    <w:p w14:paraId="7F03859A" w14:textId="75B5ED63" w:rsidR="001E7550" w:rsidRPr="004B49DD" w:rsidRDefault="001E7550" w:rsidP="00130B5C">
      <w:pPr>
        <w:pStyle w:val="ListParagraph"/>
        <w:numPr>
          <w:ilvl w:val="1"/>
          <w:numId w:val="44"/>
        </w:numPr>
        <w:spacing w:after="0" w:line="240" w:lineRule="auto"/>
        <w:ind w:left="432"/>
        <w:rPr>
          <w:rFonts w:cstheme="minorHAnsi"/>
          <w:sz w:val="20"/>
          <w:szCs w:val="20"/>
        </w:rPr>
      </w:pPr>
      <w:r w:rsidRPr="004B49DD">
        <w:rPr>
          <w:rFonts w:cstheme="minorHAnsi"/>
          <w:sz w:val="20"/>
          <w:szCs w:val="20"/>
        </w:rPr>
        <w:t xml:space="preserve">At the end of </w:t>
      </w:r>
      <w:r w:rsidR="008853F4" w:rsidRPr="004B49DD">
        <w:rPr>
          <w:rFonts w:cstheme="minorHAnsi"/>
          <w:sz w:val="20"/>
          <w:szCs w:val="20"/>
        </w:rPr>
        <w:t>their</w:t>
      </w:r>
      <w:r w:rsidRPr="004B49DD">
        <w:rPr>
          <w:rFonts w:cstheme="minorHAnsi"/>
          <w:sz w:val="20"/>
          <w:szCs w:val="20"/>
        </w:rPr>
        <w:t xml:space="preserve"> term (unless reappointed as Head of School) it is the normal expectation that the Head of School will return to </w:t>
      </w:r>
      <w:r w:rsidR="008853F4" w:rsidRPr="004B49DD">
        <w:rPr>
          <w:rFonts w:cstheme="minorHAnsi"/>
          <w:sz w:val="20"/>
          <w:szCs w:val="20"/>
        </w:rPr>
        <w:t>their</w:t>
      </w:r>
      <w:r w:rsidRPr="004B49DD">
        <w:rPr>
          <w:rFonts w:cstheme="minorHAnsi"/>
          <w:sz w:val="20"/>
          <w:szCs w:val="20"/>
        </w:rPr>
        <w:t xml:space="preserve"> substantive role, so far as this is reasonably practicable.</w:t>
      </w:r>
    </w:p>
    <w:p w14:paraId="45296573" w14:textId="77777777" w:rsidR="001E7550" w:rsidRPr="004B49DD" w:rsidRDefault="001E7550" w:rsidP="001E7550">
      <w:pPr>
        <w:pStyle w:val="ListParagraph"/>
        <w:rPr>
          <w:rFonts w:cstheme="minorHAnsi"/>
          <w:sz w:val="20"/>
          <w:szCs w:val="20"/>
        </w:rPr>
      </w:pPr>
    </w:p>
    <w:p w14:paraId="6025B408" w14:textId="5F60E008" w:rsidR="001E7550" w:rsidRPr="004B49DD" w:rsidRDefault="001E7550" w:rsidP="00130B5C">
      <w:pPr>
        <w:pStyle w:val="ListParagraph"/>
        <w:numPr>
          <w:ilvl w:val="1"/>
          <w:numId w:val="44"/>
        </w:numPr>
        <w:spacing w:after="0" w:line="240" w:lineRule="auto"/>
        <w:ind w:left="432"/>
        <w:rPr>
          <w:rFonts w:cstheme="minorHAnsi"/>
          <w:sz w:val="20"/>
          <w:szCs w:val="20"/>
        </w:rPr>
      </w:pPr>
      <w:r w:rsidRPr="004B49DD">
        <w:rPr>
          <w:rFonts w:cstheme="minorHAnsi"/>
          <w:sz w:val="20"/>
          <w:szCs w:val="20"/>
        </w:rPr>
        <w:t xml:space="preserve">The University may terminate the Head of School’s appointment if it is reasonable for it to do so, following which it is the normal expectation that the Head of School will return to </w:t>
      </w:r>
      <w:r w:rsidR="008853F4" w:rsidRPr="004B49DD">
        <w:rPr>
          <w:rFonts w:cstheme="minorHAnsi"/>
          <w:sz w:val="20"/>
          <w:szCs w:val="20"/>
        </w:rPr>
        <w:t>their</w:t>
      </w:r>
      <w:r w:rsidRPr="004B49DD">
        <w:rPr>
          <w:rFonts w:cstheme="minorHAnsi"/>
          <w:sz w:val="20"/>
          <w:szCs w:val="20"/>
        </w:rPr>
        <w:t xml:space="preserve"> substantive role, so far as this is reasonably practicable.</w:t>
      </w:r>
    </w:p>
    <w:p w14:paraId="21788D25" w14:textId="77777777" w:rsidR="0045218A" w:rsidRPr="004B49DD" w:rsidRDefault="0045218A" w:rsidP="0045218A">
      <w:pPr>
        <w:pStyle w:val="ListParagraph"/>
        <w:rPr>
          <w:rFonts w:cstheme="minorHAnsi"/>
          <w:sz w:val="20"/>
          <w:szCs w:val="20"/>
        </w:rPr>
      </w:pPr>
    </w:p>
    <w:p w14:paraId="28CB900C" w14:textId="77777777" w:rsidR="0045218A" w:rsidRPr="004B49DD" w:rsidRDefault="0045218A" w:rsidP="00130B5C">
      <w:pPr>
        <w:pStyle w:val="ListParagraph"/>
        <w:numPr>
          <w:ilvl w:val="0"/>
          <w:numId w:val="44"/>
        </w:numPr>
        <w:spacing w:after="0" w:line="240" w:lineRule="auto"/>
        <w:rPr>
          <w:rFonts w:cstheme="minorHAnsi"/>
          <w:sz w:val="20"/>
          <w:szCs w:val="20"/>
        </w:rPr>
      </w:pPr>
      <w:r w:rsidRPr="004B49DD">
        <w:rPr>
          <w:rFonts w:cstheme="minorHAnsi"/>
          <w:b/>
          <w:sz w:val="20"/>
          <w:szCs w:val="20"/>
        </w:rPr>
        <w:t>School based roles and activities</w:t>
      </w:r>
    </w:p>
    <w:p w14:paraId="2461DA67" w14:textId="77777777" w:rsidR="0045218A" w:rsidRPr="004B49DD" w:rsidRDefault="0045218A" w:rsidP="007E26CA">
      <w:pPr>
        <w:pStyle w:val="ListParagraph"/>
        <w:spacing w:after="0" w:line="240" w:lineRule="auto"/>
        <w:ind w:left="360"/>
        <w:rPr>
          <w:rFonts w:cstheme="minorHAnsi"/>
          <w:sz w:val="20"/>
          <w:szCs w:val="20"/>
        </w:rPr>
      </w:pPr>
      <w:r w:rsidRPr="004B49DD">
        <w:rPr>
          <w:rFonts w:cstheme="minorHAnsi"/>
          <w:b/>
          <w:sz w:val="20"/>
          <w:szCs w:val="20"/>
        </w:rPr>
        <w:t xml:space="preserve"> </w:t>
      </w:r>
    </w:p>
    <w:p w14:paraId="5904642E" w14:textId="77777777" w:rsidR="007E26CA" w:rsidRPr="004B49DD" w:rsidRDefault="0045218A" w:rsidP="007E26CA">
      <w:pPr>
        <w:pStyle w:val="ListParagraph"/>
        <w:spacing w:after="0" w:line="240" w:lineRule="auto"/>
        <w:ind w:left="432"/>
        <w:rPr>
          <w:rFonts w:cstheme="minorHAnsi"/>
          <w:sz w:val="20"/>
          <w:szCs w:val="20"/>
        </w:rPr>
      </w:pPr>
      <w:r w:rsidRPr="004B49DD">
        <w:rPr>
          <w:rFonts w:cstheme="minorHAnsi"/>
          <w:sz w:val="20"/>
          <w:szCs w:val="20"/>
        </w:rPr>
        <w:t>There shall be within each School roles required by the University Executive Board</w:t>
      </w:r>
      <w:r w:rsidR="007E26CA" w:rsidRPr="004B49DD">
        <w:rPr>
          <w:rFonts w:cstheme="minorHAnsi"/>
          <w:sz w:val="20"/>
          <w:szCs w:val="20"/>
        </w:rPr>
        <w:t xml:space="preserve"> </w:t>
      </w:r>
    </w:p>
    <w:p w14:paraId="18840C7C" w14:textId="77777777" w:rsidR="007E26CA" w:rsidRPr="004B49DD" w:rsidRDefault="007E26CA" w:rsidP="00130B5C">
      <w:pPr>
        <w:pStyle w:val="ListParagraph"/>
        <w:numPr>
          <w:ilvl w:val="1"/>
          <w:numId w:val="44"/>
        </w:numPr>
        <w:spacing w:after="0" w:line="240" w:lineRule="auto"/>
        <w:ind w:left="432"/>
        <w:rPr>
          <w:rFonts w:cstheme="minorHAnsi"/>
          <w:sz w:val="20"/>
          <w:szCs w:val="20"/>
        </w:rPr>
      </w:pPr>
      <w:r w:rsidRPr="004B49DD">
        <w:rPr>
          <w:rFonts w:cstheme="minorHAnsi"/>
          <w:sz w:val="20"/>
          <w:szCs w:val="20"/>
        </w:rPr>
        <w:t>Where the University Executive Board, in consultation with the Head of School, determines that there is a need for a School to be organised into Departments or other intra-School Groupings, each Department or intra-School Grouping shall have a Head.</w:t>
      </w:r>
    </w:p>
    <w:p w14:paraId="1CDFA75F" w14:textId="77777777" w:rsidR="0045218A" w:rsidRPr="004B49DD" w:rsidRDefault="0045218A" w:rsidP="007E26CA">
      <w:pPr>
        <w:pStyle w:val="ListParagraph"/>
        <w:spacing w:after="0" w:line="240" w:lineRule="auto"/>
        <w:ind w:left="432"/>
        <w:rPr>
          <w:rFonts w:cstheme="minorHAnsi"/>
          <w:sz w:val="20"/>
          <w:szCs w:val="20"/>
        </w:rPr>
      </w:pPr>
    </w:p>
    <w:p w14:paraId="4B24B570" w14:textId="227F707E" w:rsidR="0045218A" w:rsidRPr="004B49DD" w:rsidRDefault="0045218A" w:rsidP="00130B5C">
      <w:pPr>
        <w:pStyle w:val="ListParagraph"/>
        <w:numPr>
          <w:ilvl w:val="1"/>
          <w:numId w:val="44"/>
        </w:numPr>
        <w:spacing w:after="0" w:line="240" w:lineRule="auto"/>
        <w:ind w:left="432"/>
        <w:rPr>
          <w:rFonts w:cstheme="minorHAnsi"/>
          <w:sz w:val="20"/>
          <w:szCs w:val="20"/>
        </w:rPr>
      </w:pPr>
      <w:r w:rsidRPr="004B49DD">
        <w:rPr>
          <w:rFonts w:cstheme="minorHAnsi"/>
          <w:sz w:val="20"/>
          <w:szCs w:val="20"/>
        </w:rPr>
        <w:t xml:space="preserve">A Head of School may designate additional School-based roles, in consultation with </w:t>
      </w:r>
      <w:r w:rsidR="008853F4" w:rsidRPr="004B49DD">
        <w:rPr>
          <w:rFonts w:cstheme="minorHAnsi"/>
          <w:sz w:val="20"/>
          <w:szCs w:val="20"/>
        </w:rPr>
        <w:t>their</w:t>
      </w:r>
      <w:r w:rsidRPr="004B49DD">
        <w:rPr>
          <w:rFonts w:cstheme="minorHAnsi"/>
          <w:sz w:val="20"/>
          <w:szCs w:val="20"/>
        </w:rPr>
        <w:t xml:space="preserve"> line manager, in accordance with the needs of the School and the University from time to time.</w:t>
      </w:r>
    </w:p>
    <w:p w14:paraId="5A515FEE" w14:textId="77777777" w:rsidR="0045218A" w:rsidRPr="004B49DD" w:rsidRDefault="0045218A" w:rsidP="007E26CA">
      <w:pPr>
        <w:pStyle w:val="ListParagraph"/>
        <w:rPr>
          <w:rFonts w:cstheme="minorHAnsi"/>
          <w:sz w:val="20"/>
          <w:szCs w:val="20"/>
        </w:rPr>
      </w:pPr>
    </w:p>
    <w:p w14:paraId="7EDA09EB" w14:textId="77777777" w:rsidR="0045218A" w:rsidRPr="004B49DD" w:rsidRDefault="0045218A" w:rsidP="00130B5C">
      <w:pPr>
        <w:pStyle w:val="ListParagraph"/>
        <w:numPr>
          <w:ilvl w:val="1"/>
          <w:numId w:val="44"/>
        </w:numPr>
        <w:spacing w:after="0" w:line="240" w:lineRule="auto"/>
        <w:ind w:left="432"/>
        <w:rPr>
          <w:rFonts w:cstheme="minorHAnsi"/>
          <w:sz w:val="20"/>
          <w:szCs w:val="20"/>
        </w:rPr>
      </w:pPr>
      <w:r w:rsidRPr="004B49DD">
        <w:rPr>
          <w:rFonts w:cstheme="minorHAnsi"/>
          <w:sz w:val="20"/>
          <w:szCs w:val="20"/>
        </w:rPr>
        <w:t xml:space="preserve">Where a vacancy arises </w:t>
      </w:r>
      <w:r w:rsidR="007E26CA" w:rsidRPr="004B49DD">
        <w:rPr>
          <w:rFonts w:cstheme="minorHAnsi"/>
          <w:sz w:val="20"/>
          <w:szCs w:val="20"/>
        </w:rPr>
        <w:t>for a School-</w:t>
      </w:r>
      <w:r w:rsidRPr="004B49DD">
        <w:rPr>
          <w:rFonts w:cstheme="minorHAnsi"/>
          <w:sz w:val="20"/>
          <w:szCs w:val="20"/>
        </w:rPr>
        <w:t>based role as described by paragraphs 4.1</w:t>
      </w:r>
      <w:r w:rsidR="007E26CA" w:rsidRPr="004B49DD">
        <w:rPr>
          <w:rFonts w:cstheme="minorHAnsi"/>
          <w:sz w:val="20"/>
          <w:szCs w:val="20"/>
        </w:rPr>
        <w:t>, 4.2</w:t>
      </w:r>
      <w:r w:rsidRPr="004B49DD">
        <w:rPr>
          <w:rFonts w:cstheme="minorHAnsi"/>
          <w:sz w:val="20"/>
          <w:szCs w:val="20"/>
        </w:rPr>
        <w:t xml:space="preserve"> and 4.</w:t>
      </w:r>
      <w:r w:rsidR="007E26CA" w:rsidRPr="004B49DD">
        <w:rPr>
          <w:rFonts w:cstheme="minorHAnsi"/>
          <w:sz w:val="20"/>
          <w:szCs w:val="20"/>
        </w:rPr>
        <w:t>3</w:t>
      </w:r>
      <w:r w:rsidRPr="004B49DD">
        <w:rPr>
          <w:rFonts w:cstheme="minorHAnsi"/>
          <w:sz w:val="20"/>
          <w:szCs w:val="20"/>
        </w:rPr>
        <w:t xml:space="preserve">, the Head of School shall arrange for </w:t>
      </w:r>
      <w:r w:rsidR="007E26CA" w:rsidRPr="004B49DD">
        <w:rPr>
          <w:rFonts w:cstheme="minorHAnsi"/>
          <w:sz w:val="20"/>
          <w:szCs w:val="20"/>
        </w:rPr>
        <w:t>the allocation of r</w:t>
      </w:r>
      <w:r w:rsidRPr="004B49DD">
        <w:rPr>
          <w:rFonts w:cstheme="minorHAnsi"/>
          <w:sz w:val="20"/>
          <w:szCs w:val="20"/>
        </w:rPr>
        <w:t>ole in accordance</w:t>
      </w:r>
      <w:r w:rsidR="007E26CA" w:rsidRPr="004B49DD">
        <w:rPr>
          <w:rFonts w:cstheme="minorHAnsi"/>
          <w:sz w:val="20"/>
          <w:szCs w:val="20"/>
        </w:rPr>
        <w:t xml:space="preserve"> with the University’s Recruitment and Retention Policy. </w:t>
      </w:r>
    </w:p>
    <w:p w14:paraId="0DBB821F" w14:textId="77777777" w:rsidR="007E26CA" w:rsidRPr="004B49DD" w:rsidRDefault="007E26CA" w:rsidP="007E26CA">
      <w:pPr>
        <w:pStyle w:val="ListParagraph"/>
        <w:rPr>
          <w:rFonts w:cstheme="minorHAnsi"/>
          <w:sz w:val="20"/>
          <w:szCs w:val="20"/>
        </w:rPr>
      </w:pPr>
    </w:p>
    <w:p w14:paraId="6D7B9B94" w14:textId="77777777" w:rsidR="007E26CA" w:rsidRPr="004B49DD" w:rsidRDefault="007E26CA" w:rsidP="00130B5C">
      <w:pPr>
        <w:pStyle w:val="ListParagraph"/>
        <w:numPr>
          <w:ilvl w:val="1"/>
          <w:numId w:val="44"/>
        </w:numPr>
        <w:spacing w:after="0" w:line="240" w:lineRule="auto"/>
        <w:ind w:left="432"/>
        <w:rPr>
          <w:rFonts w:cstheme="minorHAnsi"/>
          <w:sz w:val="20"/>
          <w:szCs w:val="20"/>
        </w:rPr>
      </w:pPr>
      <w:r w:rsidRPr="004B49DD">
        <w:rPr>
          <w:rFonts w:cstheme="minorHAnsi"/>
          <w:sz w:val="20"/>
          <w:szCs w:val="20"/>
        </w:rPr>
        <w:t>The University Executive Board shall also determine from time to time that certain activities must be undertaken within Schools and it shall be the responsibility of the Head of School to ensure that a suitable named individual within that School is allocated such activity.</w:t>
      </w:r>
    </w:p>
    <w:p w14:paraId="3A0C5F12" w14:textId="77777777" w:rsidR="007E26CA" w:rsidRPr="004B49DD" w:rsidRDefault="007E26CA" w:rsidP="007E26CA">
      <w:pPr>
        <w:pStyle w:val="ListParagraph"/>
        <w:rPr>
          <w:rFonts w:cstheme="minorHAnsi"/>
          <w:sz w:val="20"/>
          <w:szCs w:val="20"/>
        </w:rPr>
      </w:pPr>
    </w:p>
    <w:p w14:paraId="07A81B5F" w14:textId="77777777" w:rsidR="001E7550" w:rsidRPr="004B49DD" w:rsidRDefault="001E7550" w:rsidP="00DF0E30">
      <w:pPr>
        <w:pStyle w:val="NoSpacing"/>
        <w:rPr>
          <w:rFonts w:cstheme="minorHAnsi"/>
          <w:sz w:val="20"/>
          <w:szCs w:val="20"/>
        </w:rPr>
      </w:pPr>
      <w:r w:rsidRPr="004B49DD">
        <w:rPr>
          <w:rFonts w:cstheme="minorHAnsi"/>
          <w:sz w:val="20"/>
          <w:szCs w:val="20"/>
        </w:rPr>
        <w:t xml:space="preserve"> </w:t>
      </w:r>
    </w:p>
    <w:p w14:paraId="572EB938" w14:textId="77777777" w:rsidR="001E7550" w:rsidRPr="004B49DD" w:rsidRDefault="001E7550" w:rsidP="001E7550">
      <w:pPr>
        <w:pStyle w:val="ListParagraph"/>
        <w:spacing w:after="0" w:line="240" w:lineRule="auto"/>
        <w:ind w:left="432"/>
        <w:rPr>
          <w:rFonts w:cstheme="minorHAnsi"/>
          <w:sz w:val="20"/>
          <w:szCs w:val="20"/>
        </w:rPr>
      </w:pPr>
    </w:p>
    <w:p w14:paraId="36846B8A" w14:textId="77777777" w:rsidR="001E7550" w:rsidRPr="004B49DD" w:rsidRDefault="001E7550" w:rsidP="001E7550">
      <w:pPr>
        <w:spacing w:after="0" w:line="240" w:lineRule="auto"/>
        <w:rPr>
          <w:rFonts w:cstheme="minorHAnsi"/>
          <w:sz w:val="20"/>
          <w:szCs w:val="20"/>
        </w:rPr>
      </w:pPr>
    </w:p>
    <w:p w14:paraId="111E70F1" w14:textId="77777777" w:rsidR="006B4100" w:rsidRPr="004B49DD" w:rsidRDefault="006B4100">
      <w:pPr>
        <w:rPr>
          <w:rFonts w:cstheme="minorHAnsi"/>
          <w:b/>
          <w:sz w:val="20"/>
          <w:szCs w:val="20"/>
        </w:rPr>
      </w:pPr>
      <w:r w:rsidRPr="004B49DD">
        <w:rPr>
          <w:rFonts w:cstheme="minorHAnsi"/>
          <w:b/>
          <w:sz w:val="20"/>
          <w:szCs w:val="20"/>
        </w:rPr>
        <w:br w:type="page"/>
      </w:r>
    </w:p>
    <w:p w14:paraId="57DF7EED" w14:textId="77777777" w:rsidR="001E7550" w:rsidRPr="004B49DD" w:rsidRDefault="001E7550" w:rsidP="001E7550">
      <w:pPr>
        <w:rPr>
          <w:rFonts w:cstheme="minorHAnsi"/>
          <w:b/>
          <w:sz w:val="20"/>
          <w:szCs w:val="20"/>
        </w:rPr>
      </w:pPr>
      <w:r w:rsidRPr="004B49DD">
        <w:rPr>
          <w:rFonts w:cstheme="minorHAnsi"/>
          <w:b/>
          <w:sz w:val="20"/>
          <w:szCs w:val="20"/>
        </w:rPr>
        <w:lastRenderedPageBreak/>
        <w:t>Ordinance B</w:t>
      </w:r>
      <w:r w:rsidR="009B411B" w:rsidRPr="004B49DD">
        <w:rPr>
          <w:rFonts w:cstheme="minorHAnsi"/>
          <w:b/>
          <w:sz w:val="20"/>
          <w:szCs w:val="20"/>
        </w:rPr>
        <w:t>6</w:t>
      </w:r>
      <w:r w:rsidRPr="004B49DD">
        <w:rPr>
          <w:rFonts w:cstheme="minorHAnsi"/>
          <w:b/>
          <w:sz w:val="20"/>
          <w:szCs w:val="20"/>
        </w:rPr>
        <w:t xml:space="preserve"> </w:t>
      </w:r>
    </w:p>
    <w:p w14:paraId="34153ED6" w14:textId="77777777" w:rsidR="001E7550" w:rsidRPr="004B49DD" w:rsidRDefault="001E7550" w:rsidP="001E7550">
      <w:pPr>
        <w:rPr>
          <w:rFonts w:cstheme="minorHAnsi"/>
          <w:b/>
          <w:sz w:val="20"/>
          <w:szCs w:val="20"/>
        </w:rPr>
      </w:pPr>
      <w:r w:rsidRPr="004B49DD">
        <w:rPr>
          <w:rFonts w:cstheme="minorHAnsi"/>
          <w:b/>
          <w:sz w:val="20"/>
          <w:szCs w:val="20"/>
        </w:rPr>
        <w:t>Staff procedures</w:t>
      </w:r>
    </w:p>
    <w:p w14:paraId="2E18716F" w14:textId="77777777" w:rsidR="001E7550" w:rsidRPr="004B49DD" w:rsidRDefault="001E7550" w:rsidP="00130B5C">
      <w:pPr>
        <w:pStyle w:val="ListParagraph"/>
        <w:numPr>
          <w:ilvl w:val="0"/>
          <w:numId w:val="29"/>
        </w:numPr>
        <w:rPr>
          <w:rFonts w:cstheme="minorHAnsi"/>
          <w:sz w:val="20"/>
          <w:szCs w:val="20"/>
        </w:rPr>
      </w:pPr>
      <w:r w:rsidRPr="004B49DD">
        <w:rPr>
          <w:rFonts w:cstheme="minorHAnsi"/>
          <w:sz w:val="20"/>
          <w:szCs w:val="20"/>
        </w:rPr>
        <w:t xml:space="preserve">The University shall have policies in place governing its employees. These policies shall include but shall not be limited to those listed in paragraph 2 below. The University shall ensure that these policies are in line with relevant legislation, regulation and good employment practices. </w:t>
      </w:r>
    </w:p>
    <w:p w14:paraId="7AC4730E" w14:textId="77777777" w:rsidR="001E7550" w:rsidRPr="004B49DD" w:rsidRDefault="001E7550" w:rsidP="001E7550">
      <w:pPr>
        <w:pStyle w:val="ListParagraph"/>
        <w:ind w:left="360"/>
        <w:rPr>
          <w:rFonts w:cstheme="minorHAnsi"/>
          <w:sz w:val="20"/>
          <w:szCs w:val="20"/>
        </w:rPr>
      </w:pPr>
      <w:r w:rsidRPr="004B49DD">
        <w:rPr>
          <w:rFonts w:cstheme="minorHAnsi"/>
          <w:sz w:val="20"/>
          <w:szCs w:val="20"/>
        </w:rPr>
        <w:t xml:space="preserve"> </w:t>
      </w:r>
    </w:p>
    <w:p w14:paraId="5D7EE814" w14:textId="77777777" w:rsidR="001E7550" w:rsidRPr="004B49DD" w:rsidRDefault="001E7550" w:rsidP="00130B5C">
      <w:pPr>
        <w:pStyle w:val="ListParagraph"/>
        <w:numPr>
          <w:ilvl w:val="0"/>
          <w:numId w:val="29"/>
        </w:numPr>
        <w:rPr>
          <w:rFonts w:cstheme="minorHAnsi"/>
          <w:sz w:val="20"/>
          <w:szCs w:val="20"/>
        </w:rPr>
      </w:pPr>
      <w:r w:rsidRPr="004B49DD">
        <w:rPr>
          <w:rFonts w:cstheme="minorHAnsi"/>
          <w:sz w:val="20"/>
          <w:szCs w:val="20"/>
        </w:rPr>
        <w:t>The University shall have in place policies</w:t>
      </w:r>
      <w:r w:rsidR="00F571E5" w:rsidRPr="004B49DD">
        <w:rPr>
          <w:rFonts w:cstheme="minorHAnsi"/>
          <w:sz w:val="20"/>
          <w:szCs w:val="20"/>
        </w:rPr>
        <w:t xml:space="preserve"> concerning</w:t>
      </w:r>
      <w:r w:rsidRPr="004B49DD">
        <w:rPr>
          <w:rFonts w:cstheme="minorHAnsi"/>
          <w:sz w:val="20"/>
          <w:szCs w:val="20"/>
        </w:rPr>
        <w:t>:</w:t>
      </w:r>
    </w:p>
    <w:p w14:paraId="689A3B2D" w14:textId="77777777" w:rsidR="001E7550" w:rsidRPr="004B49DD" w:rsidRDefault="001E7550" w:rsidP="001E7550">
      <w:pPr>
        <w:pStyle w:val="ListParagraph"/>
        <w:ind w:left="1440"/>
        <w:rPr>
          <w:rFonts w:cstheme="minorHAnsi"/>
          <w:sz w:val="20"/>
          <w:szCs w:val="20"/>
        </w:rPr>
      </w:pPr>
    </w:p>
    <w:p w14:paraId="7FDD2D79" w14:textId="77777777" w:rsidR="001E7550" w:rsidRPr="004B49DD" w:rsidRDefault="001E7550" w:rsidP="00130B5C">
      <w:pPr>
        <w:pStyle w:val="ListParagraph"/>
        <w:numPr>
          <w:ilvl w:val="0"/>
          <w:numId w:val="30"/>
        </w:numPr>
        <w:ind w:left="720"/>
        <w:rPr>
          <w:rFonts w:cstheme="minorHAnsi"/>
          <w:sz w:val="20"/>
          <w:szCs w:val="20"/>
        </w:rPr>
      </w:pPr>
      <w:r w:rsidRPr="004B49DD">
        <w:rPr>
          <w:rFonts w:cstheme="minorHAnsi"/>
          <w:sz w:val="20"/>
          <w:szCs w:val="20"/>
        </w:rPr>
        <w:t>Capability</w:t>
      </w:r>
    </w:p>
    <w:p w14:paraId="63266C06" w14:textId="77777777" w:rsidR="001E7550" w:rsidRPr="004B49DD" w:rsidRDefault="001E7550" w:rsidP="00130B5C">
      <w:pPr>
        <w:pStyle w:val="ListParagraph"/>
        <w:numPr>
          <w:ilvl w:val="0"/>
          <w:numId w:val="30"/>
        </w:numPr>
        <w:ind w:left="720"/>
        <w:rPr>
          <w:rFonts w:cstheme="minorHAnsi"/>
          <w:sz w:val="20"/>
          <w:szCs w:val="20"/>
        </w:rPr>
      </w:pPr>
      <w:r w:rsidRPr="004B49DD">
        <w:rPr>
          <w:rFonts w:cstheme="minorHAnsi"/>
          <w:sz w:val="20"/>
          <w:szCs w:val="20"/>
        </w:rPr>
        <w:t>Poor Performance</w:t>
      </w:r>
    </w:p>
    <w:p w14:paraId="540AFFC4" w14:textId="77777777" w:rsidR="001E7550" w:rsidRPr="004B49DD" w:rsidRDefault="001E7550" w:rsidP="00130B5C">
      <w:pPr>
        <w:pStyle w:val="ListParagraph"/>
        <w:numPr>
          <w:ilvl w:val="0"/>
          <w:numId w:val="30"/>
        </w:numPr>
        <w:ind w:left="720"/>
        <w:rPr>
          <w:rFonts w:cstheme="minorHAnsi"/>
          <w:sz w:val="20"/>
          <w:szCs w:val="20"/>
        </w:rPr>
      </w:pPr>
      <w:r w:rsidRPr="004B49DD">
        <w:rPr>
          <w:rFonts w:cstheme="minorHAnsi"/>
          <w:sz w:val="20"/>
          <w:szCs w:val="20"/>
        </w:rPr>
        <w:t>Redundancy and Restructure</w:t>
      </w:r>
    </w:p>
    <w:p w14:paraId="4502D706" w14:textId="77777777" w:rsidR="001E7550" w:rsidRPr="004B49DD" w:rsidRDefault="001E7550" w:rsidP="00130B5C">
      <w:pPr>
        <w:pStyle w:val="ListParagraph"/>
        <w:numPr>
          <w:ilvl w:val="0"/>
          <w:numId w:val="30"/>
        </w:numPr>
        <w:ind w:left="720"/>
        <w:rPr>
          <w:rFonts w:cstheme="minorHAnsi"/>
          <w:sz w:val="20"/>
          <w:szCs w:val="20"/>
        </w:rPr>
      </w:pPr>
      <w:r w:rsidRPr="004B49DD">
        <w:rPr>
          <w:rFonts w:cstheme="minorHAnsi"/>
          <w:sz w:val="20"/>
          <w:szCs w:val="20"/>
        </w:rPr>
        <w:t xml:space="preserve">Employee Grievances </w:t>
      </w:r>
    </w:p>
    <w:p w14:paraId="18FFCC56" w14:textId="77777777" w:rsidR="001E7550" w:rsidRPr="004B49DD" w:rsidRDefault="001E7550" w:rsidP="00130B5C">
      <w:pPr>
        <w:pStyle w:val="ListParagraph"/>
        <w:numPr>
          <w:ilvl w:val="0"/>
          <w:numId w:val="30"/>
        </w:numPr>
        <w:ind w:left="720"/>
        <w:rPr>
          <w:rFonts w:cstheme="minorHAnsi"/>
          <w:sz w:val="20"/>
          <w:szCs w:val="20"/>
        </w:rPr>
      </w:pPr>
      <w:r w:rsidRPr="004B49DD">
        <w:rPr>
          <w:rFonts w:cstheme="minorHAnsi"/>
          <w:sz w:val="20"/>
          <w:szCs w:val="20"/>
        </w:rPr>
        <w:t xml:space="preserve">Discipline and Dismissal </w:t>
      </w:r>
    </w:p>
    <w:p w14:paraId="284EB9D6" w14:textId="77777777" w:rsidR="001E7550" w:rsidRPr="004B49DD" w:rsidRDefault="001E7550" w:rsidP="002B2CB1">
      <w:pPr>
        <w:pStyle w:val="ListParagraph"/>
        <w:rPr>
          <w:rFonts w:cstheme="minorHAnsi"/>
          <w:sz w:val="20"/>
          <w:szCs w:val="20"/>
        </w:rPr>
      </w:pPr>
    </w:p>
    <w:p w14:paraId="6F3C223A" w14:textId="77777777" w:rsidR="0039063A" w:rsidRPr="004B49DD" w:rsidRDefault="0039063A" w:rsidP="0039063A">
      <w:pPr>
        <w:pStyle w:val="ListParagraph"/>
        <w:ind w:left="360"/>
        <w:rPr>
          <w:rFonts w:cstheme="minorHAnsi"/>
          <w:sz w:val="20"/>
          <w:szCs w:val="20"/>
        </w:rPr>
      </w:pPr>
      <w:r w:rsidRPr="004B49DD">
        <w:rPr>
          <w:rFonts w:cstheme="minorHAnsi"/>
          <w:sz w:val="20"/>
          <w:szCs w:val="20"/>
        </w:rPr>
        <w:t>These procedures and any substantial changes to them will be reviewed and endorsed by the Council and shall be consulted upon as appropriate.</w:t>
      </w:r>
    </w:p>
    <w:p w14:paraId="70FA02F4" w14:textId="77777777" w:rsidR="0039063A" w:rsidRPr="004B49DD" w:rsidRDefault="0039063A" w:rsidP="0039063A">
      <w:pPr>
        <w:pStyle w:val="ListParagraph"/>
        <w:ind w:left="360"/>
        <w:rPr>
          <w:rFonts w:cstheme="minorHAnsi"/>
          <w:sz w:val="20"/>
          <w:szCs w:val="20"/>
        </w:rPr>
      </w:pPr>
    </w:p>
    <w:p w14:paraId="42503C75" w14:textId="77777777" w:rsidR="0039063A" w:rsidRPr="004B49DD" w:rsidRDefault="0039063A" w:rsidP="00130B5C">
      <w:pPr>
        <w:pStyle w:val="ListParagraph"/>
        <w:numPr>
          <w:ilvl w:val="0"/>
          <w:numId w:val="29"/>
        </w:numPr>
        <w:rPr>
          <w:rFonts w:cstheme="minorHAnsi"/>
          <w:sz w:val="20"/>
          <w:szCs w:val="20"/>
        </w:rPr>
      </w:pPr>
      <w:r w:rsidRPr="004B49DD">
        <w:rPr>
          <w:rFonts w:cstheme="minorHAnsi"/>
          <w:sz w:val="20"/>
          <w:szCs w:val="20"/>
        </w:rPr>
        <w:t>The University also shall have in place policies concerning:</w:t>
      </w:r>
    </w:p>
    <w:p w14:paraId="1B2C2B0C" w14:textId="77777777" w:rsidR="0039063A" w:rsidRPr="004B49DD" w:rsidRDefault="0039063A" w:rsidP="0039063A">
      <w:pPr>
        <w:pStyle w:val="ListParagraph"/>
        <w:ind w:left="1440"/>
        <w:rPr>
          <w:rFonts w:cstheme="minorHAnsi"/>
          <w:sz w:val="20"/>
          <w:szCs w:val="20"/>
        </w:rPr>
      </w:pPr>
    </w:p>
    <w:p w14:paraId="087C3D56" w14:textId="77777777" w:rsidR="0039063A" w:rsidRPr="004B49DD" w:rsidRDefault="0039063A" w:rsidP="00130B5C">
      <w:pPr>
        <w:pStyle w:val="ListParagraph"/>
        <w:numPr>
          <w:ilvl w:val="0"/>
          <w:numId w:val="30"/>
        </w:numPr>
        <w:ind w:left="720"/>
        <w:rPr>
          <w:rFonts w:cstheme="minorHAnsi"/>
          <w:sz w:val="20"/>
          <w:szCs w:val="20"/>
        </w:rPr>
      </w:pPr>
      <w:r w:rsidRPr="004B49DD">
        <w:rPr>
          <w:rFonts w:cstheme="minorHAnsi"/>
          <w:sz w:val="20"/>
          <w:szCs w:val="20"/>
        </w:rPr>
        <w:t xml:space="preserve">Recruitment </w:t>
      </w:r>
    </w:p>
    <w:p w14:paraId="2149B4C8" w14:textId="77777777" w:rsidR="0039063A" w:rsidRPr="004B49DD" w:rsidRDefault="0039063A" w:rsidP="00130B5C">
      <w:pPr>
        <w:pStyle w:val="ListParagraph"/>
        <w:numPr>
          <w:ilvl w:val="0"/>
          <w:numId w:val="30"/>
        </w:numPr>
        <w:ind w:left="720"/>
        <w:rPr>
          <w:rFonts w:cstheme="minorHAnsi"/>
          <w:sz w:val="20"/>
          <w:szCs w:val="20"/>
        </w:rPr>
      </w:pPr>
      <w:r w:rsidRPr="004B49DD">
        <w:rPr>
          <w:rFonts w:cstheme="minorHAnsi"/>
          <w:sz w:val="20"/>
          <w:szCs w:val="20"/>
        </w:rPr>
        <w:t xml:space="preserve">Induction and Probation </w:t>
      </w:r>
    </w:p>
    <w:p w14:paraId="23A91A66" w14:textId="77777777" w:rsidR="0039063A" w:rsidRPr="004B49DD" w:rsidRDefault="0039063A" w:rsidP="00130B5C">
      <w:pPr>
        <w:pStyle w:val="ListParagraph"/>
        <w:numPr>
          <w:ilvl w:val="0"/>
          <w:numId w:val="30"/>
        </w:numPr>
        <w:ind w:left="720"/>
        <w:rPr>
          <w:rFonts w:cstheme="minorHAnsi"/>
          <w:sz w:val="20"/>
          <w:szCs w:val="20"/>
        </w:rPr>
      </w:pPr>
      <w:r w:rsidRPr="004B49DD">
        <w:rPr>
          <w:rFonts w:cstheme="minorHAnsi"/>
          <w:sz w:val="20"/>
          <w:szCs w:val="20"/>
        </w:rPr>
        <w:t>Reward and Promotion</w:t>
      </w:r>
    </w:p>
    <w:p w14:paraId="2966884F" w14:textId="77777777" w:rsidR="0039063A" w:rsidRPr="004B49DD" w:rsidRDefault="0039063A" w:rsidP="00130B5C">
      <w:pPr>
        <w:pStyle w:val="ListParagraph"/>
        <w:numPr>
          <w:ilvl w:val="0"/>
          <w:numId w:val="30"/>
        </w:numPr>
        <w:ind w:left="720"/>
        <w:rPr>
          <w:rFonts w:cstheme="minorHAnsi"/>
          <w:sz w:val="20"/>
          <w:szCs w:val="20"/>
        </w:rPr>
      </w:pPr>
      <w:r w:rsidRPr="004B49DD">
        <w:rPr>
          <w:rFonts w:cstheme="minorHAnsi"/>
          <w:sz w:val="20"/>
          <w:szCs w:val="20"/>
        </w:rPr>
        <w:t xml:space="preserve">Equality and Diversity </w:t>
      </w:r>
    </w:p>
    <w:p w14:paraId="5D87FC97" w14:textId="77777777" w:rsidR="0039063A" w:rsidRPr="004B49DD" w:rsidRDefault="0039063A" w:rsidP="00130B5C">
      <w:pPr>
        <w:pStyle w:val="ListParagraph"/>
        <w:numPr>
          <w:ilvl w:val="0"/>
          <w:numId w:val="30"/>
        </w:numPr>
        <w:ind w:left="720"/>
        <w:rPr>
          <w:rFonts w:cstheme="minorHAnsi"/>
          <w:sz w:val="20"/>
          <w:szCs w:val="20"/>
        </w:rPr>
      </w:pPr>
      <w:r w:rsidRPr="004B49DD">
        <w:rPr>
          <w:rFonts w:cstheme="minorHAnsi"/>
          <w:sz w:val="20"/>
          <w:szCs w:val="20"/>
        </w:rPr>
        <w:t>Anti-Harassment and Bullying</w:t>
      </w:r>
    </w:p>
    <w:p w14:paraId="44F2080B" w14:textId="77777777" w:rsidR="0039063A" w:rsidRPr="004B49DD" w:rsidRDefault="0039063A" w:rsidP="00130B5C">
      <w:pPr>
        <w:pStyle w:val="ListParagraph"/>
        <w:numPr>
          <w:ilvl w:val="0"/>
          <w:numId w:val="30"/>
        </w:numPr>
        <w:ind w:left="720"/>
        <w:rPr>
          <w:rFonts w:cstheme="minorHAnsi"/>
          <w:sz w:val="20"/>
          <w:szCs w:val="20"/>
        </w:rPr>
      </w:pPr>
      <w:r w:rsidRPr="004B49DD">
        <w:rPr>
          <w:rFonts w:cstheme="minorHAnsi"/>
          <w:sz w:val="20"/>
          <w:szCs w:val="20"/>
        </w:rPr>
        <w:t>Whistleblowing</w:t>
      </w:r>
    </w:p>
    <w:p w14:paraId="142B6A03" w14:textId="77777777" w:rsidR="0039063A" w:rsidRPr="004B49DD" w:rsidRDefault="0039063A" w:rsidP="00130B5C">
      <w:pPr>
        <w:pStyle w:val="ListParagraph"/>
        <w:numPr>
          <w:ilvl w:val="0"/>
          <w:numId w:val="30"/>
        </w:numPr>
        <w:ind w:left="720"/>
        <w:rPr>
          <w:rFonts w:cstheme="minorHAnsi"/>
          <w:sz w:val="20"/>
          <w:szCs w:val="20"/>
        </w:rPr>
      </w:pPr>
      <w:r w:rsidRPr="004B49DD">
        <w:rPr>
          <w:rFonts w:cstheme="minorHAnsi"/>
          <w:sz w:val="20"/>
          <w:szCs w:val="20"/>
        </w:rPr>
        <w:t>Health and Safety</w:t>
      </w:r>
    </w:p>
    <w:p w14:paraId="608EAAA9" w14:textId="77777777" w:rsidR="0039063A" w:rsidRPr="004B49DD" w:rsidRDefault="0039063A" w:rsidP="00130B5C">
      <w:pPr>
        <w:pStyle w:val="ListParagraph"/>
        <w:numPr>
          <w:ilvl w:val="0"/>
          <w:numId w:val="30"/>
        </w:numPr>
        <w:ind w:left="720"/>
        <w:rPr>
          <w:rFonts w:cstheme="minorHAnsi"/>
          <w:sz w:val="20"/>
          <w:szCs w:val="20"/>
        </w:rPr>
      </w:pPr>
      <w:r w:rsidRPr="004B49DD">
        <w:rPr>
          <w:rFonts w:cstheme="minorHAnsi"/>
          <w:sz w:val="20"/>
          <w:szCs w:val="20"/>
        </w:rPr>
        <w:t>Data Protection and Freedom of Information</w:t>
      </w:r>
    </w:p>
    <w:p w14:paraId="5C3610BA" w14:textId="77777777" w:rsidR="0039063A" w:rsidRPr="004B49DD" w:rsidRDefault="0039063A" w:rsidP="00130B5C">
      <w:pPr>
        <w:pStyle w:val="ListParagraph"/>
        <w:numPr>
          <w:ilvl w:val="0"/>
          <w:numId w:val="30"/>
        </w:numPr>
        <w:ind w:left="720"/>
        <w:rPr>
          <w:rFonts w:cstheme="minorHAnsi"/>
          <w:sz w:val="20"/>
          <w:szCs w:val="20"/>
        </w:rPr>
      </w:pPr>
      <w:r w:rsidRPr="004B49DD">
        <w:rPr>
          <w:rFonts w:cstheme="minorHAnsi"/>
          <w:sz w:val="20"/>
          <w:szCs w:val="20"/>
        </w:rPr>
        <w:t>Anti-corruption and Bribery</w:t>
      </w:r>
    </w:p>
    <w:p w14:paraId="212C88AA" w14:textId="77777777" w:rsidR="0061206B" w:rsidRPr="004B49DD" w:rsidRDefault="0061206B" w:rsidP="00130B5C">
      <w:pPr>
        <w:pStyle w:val="ListParagraph"/>
        <w:numPr>
          <w:ilvl w:val="0"/>
          <w:numId w:val="30"/>
        </w:numPr>
        <w:ind w:left="720"/>
        <w:rPr>
          <w:rFonts w:cstheme="minorHAnsi"/>
          <w:sz w:val="20"/>
          <w:szCs w:val="20"/>
        </w:rPr>
      </w:pPr>
      <w:r w:rsidRPr="004B49DD">
        <w:rPr>
          <w:rFonts w:cstheme="minorHAnsi"/>
          <w:sz w:val="20"/>
          <w:szCs w:val="20"/>
        </w:rPr>
        <w:t xml:space="preserve">the Prevent Duty </w:t>
      </w:r>
    </w:p>
    <w:p w14:paraId="4483941C" w14:textId="77777777" w:rsidR="0039063A" w:rsidRPr="004B49DD" w:rsidRDefault="0039063A" w:rsidP="0039063A">
      <w:pPr>
        <w:ind w:left="360"/>
        <w:rPr>
          <w:rFonts w:cstheme="minorHAnsi"/>
          <w:sz w:val="20"/>
          <w:szCs w:val="20"/>
        </w:rPr>
      </w:pPr>
      <w:r w:rsidRPr="004B49DD">
        <w:rPr>
          <w:rFonts w:cstheme="minorHAnsi"/>
          <w:sz w:val="20"/>
          <w:szCs w:val="20"/>
        </w:rPr>
        <w:t>These procedures and any changes to them will be reviewed and endorsed by the University Executive Board and shall be consulted upon as appropriate.</w:t>
      </w:r>
    </w:p>
    <w:p w14:paraId="06D5D26A" w14:textId="77777777" w:rsidR="001E7550" w:rsidRPr="004B49DD" w:rsidRDefault="001E7550" w:rsidP="00130B5C">
      <w:pPr>
        <w:pStyle w:val="ListParagraph"/>
        <w:numPr>
          <w:ilvl w:val="0"/>
          <w:numId w:val="29"/>
        </w:numPr>
        <w:rPr>
          <w:rFonts w:cstheme="minorHAnsi"/>
          <w:sz w:val="20"/>
          <w:szCs w:val="20"/>
        </w:rPr>
      </w:pPr>
      <w:r w:rsidRPr="004B49DD">
        <w:rPr>
          <w:rFonts w:cstheme="minorHAnsi"/>
          <w:sz w:val="20"/>
          <w:szCs w:val="20"/>
        </w:rPr>
        <w:t>In applying these policies the University shall act in such a way as to deliver its aims, objectives and associated activities efficiently and effectively, whilst:</w:t>
      </w:r>
    </w:p>
    <w:p w14:paraId="53F5D09F" w14:textId="77777777" w:rsidR="001E7550" w:rsidRPr="004B49DD" w:rsidRDefault="001E7550" w:rsidP="001E7550">
      <w:pPr>
        <w:pStyle w:val="ListParagraph"/>
        <w:ind w:left="360"/>
        <w:rPr>
          <w:rFonts w:cstheme="minorHAnsi"/>
          <w:sz w:val="20"/>
          <w:szCs w:val="20"/>
        </w:rPr>
      </w:pPr>
      <w:r w:rsidRPr="004B49DD">
        <w:rPr>
          <w:rFonts w:cstheme="minorHAnsi"/>
          <w:sz w:val="20"/>
          <w:szCs w:val="20"/>
        </w:rPr>
        <w:t xml:space="preserve"> </w:t>
      </w:r>
    </w:p>
    <w:p w14:paraId="185152BC" w14:textId="77777777" w:rsidR="001E7550" w:rsidRPr="004B49DD" w:rsidRDefault="001E7550" w:rsidP="00130B5C">
      <w:pPr>
        <w:pStyle w:val="ListParagraph"/>
        <w:numPr>
          <w:ilvl w:val="1"/>
          <w:numId w:val="29"/>
        </w:numPr>
        <w:ind w:left="432"/>
        <w:rPr>
          <w:rFonts w:cstheme="minorHAnsi"/>
          <w:sz w:val="20"/>
          <w:szCs w:val="20"/>
        </w:rPr>
      </w:pPr>
      <w:r w:rsidRPr="004B49DD">
        <w:rPr>
          <w:rFonts w:cstheme="minorHAnsi"/>
          <w:sz w:val="20"/>
          <w:szCs w:val="20"/>
        </w:rPr>
        <w:t>Subscribing to the University’s principles of equality and academic freedom, which are enshrined in the Charter;</w:t>
      </w:r>
    </w:p>
    <w:p w14:paraId="02DFAA27" w14:textId="77777777" w:rsidR="001E7550" w:rsidRPr="004B49DD" w:rsidRDefault="001E7550" w:rsidP="001E7550">
      <w:pPr>
        <w:pStyle w:val="ListParagraph"/>
        <w:ind w:left="432"/>
        <w:rPr>
          <w:rFonts w:cstheme="minorHAnsi"/>
          <w:sz w:val="20"/>
          <w:szCs w:val="20"/>
        </w:rPr>
      </w:pPr>
    </w:p>
    <w:p w14:paraId="598F41F4" w14:textId="77777777" w:rsidR="001E7550" w:rsidRPr="004B49DD" w:rsidRDefault="001E7550" w:rsidP="00130B5C">
      <w:pPr>
        <w:pStyle w:val="ListParagraph"/>
        <w:numPr>
          <w:ilvl w:val="1"/>
          <w:numId w:val="29"/>
        </w:numPr>
        <w:ind w:left="432"/>
        <w:rPr>
          <w:rFonts w:cstheme="minorHAnsi"/>
          <w:sz w:val="20"/>
          <w:szCs w:val="20"/>
        </w:rPr>
      </w:pPr>
      <w:r w:rsidRPr="004B49DD">
        <w:rPr>
          <w:rFonts w:cstheme="minorHAnsi"/>
          <w:sz w:val="20"/>
          <w:szCs w:val="20"/>
        </w:rPr>
        <w:t xml:space="preserve">Acting, as is reasonable in the all the relevant circumstances, in a manner that is fair and in accordance with natural justice; and </w:t>
      </w:r>
    </w:p>
    <w:p w14:paraId="67E218CA" w14:textId="77777777" w:rsidR="001E7550" w:rsidRPr="004B49DD" w:rsidRDefault="001E7550" w:rsidP="001E7550">
      <w:pPr>
        <w:pStyle w:val="ListParagraph"/>
        <w:ind w:left="360"/>
        <w:rPr>
          <w:rFonts w:cstheme="minorHAnsi"/>
          <w:sz w:val="20"/>
          <w:szCs w:val="20"/>
        </w:rPr>
      </w:pPr>
    </w:p>
    <w:p w14:paraId="67DDE47B" w14:textId="77777777" w:rsidR="001E7550" w:rsidRPr="004B49DD" w:rsidRDefault="001E7550" w:rsidP="00130B5C">
      <w:pPr>
        <w:pStyle w:val="ListParagraph"/>
        <w:numPr>
          <w:ilvl w:val="1"/>
          <w:numId w:val="29"/>
        </w:numPr>
        <w:ind w:left="432"/>
        <w:rPr>
          <w:rFonts w:cstheme="minorHAnsi"/>
          <w:sz w:val="20"/>
          <w:szCs w:val="20"/>
        </w:rPr>
      </w:pPr>
      <w:r w:rsidRPr="004B49DD">
        <w:rPr>
          <w:rFonts w:cstheme="minorHAnsi"/>
          <w:sz w:val="20"/>
          <w:szCs w:val="20"/>
        </w:rPr>
        <w:t>Subscribing to the University’s Values for Working Together and Professional Behaviours.</w:t>
      </w:r>
    </w:p>
    <w:p w14:paraId="4693407D" w14:textId="77777777" w:rsidR="001E7550" w:rsidRPr="004B49DD" w:rsidRDefault="001E7550" w:rsidP="001E7550">
      <w:pPr>
        <w:pStyle w:val="ListParagraph"/>
        <w:rPr>
          <w:rFonts w:cstheme="minorHAnsi"/>
          <w:sz w:val="20"/>
          <w:szCs w:val="20"/>
        </w:rPr>
      </w:pPr>
    </w:p>
    <w:p w14:paraId="1A1DD447" w14:textId="77777777" w:rsidR="001E7550" w:rsidRPr="004B49DD" w:rsidRDefault="001E7550" w:rsidP="002B2CB1">
      <w:pPr>
        <w:pStyle w:val="ListParagraph"/>
        <w:ind w:left="360"/>
        <w:rPr>
          <w:rFonts w:cstheme="minorHAnsi"/>
          <w:sz w:val="20"/>
          <w:szCs w:val="20"/>
        </w:rPr>
      </w:pPr>
    </w:p>
    <w:p w14:paraId="05656B9B" w14:textId="77777777" w:rsidR="001E7550" w:rsidRPr="004B49DD" w:rsidRDefault="001E7550" w:rsidP="001E7550">
      <w:pPr>
        <w:rPr>
          <w:rFonts w:cstheme="minorHAnsi"/>
          <w:sz w:val="20"/>
          <w:szCs w:val="20"/>
        </w:rPr>
      </w:pPr>
    </w:p>
    <w:p w14:paraId="1EDDDB8C" w14:textId="77777777" w:rsidR="006B4100" w:rsidRPr="004B49DD" w:rsidRDefault="006B4100">
      <w:pPr>
        <w:rPr>
          <w:rFonts w:cstheme="minorHAnsi"/>
          <w:b/>
          <w:sz w:val="20"/>
          <w:szCs w:val="20"/>
        </w:rPr>
      </w:pPr>
      <w:r w:rsidRPr="004B49DD">
        <w:rPr>
          <w:rFonts w:cstheme="minorHAnsi"/>
          <w:b/>
          <w:sz w:val="20"/>
          <w:szCs w:val="20"/>
        </w:rPr>
        <w:br w:type="page"/>
      </w:r>
    </w:p>
    <w:p w14:paraId="403C5337" w14:textId="77777777" w:rsidR="00151F47" w:rsidRPr="004B49DD" w:rsidRDefault="00151F47" w:rsidP="00151F47">
      <w:pPr>
        <w:rPr>
          <w:rFonts w:cstheme="minorHAnsi"/>
          <w:b/>
          <w:sz w:val="20"/>
          <w:szCs w:val="20"/>
        </w:rPr>
      </w:pPr>
      <w:r w:rsidRPr="004B49DD">
        <w:rPr>
          <w:rFonts w:cstheme="minorHAnsi"/>
          <w:b/>
          <w:sz w:val="20"/>
          <w:szCs w:val="20"/>
        </w:rPr>
        <w:lastRenderedPageBreak/>
        <w:t>Ordinance B7</w:t>
      </w:r>
    </w:p>
    <w:p w14:paraId="65513826" w14:textId="77777777" w:rsidR="00151F47" w:rsidRPr="004B49DD" w:rsidRDefault="00151F47" w:rsidP="00151F47">
      <w:pPr>
        <w:rPr>
          <w:rFonts w:cstheme="minorHAnsi"/>
          <w:sz w:val="20"/>
          <w:szCs w:val="20"/>
        </w:rPr>
      </w:pPr>
      <w:r w:rsidRPr="004B49DD">
        <w:rPr>
          <w:rFonts w:cstheme="minorHAnsi"/>
          <w:b/>
          <w:sz w:val="20"/>
          <w:szCs w:val="20"/>
        </w:rPr>
        <w:t>Visiting and Courtesy Titles</w:t>
      </w:r>
    </w:p>
    <w:p w14:paraId="77E3FB78" w14:textId="77777777" w:rsidR="00151F47" w:rsidRPr="004B49DD" w:rsidRDefault="00151F47" w:rsidP="00151F47">
      <w:pPr>
        <w:pStyle w:val="ListParagraph"/>
        <w:ind w:left="1080"/>
        <w:rPr>
          <w:rFonts w:cstheme="minorHAnsi"/>
          <w:sz w:val="20"/>
          <w:szCs w:val="20"/>
        </w:rPr>
      </w:pPr>
    </w:p>
    <w:p w14:paraId="0033197E" w14:textId="0E0B6698" w:rsidR="00151F47" w:rsidRPr="004B49DD" w:rsidRDefault="00151F47" w:rsidP="00130B5C">
      <w:pPr>
        <w:pStyle w:val="ListParagraph"/>
        <w:numPr>
          <w:ilvl w:val="0"/>
          <w:numId w:val="53"/>
        </w:numPr>
        <w:rPr>
          <w:rFonts w:cstheme="minorHAnsi"/>
          <w:b/>
          <w:sz w:val="20"/>
          <w:szCs w:val="20"/>
        </w:rPr>
      </w:pPr>
      <w:r w:rsidRPr="004B49DD">
        <w:rPr>
          <w:rFonts w:cstheme="minorHAnsi"/>
          <w:b/>
          <w:sz w:val="20"/>
          <w:szCs w:val="20"/>
        </w:rPr>
        <w:t xml:space="preserve">Titles conferred by </w:t>
      </w:r>
      <w:r w:rsidR="005A60E3" w:rsidRPr="004B49DD">
        <w:rPr>
          <w:rFonts w:cstheme="minorHAnsi"/>
          <w:b/>
          <w:sz w:val="20"/>
          <w:szCs w:val="20"/>
        </w:rPr>
        <w:t>the University</w:t>
      </w:r>
      <w:r w:rsidR="007E26CA" w:rsidRPr="004B49DD">
        <w:rPr>
          <w:rFonts w:cstheme="minorHAnsi"/>
          <w:b/>
          <w:sz w:val="20"/>
          <w:szCs w:val="20"/>
        </w:rPr>
        <w:t xml:space="preserve"> Executive Board</w:t>
      </w:r>
    </w:p>
    <w:p w14:paraId="4365A3A8" w14:textId="77777777" w:rsidR="00151F47" w:rsidRPr="004B49DD" w:rsidRDefault="00151F47" w:rsidP="00151F47">
      <w:pPr>
        <w:pStyle w:val="ListParagraph"/>
        <w:ind w:left="360"/>
        <w:rPr>
          <w:rFonts w:cstheme="minorHAnsi"/>
          <w:sz w:val="20"/>
          <w:szCs w:val="20"/>
        </w:rPr>
      </w:pPr>
    </w:p>
    <w:p w14:paraId="2D44364E" w14:textId="77777777" w:rsidR="00151F47" w:rsidRPr="004B49DD" w:rsidRDefault="00151F47" w:rsidP="007E26CA">
      <w:pPr>
        <w:pStyle w:val="ListParagraph"/>
        <w:ind w:left="432"/>
        <w:rPr>
          <w:rFonts w:cstheme="minorHAnsi"/>
          <w:sz w:val="20"/>
          <w:szCs w:val="20"/>
        </w:rPr>
      </w:pPr>
      <w:r w:rsidRPr="004B49DD">
        <w:rPr>
          <w:rFonts w:cstheme="minorHAnsi"/>
          <w:sz w:val="20"/>
          <w:szCs w:val="20"/>
        </w:rPr>
        <w:t>The University</w:t>
      </w:r>
      <w:r w:rsidR="001804BC" w:rsidRPr="004B49DD">
        <w:rPr>
          <w:rFonts w:cstheme="minorHAnsi"/>
          <w:sz w:val="20"/>
          <w:szCs w:val="20"/>
        </w:rPr>
        <w:t xml:space="preserve"> Executive Board</w:t>
      </w:r>
      <w:r w:rsidRPr="004B49DD">
        <w:rPr>
          <w:rFonts w:cstheme="minorHAnsi"/>
          <w:sz w:val="20"/>
          <w:szCs w:val="20"/>
        </w:rPr>
        <w:t xml:space="preserve"> may confer titles including but not limited to those listed below upon individuals who meet the requirements determined </w:t>
      </w:r>
      <w:r w:rsidR="002320EB" w:rsidRPr="004B49DD">
        <w:rPr>
          <w:rFonts w:cstheme="minorHAnsi"/>
          <w:sz w:val="20"/>
          <w:szCs w:val="20"/>
        </w:rPr>
        <w:t>by University</w:t>
      </w:r>
      <w:r w:rsidRPr="004B49DD">
        <w:rPr>
          <w:rFonts w:cstheme="minorHAnsi"/>
          <w:sz w:val="20"/>
          <w:szCs w:val="20"/>
        </w:rPr>
        <w:t xml:space="preserve"> Executive Board from time to time as set out in the Visiting and Courtesy Titles Procedure:</w:t>
      </w:r>
    </w:p>
    <w:p w14:paraId="2CE42122" w14:textId="77777777" w:rsidR="00151F47" w:rsidRPr="004B49DD" w:rsidRDefault="00151F47" w:rsidP="00151F47">
      <w:pPr>
        <w:pStyle w:val="ListParagraph"/>
        <w:ind w:left="792"/>
        <w:rPr>
          <w:rFonts w:cstheme="minorHAnsi"/>
          <w:sz w:val="20"/>
          <w:szCs w:val="20"/>
        </w:rPr>
      </w:pPr>
    </w:p>
    <w:p w14:paraId="46D7E42D" w14:textId="77777777" w:rsidR="00151F47" w:rsidRPr="004B49DD" w:rsidRDefault="00151F47" w:rsidP="00130B5C">
      <w:pPr>
        <w:pStyle w:val="ListParagraph"/>
        <w:numPr>
          <w:ilvl w:val="0"/>
          <w:numId w:val="31"/>
        </w:numPr>
        <w:ind w:left="792"/>
        <w:rPr>
          <w:rFonts w:cstheme="minorHAnsi"/>
          <w:sz w:val="20"/>
          <w:szCs w:val="20"/>
        </w:rPr>
      </w:pPr>
      <w:r w:rsidRPr="004B49DD">
        <w:rPr>
          <w:rFonts w:cstheme="minorHAnsi"/>
          <w:sz w:val="20"/>
          <w:szCs w:val="20"/>
        </w:rPr>
        <w:t>Visiting Professor</w:t>
      </w:r>
    </w:p>
    <w:p w14:paraId="63596F7B" w14:textId="77777777" w:rsidR="00151F47" w:rsidRPr="004B49DD" w:rsidRDefault="00151F47" w:rsidP="00130B5C">
      <w:pPr>
        <w:pStyle w:val="ListParagraph"/>
        <w:numPr>
          <w:ilvl w:val="0"/>
          <w:numId w:val="31"/>
        </w:numPr>
        <w:ind w:left="792"/>
        <w:rPr>
          <w:rFonts w:cstheme="minorHAnsi"/>
          <w:sz w:val="20"/>
          <w:szCs w:val="20"/>
        </w:rPr>
      </w:pPr>
      <w:r w:rsidRPr="004B49DD">
        <w:rPr>
          <w:rFonts w:cstheme="minorHAnsi"/>
          <w:sz w:val="20"/>
          <w:szCs w:val="20"/>
        </w:rPr>
        <w:t>Professor Emeritus or Professor Emerita</w:t>
      </w:r>
    </w:p>
    <w:p w14:paraId="7916B96A" w14:textId="77777777" w:rsidR="00151F47" w:rsidRPr="004B49DD" w:rsidRDefault="00151F47" w:rsidP="00130B5C">
      <w:pPr>
        <w:pStyle w:val="ListParagraph"/>
        <w:numPr>
          <w:ilvl w:val="0"/>
          <w:numId w:val="31"/>
        </w:numPr>
        <w:ind w:left="792"/>
        <w:rPr>
          <w:rFonts w:cstheme="minorHAnsi"/>
          <w:sz w:val="20"/>
          <w:szCs w:val="20"/>
        </w:rPr>
      </w:pPr>
      <w:r w:rsidRPr="004B49DD">
        <w:rPr>
          <w:rFonts w:cstheme="minorHAnsi"/>
          <w:sz w:val="20"/>
          <w:szCs w:val="20"/>
        </w:rPr>
        <w:t>Honorary Fellow</w:t>
      </w:r>
    </w:p>
    <w:p w14:paraId="77D421BF" w14:textId="77777777" w:rsidR="00151F47" w:rsidRPr="004B49DD" w:rsidRDefault="00151F47" w:rsidP="00151F47">
      <w:pPr>
        <w:pStyle w:val="ListParagraph"/>
        <w:rPr>
          <w:rFonts w:cstheme="minorHAnsi"/>
          <w:sz w:val="20"/>
          <w:szCs w:val="20"/>
        </w:rPr>
      </w:pPr>
    </w:p>
    <w:p w14:paraId="201FA189" w14:textId="77777777" w:rsidR="00151F47" w:rsidRPr="004B49DD" w:rsidRDefault="00151F47" w:rsidP="00151F47">
      <w:pPr>
        <w:pStyle w:val="ListParagraph"/>
        <w:ind w:left="360"/>
        <w:rPr>
          <w:rFonts w:cstheme="minorHAnsi"/>
          <w:sz w:val="20"/>
          <w:szCs w:val="20"/>
        </w:rPr>
      </w:pPr>
    </w:p>
    <w:p w14:paraId="7884D610" w14:textId="77777777" w:rsidR="007E26CA" w:rsidRPr="004B49DD" w:rsidRDefault="007E26CA" w:rsidP="00130B5C">
      <w:pPr>
        <w:pStyle w:val="ListParagraph"/>
        <w:numPr>
          <w:ilvl w:val="0"/>
          <w:numId w:val="53"/>
        </w:numPr>
        <w:rPr>
          <w:rFonts w:cstheme="minorHAnsi"/>
          <w:sz w:val="20"/>
          <w:szCs w:val="20"/>
        </w:rPr>
      </w:pPr>
      <w:r w:rsidRPr="004B49DD">
        <w:rPr>
          <w:rFonts w:cstheme="minorHAnsi"/>
          <w:b/>
          <w:sz w:val="20"/>
          <w:szCs w:val="20"/>
        </w:rPr>
        <w:t xml:space="preserve">Titles conferred by the authority of the Head of School </w:t>
      </w:r>
    </w:p>
    <w:p w14:paraId="1B152717" w14:textId="77777777" w:rsidR="007E26CA" w:rsidRPr="004B49DD" w:rsidRDefault="007E26CA" w:rsidP="007E26CA">
      <w:pPr>
        <w:pStyle w:val="ListParagraph"/>
        <w:ind w:left="432"/>
        <w:rPr>
          <w:rFonts w:cstheme="minorHAnsi"/>
          <w:sz w:val="20"/>
          <w:szCs w:val="20"/>
        </w:rPr>
      </w:pPr>
    </w:p>
    <w:p w14:paraId="158959D3" w14:textId="77777777" w:rsidR="00151F47" w:rsidRPr="004B49DD" w:rsidRDefault="002320EB" w:rsidP="007E26CA">
      <w:pPr>
        <w:pStyle w:val="ListParagraph"/>
        <w:ind w:left="360"/>
        <w:rPr>
          <w:rFonts w:cstheme="minorHAnsi"/>
          <w:sz w:val="20"/>
          <w:szCs w:val="20"/>
        </w:rPr>
      </w:pPr>
      <w:r w:rsidRPr="004B49DD">
        <w:rPr>
          <w:rFonts w:cstheme="minorHAnsi"/>
          <w:sz w:val="20"/>
          <w:szCs w:val="20"/>
        </w:rPr>
        <w:t>The Head</w:t>
      </w:r>
      <w:r w:rsidR="00151F47" w:rsidRPr="004B49DD">
        <w:rPr>
          <w:rFonts w:cstheme="minorHAnsi"/>
          <w:sz w:val="20"/>
          <w:szCs w:val="20"/>
        </w:rPr>
        <w:t xml:space="preserve"> of School may confer titles including but not limited to those listed below upon individuals who meet the requirements determined by the University Executive Board from time to time as set out in the Visiting and Courtesy Titles Procedure:</w:t>
      </w:r>
    </w:p>
    <w:p w14:paraId="5147BD88" w14:textId="77777777" w:rsidR="00151F47" w:rsidRPr="004B49DD" w:rsidRDefault="00151F47" w:rsidP="00151F47">
      <w:pPr>
        <w:pStyle w:val="ListParagraph"/>
        <w:rPr>
          <w:rFonts w:cstheme="minorHAnsi"/>
          <w:sz w:val="20"/>
          <w:szCs w:val="20"/>
        </w:rPr>
      </w:pPr>
    </w:p>
    <w:p w14:paraId="483EE7FE" w14:textId="77777777" w:rsidR="00151F47" w:rsidRPr="004B49DD" w:rsidRDefault="00151F47" w:rsidP="00130B5C">
      <w:pPr>
        <w:pStyle w:val="ListParagraph"/>
        <w:numPr>
          <w:ilvl w:val="0"/>
          <w:numId w:val="32"/>
        </w:numPr>
        <w:ind w:left="792"/>
        <w:rPr>
          <w:rFonts w:cstheme="minorHAnsi"/>
          <w:sz w:val="20"/>
          <w:szCs w:val="20"/>
        </w:rPr>
      </w:pPr>
      <w:r w:rsidRPr="004B49DD">
        <w:rPr>
          <w:rFonts w:cstheme="minorHAnsi"/>
          <w:sz w:val="20"/>
          <w:szCs w:val="20"/>
        </w:rPr>
        <w:t>Visiting Research Fellow</w:t>
      </w:r>
    </w:p>
    <w:p w14:paraId="3056D018" w14:textId="77777777" w:rsidR="00151F47" w:rsidRPr="004B49DD" w:rsidRDefault="00151F47" w:rsidP="00130B5C">
      <w:pPr>
        <w:pStyle w:val="ListParagraph"/>
        <w:numPr>
          <w:ilvl w:val="0"/>
          <w:numId w:val="32"/>
        </w:numPr>
        <w:ind w:left="792"/>
        <w:rPr>
          <w:rFonts w:cstheme="minorHAnsi"/>
          <w:sz w:val="20"/>
          <w:szCs w:val="20"/>
        </w:rPr>
      </w:pPr>
      <w:r w:rsidRPr="004B49DD">
        <w:rPr>
          <w:rFonts w:cstheme="minorHAnsi"/>
          <w:sz w:val="20"/>
          <w:szCs w:val="20"/>
        </w:rPr>
        <w:t>Visiting Fellow</w:t>
      </w:r>
    </w:p>
    <w:p w14:paraId="0D79F3E0" w14:textId="77777777" w:rsidR="00151F47" w:rsidRPr="004B49DD" w:rsidRDefault="00151F47" w:rsidP="00130B5C">
      <w:pPr>
        <w:pStyle w:val="ListParagraph"/>
        <w:numPr>
          <w:ilvl w:val="0"/>
          <w:numId w:val="32"/>
        </w:numPr>
        <w:ind w:left="792"/>
        <w:rPr>
          <w:rFonts w:cstheme="minorHAnsi"/>
          <w:sz w:val="20"/>
          <w:szCs w:val="20"/>
        </w:rPr>
      </w:pPr>
      <w:r w:rsidRPr="004B49DD">
        <w:rPr>
          <w:rFonts w:cstheme="minorHAnsi"/>
          <w:sz w:val="20"/>
          <w:szCs w:val="20"/>
        </w:rPr>
        <w:t>Executive Fellow</w:t>
      </w:r>
    </w:p>
    <w:p w14:paraId="1A8D92F9" w14:textId="77777777" w:rsidR="00151F47" w:rsidRPr="004B49DD" w:rsidRDefault="00151F47" w:rsidP="00151F47">
      <w:pPr>
        <w:pStyle w:val="ListParagraph"/>
        <w:ind w:left="360"/>
        <w:rPr>
          <w:rFonts w:cstheme="minorHAnsi"/>
          <w:sz w:val="20"/>
          <w:szCs w:val="20"/>
        </w:rPr>
      </w:pPr>
    </w:p>
    <w:p w14:paraId="444C0F95" w14:textId="77777777" w:rsidR="00151F47" w:rsidRPr="004B49DD" w:rsidRDefault="00151F47" w:rsidP="00130B5C">
      <w:pPr>
        <w:pStyle w:val="ListParagraph"/>
        <w:numPr>
          <w:ilvl w:val="0"/>
          <w:numId w:val="53"/>
        </w:numPr>
        <w:rPr>
          <w:rFonts w:cstheme="minorHAnsi"/>
          <w:b/>
          <w:sz w:val="20"/>
          <w:szCs w:val="20"/>
        </w:rPr>
      </w:pPr>
      <w:r w:rsidRPr="004B49DD">
        <w:rPr>
          <w:rFonts w:cstheme="minorHAnsi"/>
          <w:b/>
          <w:sz w:val="20"/>
          <w:szCs w:val="20"/>
        </w:rPr>
        <w:t>Procedure</w:t>
      </w:r>
    </w:p>
    <w:p w14:paraId="34FE98A7" w14:textId="77777777" w:rsidR="00151F47" w:rsidRPr="004B49DD" w:rsidRDefault="00151F47" w:rsidP="00151F47">
      <w:pPr>
        <w:pStyle w:val="ListParagraph"/>
        <w:ind w:left="360"/>
        <w:rPr>
          <w:rFonts w:cstheme="minorHAnsi"/>
          <w:sz w:val="20"/>
          <w:szCs w:val="20"/>
        </w:rPr>
      </w:pPr>
    </w:p>
    <w:p w14:paraId="26330A1F" w14:textId="77777777" w:rsidR="00151F47" w:rsidRPr="004B49DD" w:rsidRDefault="00151F47" w:rsidP="00130B5C">
      <w:pPr>
        <w:pStyle w:val="ListParagraph"/>
        <w:numPr>
          <w:ilvl w:val="1"/>
          <w:numId w:val="53"/>
        </w:numPr>
        <w:ind w:left="432"/>
        <w:rPr>
          <w:rFonts w:cstheme="minorHAnsi"/>
          <w:sz w:val="20"/>
          <w:szCs w:val="20"/>
        </w:rPr>
      </w:pPr>
      <w:r w:rsidRPr="004B49DD">
        <w:rPr>
          <w:rFonts w:cstheme="minorHAnsi"/>
          <w:sz w:val="20"/>
          <w:szCs w:val="20"/>
        </w:rPr>
        <w:t>The procedure for the conferment and renewal (where appropriate) of titles and the period of time for which titles shall normally be held shall be set out in the Visiting and Courtesy Titles Procedure.</w:t>
      </w:r>
    </w:p>
    <w:p w14:paraId="0F181DBB" w14:textId="77777777" w:rsidR="00151F47" w:rsidRPr="004B49DD" w:rsidRDefault="00151F47" w:rsidP="00151F47">
      <w:pPr>
        <w:pStyle w:val="ListParagraph"/>
        <w:ind w:left="432"/>
        <w:rPr>
          <w:rFonts w:cstheme="minorHAnsi"/>
          <w:sz w:val="20"/>
          <w:szCs w:val="20"/>
        </w:rPr>
      </w:pPr>
    </w:p>
    <w:p w14:paraId="2B3959F0" w14:textId="666BA05F" w:rsidR="00151F47" w:rsidRPr="004B49DD" w:rsidRDefault="00151F47" w:rsidP="00130B5C">
      <w:pPr>
        <w:pStyle w:val="ListParagraph"/>
        <w:numPr>
          <w:ilvl w:val="1"/>
          <w:numId w:val="53"/>
        </w:numPr>
        <w:ind w:left="432"/>
        <w:rPr>
          <w:rFonts w:cstheme="minorHAnsi"/>
          <w:sz w:val="20"/>
          <w:szCs w:val="20"/>
        </w:rPr>
      </w:pPr>
      <w:r w:rsidRPr="004B49DD">
        <w:rPr>
          <w:rFonts w:cstheme="minorHAnsi"/>
          <w:sz w:val="20"/>
          <w:szCs w:val="20"/>
        </w:rPr>
        <w:t xml:space="preserve">Visiting or Courtesy Titles are honorary and carry with them no duties or powers, no right to membership of the Senate, or any other Committee or administrative or </w:t>
      </w:r>
      <w:r w:rsidR="005A60E3" w:rsidRPr="004B49DD">
        <w:rPr>
          <w:rFonts w:cstheme="minorHAnsi"/>
          <w:sz w:val="20"/>
          <w:szCs w:val="20"/>
        </w:rPr>
        <w:t>decision-making</w:t>
      </w:r>
      <w:r w:rsidRPr="004B49DD">
        <w:rPr>
          <w:rFonts w:cstheme="minorHAnsi"/>
          <w:sz w:val="20"/>
          <w:szCs w:val="20"/>
        </w:rPr>
        <w:t xml:space="preserve"> body and no right to exercise any administrative or executive function. </w:t>
      </w:r>
    </w:p>
    <w:p w14:paraId="523C1F35" w14:textId="77777777" w:rsidR="00151F47" w:rsidRPr="004B49DD" w:rsidRDefault="00151F47" w:rsidP="00151F47">
      <w:pPr>
        <w:pStyle w:val="ListParagraph"/>
        <w:rPr>
          <w:rFonts w:cstheme="minorHAnsi"/>
          <w:sz w:val="20"/>
          <w:szCs w:val="20"/>
        </w:rPr>
      </w:pPr>
    </w:p>
    <w:p w14:paraId="678617FB" w14:textId="77777777" w:rsidR="00151F47" w:rsidRPr="004B49DD" w:rsidRDefault="00151F47" w:rsidP="00130B5C">
      <w:pPr>
        <w:pStyle w:val="ListParagraph"/>
        <w:numPr>
          <w:ilvl w:val="1"/>
          <w:numId w:val="53"/>
        </w:numPr>
        <w:ind w:left="432"/>
        <w:rPr>
          <w:rFonts w:cstheme="minorHAnsi"/>
          <w:sz w:val="20"/>
          <w:szCs w:val="20"/>
        </w:rPr>
      </w:pPr>
      <w:r w:rsidRPr="004B49DD">
        <w:rPr>
          <w:rFonts w:cstheme="minorHAnsi"/>
          <w:sz w:val="20"/>
          <w:szCs w:val="20"/>
        </w:rPr>
        <w:t>Any Visiting and Courtesy Title may be withdrawn by the body that conferred it for any or no reason at any time.</w:t>
      </w:r>
    </w:p>
    <w:p w14:paraId="1E52EF52" w14:textId="77777777" w:rsidR="00151F47" w:rsidRPr="004B49DD" w:rsidRDefault="00151F47" w:rsidP="001E7550">
      <w:pPr>
        <w:rPr>
          <w:rFonts w:cstheme="minorHAnsi"/>
          <w:b/>
          <w:sz w:val="20"/>
          <w:szCs w:val="20"/>
        </w:rPr>
      </w:pPr>
    </w:p>
    <w:p w14:paraId="6EB3EF48" w14:textId="77777777" w:rsidR="006B4100" w:rsidRPr="004B49DD" w:rsidRDefault="006B4100">
      <w:pPr>
        <w:rPr>
          <w:rFonts w:cstheme="minorHAnsi"/>
          <w:b/>
          <w:sz w:val="20"/>
          <w:szCs w:val="20"/>
        </w:rPr>
      </w:pPr>
      <w:r w:rsidRPr="004B49DD">
        <w:rPr>
          <w:rFonts w:cstheme="minorHAnsi"/>
          <w:b/>
          <w:sz w:val="20"/>
          <w:szCs w:val="20"/>
        </w:rPr>
        <w:br w:type="page"/>
      </w:r>
    </w:p>
    <w:p w14:paraId="07EF9CD6" w14:textId="77777777" w:rsidR="006B4100" w:rsidRPr="004B49DD" w:rsidRDefault="006B4100" w:rsidP="006B4100">
      <w:pPr>
        <w:jc w:val="center"/>
        <w:rPr>
          <w:rFonts w:cstheme="minorHAnsi"/>
          <w:b/>
          <w:sz w:val="24"/>
          <w:szCs w:val="20"/>
        </w:rPr>
      </w:pPr>
      <w:r w:rsidRPr="004B49DD">
        <w:rPr>
          <w:rFonts w:cstheme="minorHAnsi"/>
          <w:b/>
          <w:sz w:val="24"/>
          <w:szCs w:val="20"/>
        </w:rPr>
        <w:lastRenderedPageBreak/>
        <w:t>Students</w:t>
      </w:r>
    </w:p>
    <w:p w14:paraId="0E608501" w14:textId="77777777" w:rsidR="001E7550" w:rsidRPr="004B49DD" w:rsidRDefault="001E7550" w:rsidP="001E7550">
      <w:pPr>
        <w:rPr>
          <w:rFonts w:cstheme="minorHAnsi"/>
          <w:b/>
          <w:sz w:val="20"/>
          <w:szCs w:val="20"/>
        </w:rPr>
      </w:pPr>
      <w:r w:rsidRPr="004B49DD">
        <w:rPr>
          <w:rFonts w:cstheme="minorHAnsi"/>
          <w:b/>
          <w:sz w:val="20"/>
          <w:szCs w:val="20"/>
        </w:rPr>
        <w:t>Ordinance C1</w:t>
      </w:r>
    </w:p>
    <w:p w14:paraId="27DB20E0" w14:textId="77777777" w:rsidR="001E7550" w:rsidRPr="004B49DD" w:rsidRDefault="001E7550" w:rsidP="001E7550">
      <w:pPr>
        <w:rPr>
          <w:rFonts w:cstheme="minorHAnsi"/>
          <w:b/>
          <w:sz w:val="20"/>
          <w:szCs w:val="20"/>
        </w:rPr>
      </w:pPr>
      <w:r w:rsidRPr="004B49DD">
        <w:rPr>
          <w:rFonts w:cstheme="minorHAnsi"/>
          <w:b/>
          <w:sz w:val="20"/>
          <w:szCs w:val="20"/>
        </w:rPr>
        <w:t>Students</w:t>
      </w:r>
    </w:p>
    <w:p w14:paraId="1C88FCFB" w14:textId="77777777" w:rsidR="001E7550" w:rsidRPr="004B49DD" w:rsidRDefault="003A20D1" w:rsidP="00130B5C">
      <w:pPr>
        <w:pStyle w:val="ListParagraph"/>
        <w:numPr>
          <w:ilvl w:val="0"/>
          <w:numId w:val="33"/>
        </w:numPr>
        <w:rPr>
          <w:rFonts w:cstheme="minorHAnsi"/>
          <w:sz w:val="20"/>
          <w:szCs w:val="20"/>
        </w:rPr>
      </w:pPr>
      <w:r w:rsidRPr="004B49DD">
        <w:rPr>
          <w:rFonts w:cstheme="minorHAnsi"/>
          <w:sz w:val="20"/>
          <w:szCs w:val="20"/>
        </w:rPr>
        <w:t>For the purposes of these Ordinances t</w:t>
      </w:r>
      <w:r w:rsidR="001E7550" w:rsidRPr="004B49DD">
        <w:rPr>
          <w:rFonts w:cstheme="minorHAnsi"/>
          <w:sz w:val="20"/>
          <w:szCs w:val="20"/>
        </w:rPr>
        <w:t xml:space="preserve">he following shall be </w:t>
      </w:r>
      <w:r w:rsidRPr="004B49DD">
        <w:rPr>
          <w:rFonts w:cstheme="minorHAnsi"/>
          <w:sz w:val="20"/>
          <w:szCs w:val="20"/>
        </w:rPr>
        <w:t>S</w:t>
      </w:r>
      <w:r w:rsidR="001E7550" w:rsidRPr="004B49DD">
        <w:rPr>
          <w:rFonts w:cstheme="minorHAnsi"/>
          <w:sz w:val="20"/>
          <w:szCs w:val="20"/>
        </w:rPr>
        <w:t>tudents of the University:</w:t>
      </w:r>
    </w:p>
    <w:p w14:paraId="4E5DE739" w14:textId="77777777" w:rsidR="001E7550" w:rsidRPr="004B49DD" w:rsidRDefault="001E7550" w:rsidP="001E7550">
      <w:pPr>
        <w:pStyle w:val="ListParagraph"/>
        <w:ind w:left="792"/>
        <w:rPr>
          <w:rFonts w:cstheme="minorHAnsi"/>
          <w:sz w:val="20"/>
          <w:szCs w:val="20"/>
        </w:rPr>
      </w:pPr>
    </w:p>
    <w:p w14:paraId="037C5ED6" w14:textId="77777777" w:rsidR="001E7550" w:rsidRPr="004B49DD" w:rsidRDefault="001E7550" w:rsidP="00130B5C">
      <w:pPr>
        <w:pStyle w:val="ListParagraph"/>
        <w:numPr>
          <w:ilvl w:val="0"/>
          <w:numId w:val="34"/>
        </w:numPr>
        <w:ind w:left="792"/>
        <w:rPr>
          <w:rFonts w:cstheme="minorHAnsi"/>
          <w:sz w:val="20"/>
          <w:szCs w:val="20"/>
        </w:rPr>
      </w:pPr>
      <w:r w:rsidRPr="004B49DD">
        <w:rPr>
          <w:rFonts w:cstheme="minorHAnsi"/>
          <w:sz w:val="20"/>
          <w:szCs w:val="20"/>
        </w:rPr>
        <w:t>Any person registered for a programme of study leading to a qualification of the University, including a programme leading to a research degree</w:t>
      </w:r>
      <w:r w:rsidR="003A20D1" w:rsidRPr="004B49DD">
        <w:rPr>
          <w:rFonts w:cstheme="minorHAnsi"/>
          <w:sz w:val="20"/>
          <w:szCs w:val="20"/>
        </w:rPr>
        <w:t>;</w:t>
      </w:r>
    </w:p>
    <w:p w14:paraId="554EE526" w14:textId="77777777" w:rsidR="001E7550" w:rsidRPr="004B49DD" w:rsidRDefault="001E7550" w:rsidP="00130B5C">
      <w:pPr>
        <w:pStyle w:val="ListParagraph"/>
        <w:numPr>
          <w:ilvl w:val="0"/>
          <w:numId w:val="34"/>
        </w:numPr>
        <w:ind w:left="792"/>
        <w:rPr>
          <w:rFonts w:cstheme="minorHAnsi"/>
          <w:sz w:val="20"/>
          <w:szCs w:val="20"/>
        </w:rPr>
      </w:pPr>
      <w:r w:rsidRPr="004B49DD">
        <w:rPr>
          <w:rFonts w:cstheme="minorHAnsi"/>
          <w:sz w:val="20"/>
          <w:szCs w:val="20"/>
        </w:rPr>
        <w:t>Any person registered for a credit-bearing module of the University</w:t>
      </w:r>
      <w:r w:rsidR="00116099" w:rsidRPr="004B49DD">
        <w:rPr>
          <w:rFonts w:cstheme="minorHAnsi"/>
          <w:sz w:val="20"/>
          <w:szCs w:val="20"/>
        </w:rPr>
        <w:t xml:space="preserve"> and studying that module for credit</w:t>
      </w:r>
      <w:r w:rsidR="003A20D1" w:rsidRPr="004B49DD">
        <w:rPr>
          <w:rFonts w:cstheme="minorHAnsi"/>
          <w:sz w:val="20"/>
          <w:szCs w:val="20"/>
        </w:rPr>
        <w:t>;</w:t>
      </w:r>
    </w:p>
    <w:p w14:paraId="4EB9BF7E" w14:textId="49F43D78" w:rsidR="001E7550" w:rsidRPr="004B49DD" w:rsidRDefault="001E7550" w:rsidP="00130B5C">
      <w:pPr>
        <w:pStyle w:val="ListParagraph"/>
        <w:numPr>
          <w:ilvl w:val="0"/>
          <w:numId w:val="34"/>
        </w:numPr>
        <w:ind w:left="792"/>
        <w:rPr>
          <w:rFonts w:cstheme="minorHAnsi"/>
          <w:sz w:val="20"/>
          <w:szCs w:val="20"/>
        </w:rPr>
      </w:pPr>
      <w:r w:rsidRPr="004B49DD">
        <w:rPr>
          <w:rFonts w:cstheme="minorHAnsi"/>
          <w:sz w:val="20"/>
          <w:szCs w:val="20"/>
        </w:rPr>
        <w:t xml:space="preserve">Any person registered on a </w:t>
      </w:r>
      <w:r w:rsidR="005A60E3" w:rsidRPr="004B49DD">
        <w:rPr>
          <w:rFonts w:cstheme="minorHAnsi"/>
          <w:sz w:val="20"/>
          <w:szCs w:val="20"/>
        </w:rPr>
        <w:t>Foundation Programme</w:t>
      </w:r>
      <w:r w:rsidR="003A20D1" w:rsidRPr="004B49DD">
        <w:rPr>
          <w:rFonts w:cstheme="minorHAnsi"/>
          <w:sz w:val="20"/>
          <w:szCs w:val="20"/>
        </w:rPr>
        <w:t>;</w:t>
      </w:r>
    </w:p>
    <w:p w14:paraId="46F412B3" w14:textId="77777777" w:rsidR="00F250B5" w:rsidRPr="004B49DD" w:rsidRDefault="003A20D1" w:rsidP="00130B5C">
      <w:pPr>
        <w:pStyle w:val="ListParagraph"/>
        <w:numPr>
          <w:ilvl w:val="0"/>
          <w:numId w:val="34"/>
        </w:numPr>
        <w:ind w:left="792"/>
        <w:rPr>
          <w:rFonts w:cstheme="minorHAnsi"/>
          <w:sz w:val="20"/>
          <w:szCs w:val="20"/>
        </w:rPr>
      </w:pPr>
      <w:r w:rsidRPr="004B49DD">
        <w:rPr>
          <w:rFonts w:cstheme="minorHAnsi"/>
          <w:sz w:val="20"/>
          <w:szCs w:val="20"/>
        </w:rPr>
        <w:t xml:space="preserve">Any person registered on a pre-sessional English Language Programme; </w:t>
      </w:r>
    </w:p>
    <w:p w14:paraId="1C7E3346" w14:textId="77777777" w:rsidR="003A20D1" w:rsidRPr="004B49DD" w:rsidRDefault="00F250B5" w:rsidP="00130B5C">
      <w:pPr>
        <w:pStyle w:val="ListParagraph"/>
        <w:numPr>
          <w:ilvl w:val="0"/>
          <w:numId w:val="34"/>
        </w:numPr>
        <w:ind w:left="792"/>
        <w:rPr>
          <w:rFonts w:cstheme="minorHAnsi"/>
          <w:sz w:val="20"/>
          <w:szCs w:val="20"/>
        </w:rPr>
      </w:pPr>
      <w:r w:rsidRPr="004B49DD">
        <w:rPr>
          <w:rFonts w:cstheme="minorHAnsi"/>
          <w:sz w:val="20"/>
          <w:szCs w:val="20"/>
        </w:rPr>
        <w:t xml:space="preserve">Any person registered on an apprenticeship programme; </w:t>
      </w:r>
      <w:r w:rsidR="003A20D1" w:rsidRPr="004B49DD">
        <w:rPr>
          <w:rFonts w:cstheme="minorHAnsi"/>
          <w:sz w:val="20"/>
          <w:szCs w:val="20"/>
        </w:rPr>
        <w:t>and</w:t>
      </w:r>
    </w:p>
    <w:p w14:paraId="3081BA87" w14:textId="77777777" w:rsidR="001E7550" w:rsidRPr="004B49DD" w:rsidRDefault="001E7550" w:rsidP="00130B5C">
      <w:pPr>
        <w:pStyle w:val="ListParagraph"/>
        <w:numPr>
          <w:ilvl w:val="0"/>
          <w:numId w:val="34"/>
        </w:numPr>
        <w:ind w:left="792"/>
        <w:rPr>
          <w:rFonts w:cstheme="minorHAnsi"/>
          <w:sz w:val="20"/>
          <w:szCs w:val="20"/>
        </w:rPr>
      </w:pPr>
      <w:r w:rsidRPr="004B49DD">
        <w:rPr>
          <w:rFonts w:cstheme="minorHAnsi"/>
          <w:sz w:val="20"/>
          <w:szCs w:val="20"/>
        </w:rPr>
        <w:t>Any person registered as a visiting student of the University</w:t>
      </w:r>
      <w:r w:rsidR="003A20D1" w:rsidRPr="004B49DD">
        <w:rPr>
          <w:rFonts w:cstheme="minorHAnsi"/>
          <w:sz w:val="20"/>
          <w:szCs w:val="20"/>
        </w:rPr>
        <w:t>.</w:t>
      </w:r>
    </w:p>
    <w:p w14:paraId="7BDDAC6C" w14:textId="77777777" w:rsidR="003A20D1" w:rsidRPr="004B49DD" w:rsidRDefault="003A20D1" w:rsidP="003A20D1">
      <w:pPr>
        <w:pStyle w:val="ListParagraph"/>
        <w:ind w:left="360"/>
        <w:rPr>
          <w:rFonts w:cstheme="minorHAnsi"/>
          <w:sz w:val="20"/>
          <w:szCs w:val="20"/>
        </w:rPr>
      </w:pPr>
      <w:r w:rsidRPr="004B49DD">
        <w:rPr>
          <w:rFonts w:cstheme="minorHAnsi"/>
          <w:sz w:val="20"/>
          <w:szCs w:val="20"/>
        </w:rPr>
        <w:t xml:space="preserve"> </w:t>
      </w:r>
    </w:p>
    <w:p w14:paraId="022CB435" w14:textId="6DFAF726" w:rsidR="003A20D1" w:rsidRPr="004B49DD" w:rsidRDefault="003A20D1" w:rsidP="00130B5C">
      <w:pPr>
        <w:pStyle w:val="ListParagraph"/>
        <w:numPr>
          <w:ilvl w:val="0"/>
          <w:numId w:val="33"/>
        </w:numPr>
        <w:rPr>
          <w:rFonts w:cstheme="minorHAnsi"/>
          <w:sz w:val="20"/>
          <w:szCs w:val="20"/>
        </w:rPr>
      </w:pPr>
      <w:r w:rsidRPr="004B49DD">
        <w:rPr>
          <w:rFonts w:cstheme="minorHAnsi"/>
          <w:sz w:val="20"/>
          <w:szCs w:val="20"/>
        </w:rPr>
        <w:t xml:space="preserve">For the purposes of this Ordinance, a person shall be “registered” provided that </w:t>
      </w:r>
      <w:r w:rsidR="005D573E" w:rsidRPr="004B49DD">
        <w:rPr>
          <w:rFonts w:cstheme="minorHAnsi"/>
          <w:sz w:val="20"/>
          <w:szCs w:val="20"/>
        </w:rPr>
        <w:t>they</w:t>
      </w:r>
      <w:r w:rsidRPr="004B49DD">
        <w:rPr>
          <w:rFonts w:cstheme="minorHAnsi"/>
          <w:sz w:val="20"/>
          <w:szCs w:val="20"/>
        </w:rPr>
        <w:t xml:space="preserve"> ha</w:t>
      </w:r>
      <w:r w:rsidR="005D573E" w:rsidRPr="004B49DD">
        <w:rPr>
          <w:rFonts w:cstheme="minorHAnsi"/>
          <w:sz w:val="20"/>
          <w:szCs w:val="20"/>
        </w:rPr>
        <w:t>ve</w:t>
      </w:r>
      <w:r w:rsidR="005A60E3" w:rsidRPr="004B49DD">
        <w:rPr>
          <w:rFonts w:cstheme="minorHAnsi"/>
          <w:sz w:val="20"/>
          <w:szCs w:val="20"/>
        </w:rPr>
        <w:t xml:space="preserve"> </w:t>
      </w:r>
      <w:r w:rsidRPr="004B49DD">
        <w:rPr>
          <w:rFonts w:cstheme="minorHAnsi"/>
          <w:sz w:val="20"/>
          <w:szCs w:val="20"/>
        </w:rPr>
        <w:t xml:space="preserve">registered in accordance with Ordinance C2. </w:t>
      </w:r>
    </w:p>
    <w:p w14:paraId="080A0A3B" w14:textId="77777777" w:rsidR="003A20D1" w:rsidRPr="004B49DD" w:rsidRDefault="003A20D1" w:rsidP="003A20D1">
      <w:pPr>
        <w:pStyle w:val="ListParagraph"/>
        <w:ind w:left="360"/>
        <w:rPr>
          <w:rFonts w:cstheme="minorHAnsi"/>
          <w:sz w:val="20"/>
          <w:szCs w:val="20"/>
        </w:rPr>
      </w:pPr>
    </w:p>
    <w:p w14:paraId="04373D06" w14:textId="2082D04E" w:rsidR="003A20D1" w:rsidRPr="004B49DD" w:rsidRDefault="003A20D1" w:rsidP="00130B5C">
      <w:pPr>
        <w:pStyle w:val="ListParagraph"/>
        <w:numPr>
          <w:ilvl w:val="0"/>
          <w:numId w:val="33"/>
        </w:numPr>
        <w:rPr>
          <w:rFonts w:cstheme="minorHAnsi"/>
          <w:sz w:val="20"/>
          <w:szCs w:val="20"/>
        </w:rPr>
      </w:pPr>
      <w:r w:rsidRPr="004B49DD">
        <w:rPr>
          <w:rFonts w:cstheme="minorHAnsi"/>
          <w:sz w:val="20"/>
          <w:szCs w:val="20"/>
        </w:rPr>
        <w:t xml:space="preserve">A person who has registered shall continue to be registered for the purposes of this Ordinance from the date on which </w:t>
      </w:r>
      <w:r w:rsidR="008853F4" w:rsidRPr="004B49DD">
        <w:rPr>
          <w:rFonts w:cstheme="minorHAnsi"/>
          <w:sz w:val="20"/>
          <w:szCs w:val="20"/>
        </w:rPr>
        <w:t>their</w:t>
      </w:r>
      <w:r w:rsidRPr="004B49DD">
        <w:rPr>
          <w:rFonts w:cstheme="minorHAnsi"/>
          <w:sz w:val="20"/>
          <w:szCs w:val="20"/>
        </w:rPr>
        <w:t xml:space="preserve"> programme of study commences to the earliest of the </w:t>
      </w:r>
      <w:r w:rsidR="005A60E3" w:rsidRPr="004B49DD">
        <w:rPr>
          <w:rFonts w:cstheme="minorHAnsi"/>
          <w:sz w:val="20"/>
          <w:szCs w:val="20"/>
        </w:rPr>
        <w:t>following:</w:t>
      </w:r>
    </w:p>
    <w:p w14:paraId="562CD381" w14:textId="77777777" w:rsidR="003A20D1" w:rsidRPr="004B49DD" w:rsidRDefault="003A20D1" w:rsidP="003A20D1">
      <w:pPr>
        <w:pStyle w:val="ListParagraph"/>
        <w:rPr>
          <w:rFonts w:cstheme="minorHAnsi"/>
          <w:sz w:val="20"/>
          <w:szCs w:val="20"/>
        </w:rPr>
      </w:pPr>
    </w:p>
    <w:p w14:paraId="10BADFA0" w14:textId="557E124E" w:rsidR="003A20D1" w:rsidRPr="004B49DD" w:rsidRDefault="003A20D1" w:rsidP="00130B5C">
      <w:pPr>
        <w:pStyle w:val="ListParagraph"/>
        <w:numPr>
          <w:ilvl w:val="1"/>
          <w:numId w:val="33"/>
        </w:numPr>
        <w:rPr>
          <w:rFonts w:cstheme="minorHAnsi"/>
          <w:sz w:val="20"/>
          <w:szCs w:val="20"/>
        </w:rPr>
      </w:pPr>
      <w:r w:rsidRPr="004B49DD">
        <w:rPr>
          <w:rFonts w:cstheme="minorHAnsi"/>
          <w:sz w:val="20"/>
          <w:szCs w:val="20"/>
        </w:rPr>
        <w:t xml:space="preserve">the date on which </w:t>
      </w:r>
      <w:r w:rsidR="008853F4" w:rsidRPr="004B49DD">
        <w:rPr>
          <w:rFonts w:cstheme="minorHAnsi"/>
          <w:sz w:val="20"/>
          <w:szCs w:val="20"/>
        </w:rPr>
        <w:t>their</w:t>
      </w:r>
      <w:r w:rsidRPr="004B49DD">
        <w:rPr>
          <w:rFonts w:cstheme="minorHAnsi"/>
          <w:sz w:val="20"/>
          <w:szCs w:val="20"/>
        </w:rPr>
        <w:t xml:space="preserve"> programme of study ends</w:t>
      </w:r>
      <w:r w:rsidR="00116099" w:rsidRPr="004B49DD">
        <w:rPr>
          <w:rFonts w:cstheme="minorHAnsi"/>
          <w:sz w:val="20"/>
          <w:szCs w:val="20"/>
        </w:rPr>
        <w:t xml:space="preserve"> (which shall include any additional period of time properly granted by the University, as a result of extenuating circumstances or otherwise)</w:t>
      </w:r>
      <w:r w:rsidRPr="004B49DD">
        <w:rPr>
          <w:rFonts w:cstheme="minorHAnsi"/>
          <w:sz w:val="20"/>
          <w:szCs w:val="20"/>
        </w:rPr>
        <w:t xml:space="preserve">; </w:t>
      </w:r>
    </w:p>
    <w:p w14:paraId="6C21AEF3" w14:textId="3CDBE4B0" w:rsidR="003A20D1" w:rsidRPr="004B49DD" w:rsidRDefault="003A20D1" w:rsidP="00130B5C">
      <w:pPr>
        <w:pStyle w:val="ListParagraph"/>
        <w:numPr>
          <w:ilvl w:val="1"/>
          <w:numId w:val="33"/>
        </w:numPr>
        <w:rPr>
          <w:rFonts w:cstheme="minorHAnsi"/>
          <w:sz w:val="20"/>
          <w:szCs w:val="20"/>
        </w:rPr>
      </w:pPr>
      <w:r w:rsidRPr="004B49DD">
        <w:rPr>
          <w:rFonts w:cstheme="minorHAnsi"/>
          <w:sz w:val="20"/>
          <w:szCs w:val="20"/>
        </w:rPr>
        <w:t xml:space="preserve">the date on which </w:t>
      </w:r>
      <w:r w:rsidR="005D573E" w:rsidRPr="004B49DD">
        <w:rPr>
          <w:rFonts w:cstheme="minorHAnsi"/>
          <w:sz w:val="20"/>
          <w:szCs w:val="20"/>
        </w:rPr>
        <w:t>they</w:t>
      </w:r>
      <w:r w:rsidRPr="004B49DD">
        <w:rPr>
          <w:rFonts w:cstheme="minorHAnsi"/>
          <w:sz w:val="20"/>
          <w:szCs w:val="20"/>
        </w:rPr>
        <w:t xml:space="preserve"> withdraw from the University; </w:t>
      </w:r>
    </w:p>
    <w:p w14:paraId="63419876" w14:textId="77777777" w:rsidR="003A20D1" w:rsidRPr="004B49DD" w:rsidRDefault="003A20D1" w:rsidP="00130B5C">
      <w:pPr>
        <w:pStyle w:val="ListParagraph"/>
        <w:numPr>
          <w:ilvl w:val="1"/>
          <w:numId w:val="33"/>
        </w:numPr>
        <w:rPr>
          <w:rFonts w:cstheme="minorHAnsi"/>
          <w:sz w:val="20"/>
          <w:szCs w:val="20"/>
        </w:rPr>
      </w:pPr>
      <w:r w:rsidRPr="004B49DD">
        <w:rPr>
          <w:rFonts w:cstheme="minorHAnsi"/>
          <w:sz w:val="20"/>
          <w:szCs w:val="20"/>
        </w:rPr>
        <w:t xml:space="preserve">where the University withdraws the student, the date </w:t>
      </w:r>
      <w:r w:rsidR="00B40258" w:rsidRPr="004B49DD">
        <w:rPr>
          <w:rFonts w:cstheme="minorHAnsi"/>
          <w:sz w:val="20"/>
          <w:szCs w:val="20"/>
        </w:rPr>
        <w:t>of notice of withdrawal, unless otherwise agreed by the University</w:t>
      </w:r>
      <w:r w:rsidRPr="004B49DD">
        <w:rPr>
          <w:rFonts w:cstheme="minorHAnsi"/>
          <w:sz w:val="20"/>
          <w:szCs w:val="20"/>
        </w:rPr>
        <w:t>.</w:t>
      </w:r>
    </w:p>
    <w:p w14:paraId="6682CE31" w14:textId="77777777" w:rsidR="003A20D1" w:rsidRPr="004B49DD" w:rsidRDefault="003A20D1" w:rsidP="003A20D1">
      <w:pPr>
        <w:pStyle w:val="ListParagraph"/>
        <w:ind w:left="792"/>
        <w:rPr>
          <w:rFonts w:cstheme="minorHAnsi"/>
          <w:sz w:val="20"/>
          <w:szCs w:val="20"/>
        </w:rPr>
      </w:pPr>
      <w:r w:rsidRPr="004B49DD">
        <w:rPr>
          <w:rFonts w:cstheme="minorHAnsi"/>
          <w:sz w:val="20"/>
          <w:szCs w:val="20"/>
        </w:rPr>
        <w:t xml:space="preserve"> </w:t>
      </w:r>
    </w:p>
    <w:p w14:paraId="432D1A26" w14:textId="77777777" w:rsidR="003A20D1" w:rsidRPr="004B49DD" w:rsidRDefault="003A20D1" w:rsidP="00130B5C">
      <w:pPr>
        <w:pStyle w:val="ListParagraph"/>
        <w:numPr>
          <w:ilvl w:val="0"/>
          <w:numId w:val="33"/>
        </w:numPr>
        <w:rPr>
          <w:rFonts w:cstheme="minorHAnsi"/>
          <w:sz w:val="20"/>
          <w:szCs w:val="20"/>
        </w:rPr>
      </w:pPr>
      <w:r w:rsidRPr="004B49DD">
        <w:rPr>
          <w:rFonts w:cstheme="minorHAnsi"/>
          <w:sz w:val="20"/>
          <w:szCs w:val="20"/>
        </w:rPr>
        <w:t>A person will continue to be a Student for the purposes of this Ordinance during any period of suspension.</w:t>
      </w:r>
    </w:p>
    <w:p w14:paraId="3450F04F" w14:textId="77777777" w:rsidR="001E7550" w:rsidRPr="004B49DD" w:rsidRDefault="001E7550" w:rsidP="001E7550">
      <w:pPr>
        <w:rPr>
          <w:rFonts w:cstheme="minorHAnsi"/>
          <w:b/>
          <w:i/>
          <w:sz w:val="20"/>
          <w:szCs w:val="20"/>
        </w:rPr>
      </w:pPr>
    </w:p>
    <w:p w14:paraId="201FCBA3" w14:textId="77777777" w:rsidR="006B4100" w:rsidRPr="004B49DD" w:rsidRDefault="006B4100">
      <w:pPr>
        <w:rPr>
          <w:rFonts w:cstheme="minorHAnsi"/>
          <w:b/>
          <w:sz w:val="20"/>
          <w:szCs w:val="20"/>
        </w:rPr>
      </w:pPr>
      <w:r w:rsidRPr="004B49DD">
        <w:rPr>
          <w:rFonts w:cstheme="minorHAnsi"/>
          <w:b/>
          <w:sz w:val="20"/>
          <w:szCs w:val="20"/>
        </w:rPr>
        <w:br w:type="page"/>
      </w:r>
    </w:p>
    <w:p w14:paraId="7ED3E3E2" w14:textId="77777777" w:rsidR="001E7550" w:rsidRPr="004B49DD" w:rsidRDefault="001E7550" w:rsidP="001E7550">
      <w:pPr>
        <w:rPr>
          <w:rFonts w:cstheme="minorHAnsi"/>
          <w:b/>
          <w:sz w:val="20"/>
          <w:szCs w:val="20"/>
        </w:rPr>
      </w:pPr>
      <w:r w:rsidRPr="004B49DD">
        <w:rPr>
          <w:rFonts w:cstheme="minorHAnsi"/>
          <w:b/>
          <w:sz w:val="20"/>
          <w:szCs w:val="20"/>
        </w:rPr>
        <w:lastRenderedPageBreak/>
        <w:t>Ordinance C2</w:t>
      </w:r>
    </w:p>
    <w:p w14:paraId="21DA53BC" w14:textId="77777777" w:rsidR="001E7550" w:rsidRPr="004B49DD" w:rsidRDefault="001E7550" w:rsidP="001E7550">
      <w:pPr>
        <w:ind w:left="567" w:hanging="567"/>
        <w:rPr>
          <w:rFonts w:cstheme="minorHAnsi"/>
          <w:b/>
          <w:sz w:val="20"/>
          <w:szCs w:val="20"/>
        </w:rPr>
      </w:pPr>
      <w:r w:rsidRPr="004B49DD">
        <w:rPr>
          <w:rFonts w:cstheme="minorHAnsi"/>
          <w:b/>
          <w:sz w:val="20"/>
          <w:szCs w:val="20"/>
        </w:rPr>
        <w:t>Admission and Registration</w:t>
      </w:r>
    </w:p>
    <w:p w14:paraId="4FCB05DF" w14:textId="77777777" w:rsidR="008D291E" w:rsidRPr="004B49DD" w:rsidRDefault="001E7550" w:rsidP="00130B5C">
      <w:pPr>
        <w:pStyle w:val="ListParagraph"/>
        <w:numPr>
          <w:ilvl w:val="0"/>
          <w:numId w:val="52"/>
        </w:numPr>
        <w:ind w:left="360"/>
        <w:rPr>
          <w:rFonts w:cstheme="minorHAnsi"/>
          <w:sz w:val="20"/>
          <w:szCs w:val="20"/>
        </w:rPr>
      </w:pPr>
      <w:r w:rsidRPr="004B49DD">
        <w:rPr>
          <w:rFonts w:cstheme="minorHAnsi"/>
          <w:sz w:val="20"/>
          <w:szCs w:val="20"/>
        </w:rPr>
        <w:t>Students shall be admitted to the University in accordance with the Admissions Policy on Taught Programmes or the</w:t>
      </w:r>
      <w:r w:rsidR="00484DE2" w:rsidRPr="004B49DD">
        <w:rPr>
          <w:rFonts w:cstheme="minorHAnsi"/>
          <w:sz w:val="20"/>
          <w:szCs w:val="20"/>
        </w:rPr>
        <w:t xml:space="preserve"> Admissions Policy on Research S</w:t>
      </w:r>
      <w:r w:rsidR="008D291E" w:rsidRPr="004B49DD">
        <w:rPr>
          <w:rFonts w:cstheme="minorHAnsi"/>
          <w:sz w:val="20"/>
          <w:szCs w:val="20"/>
        </w:rPr>
        <w:t>tudents, as appropriate.</w:t>
      </w:r>
    </w:p>
    <w:p w14:paraId="3AAD2D27" w14:textId="77777777" w:rsidR="008D291E" w:rsidRPr="004B49DD" w:rsidRDefault="008D291E" w:rsidP="008D291E">
      <w:pPr>
        <w:pStyle w:val="ListParagraph"/>
        <w:ind w:left="360"/>
        <w:rPr>
          <w:rFonts w:cstheme="minorHAnsi"/>
          <w:sz w:val="20"/>
          <w:szCs w:val="20"/>
        </w:rPr>
      </w:pPr>
    </w:p>
    <w:p w14:paraId="20AA15A6" w14:textId="77777777" w:rsidR="008D291E" w:rsidRPr="004B49DD" w:rsidRDefault="001E7550" w:rsidP="00130B5C">
      <w:pPr>
        <w:pStyle w:val="ListParagraph"/>
        <w:numPr>
          <w:ilvl w:val="0"/>
          <w:numId w:val="52"/>
        </w:numPr>
        <w:ind w:left="360"/>
        <w:rPr>
          <w:rFonts w:cstheme="minorHAnsi"/>
          <w:sz w:val="20"/>
          <w:szCs w:val="20"/>
        </w:rPr>
      </w:pPr>
      <w:r w:rsidRPr="004B49DD">
        <w:rPr>
          <w:rFonts w:cstheme="minorHAnsi"/>
          <w:sz w:val="20"/>
          <w:szCs w:val="20"/>
        </w:rPr>
        <w:t xml:space="preserve">Students shall be required to register for programmes and modules in accordance with the relevant regulations and procedures. As a </w:t>
      </w:r>
      <w:r w:rsidR="008D291E" w:rsidRPr="004B49DD">
        <w:rPr>
          <w:rFonts w:cstheme="minorHAnsi"/>
          <w:sz w:val="20"/>
          <w:szCs w:val="20"/>
        </w:rPr>
        <w:t>condition of registration, the S</w:t>
      </w:r>
      <w:r w:rsidRPr="004B49DD">
        <w:rPr>
          <w:rFonts w:cstheme="minorHAnsi"/>
          <w:sz w:val="20"/>
          <w:szCs w:val="20"/>
        </w:rPr>
        <w:t>tudent shall be required to pay to the University any fee prescribed by the University.</w:t>
      </w:r>
    </w:p>
    <w:p w14:paraId="380D4B09" w14:textId="77777777" w:rsidR="008D291E" w:rsidRPr="004B49DD" w:rsidRDefault="008D291E" w:rsidP="008D291E">
      <w:pPr>
        <w:pStyle w:val="ListParagraph"/>
        <w:ind w:left="360"/>
        <w:rPr>
          <w:rFonts w:cstheme="minorHAnsi"/>
          <w:sz w:val="20"/>
          <w:szCs w:val="20"/>
        </w:rPr>
      </w:pPr>
    </w:p>
    <w:p w14:paraId="710467EA" w14:textId="77777777" w:rsidR="008D291E" w:rsidRPr="004B49DD" w:rsidRDefault="001E7550" w:rsidP="00130B5C">
      <w:pPr>
        <w:pStyle w:val="ListParagraph"/>
        <w:numPr>
          <w:ilvl w:val="0"/>
          <w:numId w:val="52"/>
        </w:numPr>
        <w:ind w:left="360"/>
        <w:rPr>
          <w:rFonts w:cstheme="minorHAnsi"/>
          <w:sz w:val="20"/>
          <w:szCs w:val="20"/>
        </w:rPr>
      </w:pPr>
      <w:r w:rsidRPr="004B49DD">
        <w:rPr>
          <w:rFonts w:cstheme="minorHAnsi"/>
          <w:sz w:val="20"/>
          <w:szCs w:val="20"/>
        </w:rPr>
        <w:t>This formal registrat</w:t>
      </w:r>
      <w:r w:rsidR="008D291E" w:rsidRPr="004B49DD">
        <w:rPr>
          <w:rFonts w:cstheme="minorHAnsi"/>
          <w:sz w:val="20"/>
          <w:szCs w:val="20"/>
        </w:rPr>
        <w:t>ion shall then confer upon the S</w:t>
      </w:r>
      <w:r w:rsidRPr="004B49DD">
        <w:rPr>
          <w:rFonts w:cstheme="minorHAnsi"/>
          <w:sz w:val="20"/>
          <w:szCs w:val="20"/>
        </w:rPr>
        <w:t>tudent the full privileges and obligations o</w:t>
      </w:r>
      <w:r w:rsidR="008D291E" w:rsidRPr="004B49DD">
        <w:rPr>
          <w:rFonts w:cstheme="minorHAnsi"/>
          <w:sz w:val="20"/>
          <w:szCs w:val="20"/>
        </w:rPr>
        <w:t>f Student M</w:t>
      </w:r>
      <w:r w:rsidRPr="004B49DD">
        <w:rPr>
          <w:rFonts w:cstheme="minorHAnsi"/>
          <w:sz w:val="20"/>
          <w:szCs w:val="20"/>
        </w:rPr>
        <w:t xml:space="preserve">embership of the University </w:t>
      </w:r>
    </w:p>
    <w:p w14:paraId="51137F6E" w14:textId="77777777" w:rsidR="008D291E" w:rsidRPr="004B49DD" w:rsidRDefault="008D291E" w:rsidP="008D291E">
      <w:pPr>
        <w:pStyle w:val="ListParagraph"/>
        <w:ind w:left="360"/>
        <w:rPr>
          <w:rFonts w:cstheme="minorHAnsi"/>
          <w:sz w:val="20"/>
          <w:szCs w:val="20"/>
        </w:rPr>
      </w:pPr>
    </w:p>
    <w:p w14:paraId="740C8FE0" w14:textId="5AE10130" w:rsidR="001E7550" w:rsidRPr="004B49DD" w:rsidRDefault="008D291E" w:rsidP="00130B5C">
      <w:pPr>
        <w:pStyle w:val="ListParagraph"/>
        <w:numPr>
          <w:ilvl w:val="0"/>
          <w:numId w:val="52"/>
        </w:numPr>
        <w:ind w:left="360"/>
        <w:rPr>
          <w:rFonts w:cstheme="minorHAnsi"/>
          <w:sz w:val="20"/>
          <w:szCs w:val="20"/>
        </w:rPr>
      </w:pPr>
      <w:r w:rsidRPr="004B49DD">
        <w:rPr>
          <w:rFonts w:cstheme="minorHAnsi"/>
          <w:sz w:val="20"/>
          <w:szCs w:val="20"/>
        </w:rPr>
        <w:t>A S</w:t>
      </w:r>
      <w:r w:rsidR="001E7550" w:rsidRPr="004B49DD">
        <w:rPr>
          <w:rFonts w:cstheme="minorHAnsi"/>
          <w:sz w:val="20"/>
          <w:szCs w:val="20"/>
        </w:rPr>
        <w:t xml:space="preserve">tudent may have </w:t>
      </w:r>
      <w:r w:rsidR="008853F4" w:rsidRPr="004B49DD">
        <w:rPr>
          <w:rFonts w:cstheme="minorHAnsi"/>
          <w:sz w:val="20"/>
          <w:szCs w:val="20"/>
        </w:rPr>
        <w:t>their</w:t>
      </w:r>
      <w:r w:rsidR="001E7550" w:rsidRPr="004B49DD">
        <w:rPr>
          <w:rFonts w:cstheme="minorHAnsi"/>
          <w:sz w:val="20"/>
          <w:szCs w:val="20"/>
        </w:rPr>
        <w:t xml:space="preserve"> registration terminated in accordance with the appropriate regulations and procedures. </w:t>
      </w:r>
    </w:p>
    <w:p w14:paraId="20F87A50" w14:textId="77777777" w:rsidR="001E7550" w:rsidRPr="004B49DD" w:rsidRDefault="001E7550" w:rsidP="001E7550">
      <w:pPr>
        <w:ind w:left="567" w:hanging="567"/>
        <w:rPr>
          <w:rFonts w:cstheme="minorHAnsi"/>
          <w:b/>
          <w:sz w:val="20"/>
          <w:szCs w:val="20"/>
        </w:rPr>
      </w:pPr>
    </w:p>
    <w:p w14:paraId="7779254D" w14:textId="77777777" w:rsidR="002D7E65" w:rsidRPr="004B49DD" w:rsidRDefault="002D7E65" w:rsidP="001E7550">
      <w:pPr>
        <w:ind w:left="567" w:hanging="567"/>
        <w:rPr>
          <w:rFonts w:cstheme="minorHAnsi"/>
          <w:b/>
          <w:sz w:val="20"/>
          <w:szCs w:val="20"/>
        </w:rPr>
      </w:pPr>
    </w:p>
    <w:p w14:paraId="7D98FDCB" w14:textId="77777777" w:rsidR="006B4100" w:rsidRPr="004B49DD" w:rsidRDefault="006B4100">
      <w:pPr>
        <w:rPr>
          <w:rFonts w:cstheme="minorHAnsi"/>
          <w:b/>
          <w:sz w:val="20"/>
          <w:szCs w:val="20"/>
        </w:rPr>
      </w:pPr>
      <w:r w:rsidRPr="004B49DD">
        <w:rPr>
          <w:rFonts w:cstheme="minorHAnsi"/>
          <w:b/>
          <w:sz w:val="20"/>
          <w:szCs w:val="20"/>
        </w:rPr>
        <w:br w:type="page"/>
      </w:r>
    </w:p>
    <w:p w14:paraId="714D5AA4" w14:textId="77777777" w:rsidR="001E7550" w:rsidRPr="004B49DD" w:rsidRDefault="001E7550" w:rsidP="001E7550">
      <w:pPr>
        <w:rPr>
          <w:rFonts w:cstheme="minorHAnsi"/>
          <w:b/>
          <w:sz w:val="20"/>
          <w:szCs w:val="20"/>
        </w:rPr>
      </w:pPr>
      <w:r w:rsidRPr="004B49DD">
        <w:rPr>
          <w:rFonts w:cstheme="minorHAnsi"/>
          <w:b/>
          <w:sz w:val="20"/>
          <w:szCs w:val="20"/>
        </w:rPr>
        <w:lastRenderedPageBreak/>
        <w:t>Ordinance C3</w:t>
      </w:r>
    </w:p>
    <w:p w14:paraId="3F9B3632" w14:textId="77777777" w:rsidR="001E7550" w:rsidRPr="004B49DD" w:rsidRDefault="001E7550" w:rsidP="001E7550">
      <w:pPr>
        <w:rPr>
          <w:rFonts w:cstheme="minorHAnsi"/>
          <w:b/>
          <w:sz w:val="20"/>
          <w:szCs w:val="20"/>
        </w:rPr>
      </w:pPr>
      <w:r w:rsidRPr="004B49DD">
        <w:rPr>
          <w:rFonts w:cstheme="minorHAnsi"/>
          <w:b/>
          <w:sz w:val="20"/>
          <w:szCs w:val="20"/>
        </w:rPr>
        <w:t>Degrees Diplomas and Certificates</w:t>
      </w:r>
    </w:p>
    <w:p w14:paraId="407AF64E" w14:textId="77777777" w:rsidR="001E7550" w:rsidRPr="004B49DD" w:rsidRDefault="001E7550" w:rsidP="001E7550">
      <w:pPr>
        <w:rPr>
          <w:rFonts w:cstheme="minorHAnsi"/>
          <w:sz w:val="20"/>
          <w:szCs w:val="20"/>
        </w:rPr>
      </w:pPr>
      <w:r w:rsidRPr="004B49DD">
        <w:rPr>
          <w:rFonts w:cstheme="minorHAnsi"/>
          <w:sz w:val="20"/>
          <w:szCs w:val="20"/>
        </w:rPr>
        <w:t>The University may confer or award the following Degrees, Diplomas and Certificates</w:t>
      </w:r>
    </w:p>
    <w:p w14:paraId="4847D585" w14:textId="77777777" w:rsidR="001E7550" w:rsidRPr="004B49DD" w:rsidRDefault="001E7550" w:rsidP="001E7550">
      <w:pPr>
        <w:rPr>
          <w:rFonts w:cstheme="minorHAnsi"/>
          <w:sz w:val="20"/>
          <w:szCs w:val="20"/>
        </w:rPr>
      </w:pPr>
      <w:r w:rsidRPr="004B49DD">
        <w:rPr>
          <w:rFonts w:cstheme="minorHAnsi"/>
          <w:sz w:val="20"/>
          <w:szCs w:val="20"/>
        </w:rPr>
        <w:t>1.</w:t>
      </w:r>
      <w:r w:rsidRPr="004B49DD">
        <w:rPr>
          <w:rFonts w:cstheme="minorHAnsi"/>
          <w:sz w:val="20"/>
          <w:szCs w:val="20"/>
        </w:rPr>
        <w:tab/>
        <w:t xml:space="preserve">The Degrees of the University shall be: </w:t>
      </w:r>
    </w:p>
    <w:p w14:paraId="06D7183A" w14:textId="77777777" w:rsidR="001E7550" w:rsidRPr="004B49DD" w:rsidRDefault="001E7550" w:rsidP="001E7550">
      <w:pPr>
        <w:ind w:firstLine="720"/>
        <w:rPr>
          <w:rFonts w:cstheme="minorHAnsi"/>
          <w:sz w:val="20"/>
          <w:szCs w:val="20"/>
        </w:rPr>
      </w:pPr>
      <w:r w:rsidRPr="004B49DD">
        <w:rPr>
          <w:rFonts w:cstheme="minorHAnsi"/>
          <w:sz w:val="20"/>
          <w:szCs w:val="20"/>
        </w:rPr>
        <w:t>1.1</w:t>
      </w:r>
      <w:r w:rsidRPr="004B49DD">
        <w:rPr>
          <w:rFonts w:cstheme="minorHAnsi"/>
          <w:sz w:val="20"/>
          <w:szCs w:val="20"/>
        </w:rPr>
        <w:tab/>
      </w:r>
      <w:r w:rsidRPr="004B49DD">
        <w:rPr>
          <w:rFonts w:cstheme="minorHAnsi"/>
          <w:sz w:val="20"/>
          <w:szCs w:val="20"/>
          <w:u w:val="single"/>
        </w:rPr>
        <w:t>Foundation Degrees</w:t>
      </w:r>
    </w:p>
    <w:p w14:paraId="04C9126F" w14:textId="77777777" w:rsidR="001E5517" w:rsidRPr="004B49DD" w:rsidRDefault="001E7550" w:rsidP="001E7550">
      <w:pPr>
        <w:rPr>
          <w:rFonts w:cstheme="minorHAnsi"/>
          <w:sz w:val="20"/>
          <w:szCs w:val="20"/>
        </w:rPr>
      </w:pPr>
      <w:r w:rsidRPr="004B49DD">
        <w:rPr>
          <w:rFonts w:cstheme="minorHAnsi"/>
          <w:sz w:val="20"/>
          <w:szCs w:val="20"/>
        </w:rPr>
        <w:tab/>
      </w:r>
      <w:r w:rsidRPr="004B49DD">
        <w:rPr>
          <w:rFonts w:cstheme="minorHAnsi"/>
          <w:sz w:val="20"/>
          <w:szCs w:val="20"/>
        </w:rPr>
        <w:tab/>
      </w:r>
      <w:r w:rsidR="001E5517" w:rsidRPr="004B49DD">
        <w:rPr>
          <w:rFonts w:cstheme="minorHAnsi"/>
          <w:sz w:val="20"/>
          <w:szCs w:val="20"/>
        </w:rPr>
        <w:t>Foundation Degree of</w:t>
      </w:r>
      <w:r w:rsidRPr="004B49DD">
        <w:rPr>
          <w:rFonts w:cstheme="minorHAnsi"/>
          <w:sz w:val="20"/>
          <w:szCs w:val="20"/>
        </w:rPr>
        <w:t xml:space="preserve"> Education</w:t>
      </w:r>
      <w:r w:rsidR="001E5517" w:rsidRPr="004B49DD">
        <w:rPr>
          <w:rFonts w:cstheme="minorHAnsi"/>
          <w:sz w:val="20"/>
          <w:szCs w:val="20"/>
        </w:rPr>
        <w:tab/>
      </w:r>
      <w:r w:rsidR="001E5517" w:rsidRPr="004B49DD">
        <w:rPr>
          <w:rFonts w:cstheme="minorHAnsi"/>
          <w:sz w:val="20"/>
          <w:szCs w:val="20"/>
        </w:rPr>
        <w:tab/>
      </w:r>
      <w:r w:rsidR="00060D81" w:rsidRPr="004B49DD">
        <w:rPr>
          <w:rFonts w:cstheme="minorHAnsi"/>
          <w:sz w:val="20"/>
          <w:szCs w:val="20"/>
        </w:rPr>
        <w:tab/>
      </w:r>
      <w:r w:rsidR="001E5517" w:rsidRPr="004B49DD">
        <w:rPr>
          <w:rFonts w:cstheme="minorHAnsi"/>
          <w:sz w:val="20"/>
          <w:szCs w:val="20"/>
        </w:rPr>
        <w:t>FDEd</w:t>
      </w:r>
    </w:p>
    <w:p w14:paraId="30D4E9FE" w14:textId="77777777" w:rsidR="001E7550" w:rsidRPr="004B49DD" w:rsidRDefault="001E7550" w:rsidP="001E7550">
      <w:pPr>
        <w:rPr>
          <w:rFonts w:cstheme="minorHAnsi"/>
          <w:sz w:val="20"/>
          <w:szCs w:val="20"/>
        </w:rPr>
      </w:pPr>
      <w:r w:rsidRPr="004B49DD">
        <w:rPr>
          <w:rFonts w:cstheme="minorHAnsi"/>
          <w:sz w:val="20"/>
          <w:szCs w:val="20"/>
        </w:rPr>
        <w:tab/>
      </w:r>
      <w:r w:rsidRPr="004B49DD">
        <w:rPr>
          <w:rFonts w:cstheme="minorHAnsi"/>
          <w:sz w:val="20"/>
          <w:szCs w:val="20"/>
        </w:rPr>
        <w:tab/>
      </w:r>
      <w:r w:rsidR="001E5517" w:rsidRPr="004B49DD">
        <w:rPr>
          <w:rFonts w:cstheme="minorHAnsi"/>
          <w:sz w:val="20"/>
          <w:szCs w:val="20"/>
        </w:rPr>
        <w:t xml:space="preserve">Foundation Degree of Science </w:t>
      </w:r>
      <w:r w:rsidRPr="004B49DD">
        <w:rPr>
          <w:rFonts w:cstheme="minorHAnsi"/>
          <w:sz w:val="20"/>
          <w:szCs w:val="20"/>
        </w:rPr>
        <w:tab/>
      </w:r>
      <w:r w:rsidRPr="004B49DD">
        <w:rPr>
          <w:rFonts w:cstheme="minorHAnsi"/>
          <w:sz w:val="20"/>
          <w:szCs w:val="20"/>
        </w:rPr>
        <w:tab/>
      </w:r>
      <w:r w:rsidR="001E5517" w:rsidRPr="004B49DD">
        <w:rPr>
          <w:rFonts w:cstheme="minorHAnsi"/>
          <w:sz w:val="20"/>
          <w:szCs w:val="20"/>
        </w:rPr>
        <w:tab/>
        <w:t>FDSc</w:t>
      </w:r>
    </w:p>
    <w:p w14:paraId="73217B8E" w14:textId="77777777" w:rsidR="001E7550" w:rsidRPr="004B49DD" w:rsidRDefault="001E7550" w:rsidP="001E7550">
      <w:pPr>
        <w:ind w:firstLine="720"/>
        <w:rPr>
          <w:rFonts w:cstheme="minorHAnsi"/>
          <w:sz w:val="20"/>
          <w:szCs w:val="20"/>
        </w:rPr>
      </w:pPr>
      <w:r w:rsidRPr="004B49DD">
        <w:rPr>
          <w:rFonts w:cstheme="minorHAnsi"/>
          <w:sz w:val="20"/>
          <w:szCs w:val="20"/>
        </w:rPr>
        <w:t>1.2</w:t>
      </w:r>
      <w:r w:rsidRPr="004B49DD">
        <w:rPr>
          <w:rFonts w:cstheme="minorHAnsi"/>
          <w:sz w:val="20"/>
          <w:szCs w:val="20"/>
        </w:rPr>
        <w:tab/>
      </w:r>
      <w:r w:rsidRPr="004B49DD">
        <w:rPr>
          <w:rFonts w:cstheme="minorHAnsi"/>
          <w:sz w:val="20"/>
          <w:szCs w:val="20"/>
          <w:u w:val="single"/>
        </w:rPr>
        <w:t>Bachelor’s Degrees</w:t>
      </w:r>
    </w:p>
    <w:p w14:paraId="668DDEF6" w14:textId="77777777" w:rsidR="001E7550" w:rsidRPr="004B49DD" w:rsidRDefault="001E7550" w:rsidP="001E7550">
      <w:pPr>
        <w:ind w:left="720" w:firstLine="720"/>
        <w:rPr>
          <w:rFonts w:cstheme="minorHAnsi"/>
          <w:sz w:val="20"/>
          <w:szCs w:val="20"/>
        </w:rPr>
      </w:pPr>
      <w:r w:rsidRPr="004B49DD">
        <w:rPr>
          <w:rFonts w:cstheme="minorHAnsi"/>
          <w:sz w:val="20"/>
          <w:szCs w:val="20"/>
        </w:rPr>
        <w:t xml:space="preserve">Bachelor of Arts </w:t>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00540CA7" w:rsidRPr="004B49DD">
        <w:rPr>
          <w:rFonts w:cstheme="minorHAnsi"/>
          <w:sz w:val="20"/>
          <w:szCs w:val="20"/>
        </w:rPr>
        <w:tab/>
      </w:r>
      <w:r w:rsidRPr="004B49DD">
        <w:rPr>
          <w:rFonts w:cstheme="minorHAnsi"/>
          <w:sz w:val="20"/>
          <w:szCs w:val="20"/>
        </w:rPr>
        <w:tab/>
        <w:t>BA</w:t>
      </w:r>
    </w:p>
    <w:p w14:paraId="6BAF5E41" w14:textId="77777777" w:rsidR="001E7550" w:rsidRPr="004B49DD" w:rsidRDefault="001E7550" w:rsidP="001E7550">
      <w:pPr>
        <w:ind w:left="1440"/>
        <w:rPr>
          <w:rFonts w:cstheme="minorHAnsi"/>
          <w:sz w:val="20"/>
          <w:szCs w:val="20"/>
        </w:rPr>
      </w:pPr>
      <w:r w:rsidRPr="004B49DD">
        <w:rPr>
          <w:rFonts w:cstheme="minorHAnsi"/>
          <w:sz w:val="20"/>
          <w:szCs w:val="20"/>
        </w:rPr>
        <w:t>Bachelor of Arts (Education)</w:t>
      </w:r>
      <w:r w:rsidRPr="004B49DD">
        <w:rPr>
          <w:rFonts w:cstheme="minorHAnsi"/>
          <w:sz w:val="20"/>
          <w:szCs w:val="20"/>
        </w:rPr>
        <w:tab/>
      </w:r>
      <w:r w:rsidRPr="004B49DD">
        <w:rPr>
          <w:rFonts w:cstheme="minorHAnsi"/>
          <w:sz w:val="20"/>
          <w:szCs w:val="20"/>
        </w:rPr>
        <w:tab/>
      </w:r>
      <w:r w:rsidRPr="004B49DD">
        <w:rPr>
          <w:rFonts w:cstheme="minorHAnsi"/>
          <w:sz w:val="20"/>
          <w:szCs w:val="20"/>
        </w:rPr>
        <w:tab/>
        <w:t>BA</w:t>
      </w:r>
      <w:r w:rsidR="001E5517" w:rsidRPr="004B49DD">
        <w:rPr>
          <w:rFonts w:cstheme="minorHAnsi"/>
          <w:sz w:val="20"/>
          <w:szCs w:val="20"/>
        </w:rPr>
        <w:t xml:space="preserve"> (Ed)</w:t>
      </w:r>
    </w:p>
    <w:p w14:paraId="41BFCA1E" w14:textId="77777777" w:rsidR="001E7550" w:rsidRPr="004B49DD" w:rsidRDefault="001E7550" w:rsidP="001E7550">
      <w:pPr>
        <w:ind w:left="720" w:firstLine="720"/>
        <w:rPr>
          <w:rFonts w:cstheme="minorHAnsi"/>
          <w:sz w:val="20"/>
          <w:szCs w:val="20"/>
        </w:rPr>
      </w:pPr>
      <w:r w:rsidRPr="004B49DD">
        <w:rPr>
          <w:rFonts w:cstheme="minorHAnsi"/>
          <w:sz w:val="20"/>
          <w:szCs w:val="20"/>
        </w:rPr>
        <w:t xml:space="preserve">Bachelor of Engineering </w:t>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00540CA7" w:rsidRPr="004B49DD">
        <w:rPr>
          <w:rFonts w:cstheme="minorHAnsi"/>
          <w:sz w:val="20"/>
          <w:szCs w:val="20"/>
        </w:rPr>
        <w:tab/>
      </w:r>
      <w:r w:rsidRPr="004B49DD">
        <w:rPr>
          <w:rFonts w:cstheme="minorHAnsi"/>
          <w:sz w:val="20"/>
          <w:szCs w:val="20"/>
        </w:rPr>
        <w:t>BEng</w:t>
      </w:r>
    </w:p>
    <w:p w14:paraId="75B9A6F4" w14:textId="77777777" w:rsidR="001E7550" w:rsidRPr="004B49DD" w:rsidRDefault="001E7550" w:rsidP="001E7550">
      <w:pPr>
        <w:ind w:left="720" w:firstLine="720"/>
        <w:rPr>
          <w:rFonts w:cstheme="minorHAnsi"/>
          <w:sz w:val="20"/>
          <w:szCs w:val="20"/>
        </w:rPr>
      </w:pPr>
      <w:r w:rsidRPr="004B49DD">
        <w:rPr>
          <w:rFonts w:cstheme="minorHAnsi"/>
          <w:sz w:val="20"/>
          <w:szCs w:val="20"/>
        </w:rPr>
        <w:t>Bachelor of Laws</w:t>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00540CA7" w:rsidRPr="004B49DD">
        <w:rPr>
          <w:rFonts w:cstheme="minorHAnsi"/>
          <w:sz w:val="20"/>
          <w:szCs w:val="20"/>
        </w:rPr>
        <w:tab/>
      </w:r>
      <w:r w:rsidRPr="004B49DD">
        <w:rPr>
          <w:rFonts w:cstheme="minorHAnsi"/>
          <w:sz w:val="20"/>
          <w:szCs w:val="20"/>
        </w:rPr>
        <w:t>LLB</w:t>
      </w:r>
      <w:r w:rsidRPr="004B49DD">
        <w:rPr>
          <w:rFonts w:cstheme="minorHAnsi"/>
          <w:sz w:val="20"/>
          <w:szCs w:val="20"/>
        </w:rPr>
        <w:tab/>
      </w:r>
    </w:p>
    <w:p w14:paraId="6E46D879" w14:textId="77777777" w:rsidR="001E7550" w:rsidRPr="004B49DD" w:rsidRDefault="001E7550" w:rsidP="001E7550">
      <w:pPr>
        <w:ind w:left="720" w:firstLine="720"/>
        <w:rPr>
          <w:rFonts w:cstheme="minorHAnsi"/>
          <w:sz w:val="20"/>
          <w:szCs w:val="20"/>
        </w:rPr>
      </w:pPr>
      <w:r w:rsidRPr="004B49DD">
        <w:rPr>
          <w:rFonts w:cstheme="minorHAnsi"/>
          <w:sz w:val="20"/>
          <w:szCs w:val="20"/>
        </w:rPr>
        <w:t>Bachelor of Science</w:t>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Pr="004B49DD">
        <w:rPr>
          <w:rFonts w:cstheme="minorHAnsi"/>
          <w:sz w:val="20"/>
          <w:szCs w:val="20"/>
        </w:rPr>
        <w:tab/>
        <w:t>BSc</w:t>
      </w:r>
    </w:p>
    <w:p w14:paraId="2EEB8149" w14:textId="77777777" w:rsidR="007C0B2D" w:rsidRPr="004B49DD" w:rsidRDefault="007C0B2D" w:rsidP="001E7550">
      <w:pPr>
        <w:ind w:left="720" w:firstLine="720"/>
        <w:rPr>
          <w:rFonts w:cstheme="minorHAnsi"/>
          <w:sz w:val="20"/>
          <w:szCs w:val="20"/>
        </w:rPr>
      </w:pPr>
      <w:r w:rsidRPr="004B49DD">
        <w:rPr>
          <w:rFonts w:cstheme="minorHAnsi"/>
          <w:sz w:val="20"/>
          <w:szCs w:val="20"/>
        </w:rPr>
        <w:t>Bachelor of Pharmacy</w:t>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Pr="004B49DD">
        <w:rPr>
          <w:rFonts w:cstheme="minorHAnsi"/>
          <w:sz w:val="20"/>
          <w:szCs w:val="20"/>
        </w:rPr>
        <w:tab/>
        <w:t>BPharm</w:t>
      </w:r>
    </w:p>
    <w:p w14:paraId="1BCB9394" w14:textId="77777777" w:rsidR="001E7550" w:rsidRPr="004B49DD" w:rsidRDefault="001E7550" w:rsidP="001E7550">
      <w:pPr>
        <w:ind w:firstLine="720"/>
        <w:rPr>
          <w:rFonts w:cstheme="minorHAnsi"/>
          <w:sz w:val="20"/>
          <w:szCs w:val="20"/>
          <w:u w:val="single"/>
        </w:rPr>
      </w:pPr>
      <w:r w:rsidRPr="004B49DD">
        <w:rPr>
          <w:rFonts w:cstheme="minorHAnsi"/>
          <w:sz w:val="20"/>
          <w:szCs w:val="20"/>
        </w:rPr>
        <w:t>1.3</w:t>
      </w:r>
      <w:r w:rsidRPr="004B49DD">
        <w:rPr>
          <w:rFonts w:cstheme="minorHAnsi"/>
          <w:sz w:val="20"/>
          <w:szCs w:val="20"/>
        </w:rPr>
        <w:tab/>
      </w:r>
      <w:r w:rsidRPr="004B49DD">
        <w:rPr>
          <w:rFonts w:cstheme="minorHAnsi"/>
          <w:sz w:val="20"/>
          <w:szCs w:val="20"/>
          <w:u w:val="single"/>
        </w:rPr>
        <w:t>Master’s Degrees</w:t>
      </w:r>
    </w:p>
    <w:p w14:paraId="4A61C348" w14:textId="77777777" w:rsidR="00340E11" w:rsidRPr="004B49DD" w:rsidRDefault="001E7550" w:rsidP="0006798A">
      <w:pPr>
        <w:rPr>
          <w:rFonts w:cstheme="minorHAnsi"/>
          <w:sz w:val="20"/>
          <w:szCs w:val="20"/>
        </w:rPr>
      </w:pPr>
      <w:r w:rsidRPr="004B49DD">
        <w:rPr>
          <w:rFonts w:cstheme="minorHAnsi"/>
          <w:sz w:val="20"/>
          <w:szCs w:val="20"/>
        </w:rPr>
        <w:tab/>
      </w:r>
      <w:r w:rsidRPr="004B49DD">
        <w:rPr>
          <w:rFonts w:cstheme="minorHAnsi"/>
          <w:sz w:val="20"/>
          <w:szCs w:val="20"/>
        </w:rPr>
        <w:tab/>
        <w:t>Master of Arts</w:t>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Pr="004B49DD">
        <w:rPr>
          <w:rFonts w:cstheme="minorHAnsi"/>
          <w:sz w:val="20"/>
          <w:szCs w:val="20"/>
        </w:rPr>
        <w:tab/>
        <w:t>MA</w:t>
      </w:r>
      <w:r w:rsidRPr="004B49DD">
        <w:rPr>
          <w:rFonts w:cstheme="minorHAnsi"/>
          <w:sz w:val="20"/>
          <w:szCs w:val="20"/>
        </w:rPr>
        <w:tab/>
      </w:r>
      <w:r w:rsidRPr="004B49DD">
        <w:rPr>
          <w:rFonts w:cstheme="minorHAnsi"/>
          <w:sz w:val="20"/>
          <w:szCs w:val="20"/>
        </w:rPr>
        <w:tab/>
      </w:r>
    </w:p>
    <w:p w14:paraId="7450ACF8" w14:textId="60557B22" w:rsidR="001E7550" w:rsidRPr="004B49DD" w:rsidRDefault="001E7550" w:rsidP="00340E11">
      <w:pPr>
        <w:ind w:left="720" w:firstLine="720"/>
        <w:rPr>
          <w:rFonts w:cstheme="minorHAnsi"/>
          <w:sz w:val="20"/>
          <w:szCs w:val="20"/>
        </w:rPr>
      </w:pPr>
      <w:r w:rsidRPr="004B49DD">
        <w:rPr>
          <w:rFonts w:cstheme="minorHAnsi"/>
          <w:sz w:val="20"/>
          <w:szCs w:val="20"/>
        </w:rPr>
        <w:t>Master of Arts (Research)</w:t>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00540CA7" w:rsidRPr="004B49DD">
        <w:rPr>
          <w:rFonts w:cstheme="minorHAnsi"/>
          <w:sz w:val="20"/>
          <w:szCs w:val="20"/>
        </w:rPr>
        <w:tab/>
      </w:r>
      <w:r w:rsidRPr="004B49DD">
        <w:rPr>
          <w:rFonts w:cstheme="minorHAnsi"/>
          <w:sz w:val="20"/>
          <w:szCs w:val="20"/>
        </w:rPr>
        <w:t>MA(Res)</w:t>
      </w:r>
    </w:p>
    <w:p w14:paraId="4F610C73" w14:textId="0AC22CCC" w:rsidR="005F1092" w:rsidRPr="004B49DD" w:rsidRDefault="005F1092" w:rsidP="001E7550">
      <w:pPr>
        <w:rPr>
          <w:rFonts w:cstheme="minorHAnsi"/>
          <w:sz w:val="20"/>
          <w:szCs w:val="20"/>
        </w:rPr>
      </w:pPr>
      <w:r w:rsidRPr="004B49DD">
        <w:rPr>
          <w:rFonts w:cstheme="minorHAnsi"/>
          <w:sz w:val="20"/>
          <w:szCs w:val="20"/>
        </w:rPr>
        <w:tab/>
      </w:r>
      <w:r w:rsidRPr="004B49DD">
        <w:rPr>
          <w:rFonts w:cstheme="minorHAnsi"/>
          <w:sz w:val="20"/>
          <w:szCs w:val="20"/>
        </w:rPr>
        <w:tab/>
        <w:t>Master of Architecture</w:t>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Pr="004B49DD">
        <w:rPr>
          <w:rFonts w:cstheme="minorHAnsi"/>
          <w:sz w:val="20"/>
          <w:szCs w:val="20"/>
        </w:rPr>
        <w:tab/>
        <w:t>MArch</w:t>
      </w:r>
    </w:p>
    <w:p w14:paraId="5608AAF1" w14:textId="77777777" w:rsidR="001E7550" w:rsidRPr="004B49DD" w:rsidRDefault="008A0762" w:rsidP="001E7550">
      <w:pPr>
        <w:rPr>
          <w:rFonts w:cstheme="minorHAnsi"/>
          <w:sz w:val="20"/>
          <w:szCs w:val="20"/>
        </w:rPr>
      </w:pPr>
      <w:r w:rsidRPr="004B49DD">
        <w:rPr>
          <w:rFonts w:cstheme="minorHAnsi"/>
          <w:sz w:val="20"/>
          <w:szCs w:val="20"/>
        </w:rPr>
        <w:tab/>
      </w:r>
      <w:r w:rsidRPr="004B49DD">
        <w:rPr>
          <w:rFonts w:cstheme="minorHAnsi"/>
          <w:sz w:val="20"/>
          <w:szCs w:val="20"/>
        </w:rPr>
        <w:tab/>
      </w:r>
      <w:r w:rsidR="00550F11" w:rsidRPr="004B49DD">
        <w:rPr>
          <w:rFonts w:cstheme="minorHAnsi"/>
          <w:sz w:val="20"/>
          <w:szCs w:val="20"/>
        </w:rPr>
        <w:t>Master of</w:t>
      </w:r>
      <w:r w:rsidR="00AC7661" w:rsidRPr="004B49DD">
        <w:rPr>
          <w:rFonts w:cstheme="minorHAnsi"/>
          <w:sz w:val="20"/>
          <w:szCs w:val="20"/>
        </w:rPr>
        <w:t xml:space="preserve"> </w:t>
      </w:r>
      <w:r w:rsidR="001E7550" w:rsidRPr="004B49DD">
        <w:rPr>
          <w:rFonts w:cstheme="minorHAnsi"/>
          <w:sz w:val="20"/>
          <w:szCs w:val="20"/>
        </w:rPr>
        <w:t>Business Administration</w:t>
      </w:r>
      <w:r w:rsidR="001E7550" w:rsidRPr="004B49DD">
        <w:rPr>
          <w:rFonts w:cstheme="minorHAnsi"/>
          <w:sz w:val="20"/>
          <w:szCs w:val="20"/>
        </w:rPr>
        <w:tab/>
      </w:r>
      <w:r w:rsidR="001E7550" w:rsidRPr="004B49DD">
        <w:rPr>
          <w:rFonts w:cstheme="minorHAnsi"/>
          <w:sz w:val="20"/>
          <w:szCs w:val="20"/>
        </w:rPr>
        <w:tab/>
      </w:r>
      <w:r w:rsidR="00540CA7" w:rsidRPr="004B49DD">
        <w:rPr>
          <w:rFonts w:cstheme="minorHAnsi"/>
          <w:sz w:val="20"/>
          <w:szCs w:val="20"/>
        </w:rPr>
        <w:tab/>
      </w:r>
      <w:r w:rsidR="001E7550" w:rsidRPr="004B49DD">
        <w:rPr>
          <w:rFonts w:cstheme="minorHAnsi"/>
          <w:sz w:val="20"/>
          <w:szCs w:val="20"/>
        </w:rPr>
        <w:t>MBA</w:t>
      </w:r>
    </w:p>
    <w:p w14:paraId="2592BB57" w14:textId="77777777" w:rsidR="001E7550" w:rsidRPr="004B49DD" w:rsidRDefault="001E7550" w:rsidP="001E7550">
      <w:pPr>
        <w:rPr>
          <w:rFonts w:cstheme="minorHAnsi"/>
          <w:sz w:val="20"/>
          <w:szCs w:val="20"/>
        </w:rPr>
      </w:pPr>
      <w:r w:rsidRPr="004B49DD">
        <w:rPr>
          <w:rFonts w:cstheme="minorHAnsi"/>
          <w:sz w:val="20"/>
          <w:szCs w:val="20"/>
        </w:rPr>
        <w:tab/>
      </w:r>
      <w:r w:rsidRPr="004B49DD">
        <w:rPr>
          <w:rFonts w:cstheme="minorHAnsi"/>
          <w:sz w:val="20"/>
          <w:szCs w:val="20"/>
        </w:rPr>
        <w:tab/>
        <w:t>Master of Chemistry</w:t>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Pr="004B49DD">
        <w:rPr>
          <w:rFonts w:cstheme="minorHAnsi"/>
          <w:sz w:val="20"/>
          <w:szCs w:val="20"/>
        </w:rPr>
        <w:tab/>
        <w:t>MChem</w:t>
      </w:r>
    </w:p>
    <w:p w14:paraId="0929BFA4" w14:textId="77777777" w:rsidR="001E7550" w:rsidRPr="004B49DD" w:rsidRDefault="001E7550" w:rsidP="001E7550">
      <w:pPr>
        <w:rPr>
          <w:rFonts w:cstheme="minorHAnsi"/>
          <w:sz w:val="20"/>
          <w:szCs w:val="20"/>
        </w:rPr>
      </w:pPr>
      <w:r w:rsidRPr="004B49DD">
        <w:rPr>
          <w:rFonts w:cstheme="minorHAnsi"/>
          <w:sz w:val="20"/>
          <w:szCs w:val="20"/>
        </w:rPr>
        <w:tab/>
      </w:r>
      <w:r w:rsidRPr="004B49DD">
        <w:rPr>
          <w:rFonts w:cstheme="minorHAnsi"/>
          <w:sz w:val="20"/>
          <w:szCs w:val="20"/>
        </w:rPr>
        <w:tab/>
        <w:t>Master of Design</w:t>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00540CA7" w:rsidRPr="004B49DD">
        <w:rPr>
          <w:rFonts w:cstheme="minorHAnsi"/>
          <w:sz w:val="20"/>
          <w:szCs w:val="20"/>
        </w:rPr>
        <w:tab/>
      </w:r>
      <w:r w:rsidRPr="004B49DD">
        <w:rPr>
          <w:rFonts w:cstheme="minorHAnsi"/>
          <w:sz w:val="20"/>
          <w:szCs w:val="20"/>
        </w:rPr>
        <w:t>MDes</w:t>
      </w:r>
    </w:p>
    <w:p w14:paraId="21A9B18D" w14:textId="77777777" w:rsidR="001E7550" w:rsidRPr="004B49DD" w:rsidRDefault="001E7550" w:rsidP="001E7550">
      <w:pPr>
        <w:rPr>
          <w:rFonts w:cstheme="minorHAnsi"/>
          <w:sz w:val="20"/>
          <w:szCs w:val="20"/>
        </w:rPr>
      </w:pPr>
      <w:r w:rsidRPr="004B49DD">
        <w:rPr>
          <w:rFonts w:cstheme="minorHAnsi"/>
          <w:sz w:val="20"/>
          <w:szCs w:val="20"/>
        </w:rPr>
        <w:tab/>
      </w:r>
      <w:r w:rsidRPr="004B49DD">
        <w:rPr>
          <w:rFonts w:cstheme="minorHAnsi"/>
          <w:sz w:val="20"/>
          <w:szCs w:val="20"/>
        </w:rPr>
        <w:tab/>
        <w:t>Master of Engineering</w:t>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Pr="004B49DD">
        <w:rPr>
          <w:rFonts w:cstheme="minorHAnsi"/>
          <w:sz w:val="20"/>
          <w:szCs w:val="20"/>
        </w:rPr>
        <w:tab/>
        <w:t>MEng</w:t>
      </w:r>
    </w:p>
    <w:p w14:paraId="060D1FD4" w14:textId="77777777" w:rsidR="001E7550" w:rsidRPr="004B49DD" w:rsidRDefault="001E7550" w:rsidP="001E7550">
      <w:pPr>
        <w:ind w:left="720" w:firstLine="720"/>
        <w:rPr>
          <w:rFonts w:cstheme="minorHAnsi"/>
          <w:sz w:val="20"/>
          <w:szCs w:val="20"/>
        </w:rPr>
      </w:pPr>
      <w:r w:rsidRPr="004B49DD">
        <w:rPr>
          <w:rFonts w:cstheme="minorHAnsi"/>
          <w:sz w:val="20"/>
          <w:szCs w:val="20"/>
        </w:rPr>
        <w:t>Master of Environmental Science</w:t>
      </w:r>
      <w:r w:rsidRPr="004B49DD">
        <w:rPr>
          <w:rFonts w:cstheme="minorHAnsi"/>
          <w:sz w:val="20"/>
          <w:szCs w:val="20"/>
        </w:rPr>
        <w:tab/>
      </w:r>
      <w:r w:rsidRPr="004B49DD">
        <w:rPr>
          <w:rFonts w:cstheme="minorHAnsi"/>
          <w:sz w:val="20"/>
          <w:szCs w:val="20"/>
        </w:rPr>
        <w:tab/>
      </w:r>
      <w:r w:rsidR="00540CA7" w:rsidRPr="004B49DD">
        <w:rPr>
          <w:rFonts w:cstheme="minorHAnsi"/>
          <w:sz w:val="20"/>
          <w:szCs w:val="20"/>
        </w:rPr>
        <w:tab/>
      </w:r>
      <w:r w:rsidRPr="004B49DD">
        <w:rPr>
          <w:rFonts w:cstheme="minorHAnsi"/>
          <w:sz w:val="20"/>
          <w:szCs w:val="20"/>
        </w:rPr>
        <w:t>MEnvSci</w:t>
      </w:r>
    </w:p>
    <w:p w14:paraId="408AC4EF" w14:textId="77777777" w:rsidR="001E7550" w:rsidRPr="004B49DD" w:rsidRDefault="001E7550" w:rsidP="001E7550">
      <w:pPr>
        <w:rPr>
          <w:rFonts w:cstheme="minorHAnsi"/>
          <w:sz w:val="20"/>
          <w:szCs w:val="20"/>
        </w:rPr>
      </w:pPr>
      <w:r w:rsidRPr="004B49DD">
        <w:rPr>
          <w:rFonts w:cstheme="minorHAnsi"/>
          <w:sz w:val="20"/>
          <w:szCs w:val="20"/>
        </w:rPr>
        <w:tab/>
      </w:r>
      <w:r w:rsidRPr="004B49DD">
        <w:rPr>
          <w:rFonts w:cstheme="minorHAnsi"/>
          <w:sz w:val="20"/>
          <w:szCs w:val="20"/>
        </w:rPr>
        <w:tab/>
        <w:t>Master of Economics</w:t>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Pr="004B49DD">
        <w:rPr>
          <w:rFonts w:cstheme="minorHAnsi"/>
          <w:sz w:val="20"/>
          <w:szCs w:val="20"/>
        </w:rPr>
        <w:tab/>
        <w:t>MEcon</w:t>
      </w:r>
    </w:p>
    <w:p w14:paraId="26B1D227" w14:textId="77777777" w:rsidR="001E7550" w:rsidRPr="004B49DD" w:rsidRDefault="001E7550" w:rsidP="001E7550">
      <w:pPr>
        <w:rPr>
          <w:rFonts w:cstheme="minorHAnsi"/>
          <w:sz w:val="20"/>
          <w:szCs w:val="20"/>
        </w:rPr>
      </w:pPr>
      <w:r w:rsidRPr="004B49DD">
        <w:rPr>
          <w:rFonts w:cstheme="minorHAnsi"/>
          <w:sz w:val="20"/>
          <w:szCs w:val="20"/>
        </w:rPr>
        <w:tab/>
      </w:r>
      <w:r w:rsidRPr="004B49DD">
        <w:rPr>
          <w:rFonts w:cstheme="minorHAnsi"/>
          <w:sz w:val="20"/>
          <w:szCs w:val="20"/>
        </w:rPr>
        <w:tab/>
        <w:t>Master of Education</w:t>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00973E5B" w:rsidRPr="004B49DD">
        <w:rPr>
          <w:rFonts w:cstheme="minorHAnsi"/>
          <w:sz w:val="20"/>
          <w:szCs w:val="20"/>
        </w:rPr>
        <w:t>ME</w:t>
      </w:r>
      <w:r w:rsidRPr="004B49DD">
        <w:rPr>
          <w:rFonts w:cstheme="minorHAnsi"/>
          <w:sz w:val="20"/>
          <w:szCs w:val="20"/>
        </w:rPr>
        <w:t>d</w:t>
      </w:r>
    </w:p>
    <w:p w14:paraId="0ED7E708" w14:textId="77777777" w:rsidR="001E7550" w:rsidRPr="004B49DD" w:rsidRDefault="001E7550" w:rsidP="001E7550">
      <w:pPr>
        <w:rPr>
          <w:rFonts w:cstheme="minorHAnsi"/>
          <w:sz w:val="20"/>
          <w:szCs w:val="20"/>
        </w:rPr>
      </w:pPr>
      <w:r w:rsidRPr="004B49DD">
        <w:rPr>
          <w:rFonts w:cstheme="minorHAnsi"/>
          <w:sz w:val="20"/>
          <w:szCs w:val="20"/>
        </w:rPr>
        <w:tab/>
      </w:r>
      <w:r w:rsidRPr="004B49DD">
        <w:rPr>
          <w:rFonts w:cstheme="minorHAnsi"/>
          <w:sz w:val="20"/>
          <w:szCs w:val="20"/>
        </w:rPr>
        <w:tab/>
        <w:t xml:space="preserve">Master in Fine Art </w:t>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Pr="004B49DD">
        <w:rPr>
          <w:rFonts w:cstheme="minorHAnsi"/>
          <w:sz w:val="20"/>
          <w:szCs w:val="20"/>
        </w:rPr>
        <w:tab/>
        <w:t>MFA</w:t>
      </w:r>
    </w:p>
    <w:p w14:paraId="0BC6CE9D" w14:textId="5F5E8966" w:rsidR="001E7550" w:rsidRPr="004B49DD" w:rsidRDefault="001E7550" w:rsidP="001E7550">
      <w:pPr>
        <w:rPr>
          <w:rFonts w:cstheme="minorHAnsi"/>
          <w:sz w:val="20"/>
          <w:szCs w:val="20"/>
        </w:rPr>
      </w:pPr>
      <w:r w:rsidRPr="004B49DD">
        <w:rPr>
          <w:rFonts w:cstheme="minorHAnsi"/>
          <w:sz w:val="20"/>
          <w:szCs w:val="20"/>
        </w:rPr>
        <w:tab/>
      </w:r>
      <w:r w:rsidRPr="004B49DD">
        <w:rPr>
          <w:rFonts w:cstheme="minorHAnsi"/>
          <w:sz w:val="20"/>
          <w:szCs w:val="20"/>
        </w:rPr>
        <w:tab/>
        <w:t>Master of Laws</w:t>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Pr="004B49DD">
        <w:rPr>
          <w:rFonts w:cstheme="minorHAnsi"/>
          <w:sz w:val="20"/>
          <w:szCs w:val="20"/>
        </w:rPr>
        <w:tab/>
        <w:t>LLM</w:t>
      </w:r>
    </w:p>
    <w:p w14:paraId="48C9FD19" w14:textId="0193B711" w:rsidR="001566F1" w:rsidRPr="004B49DD" w:rsidRDefault="001566F1" w:rsidP="001E7550">
      <w:pPr>
        <w:rPr>
          <w:rFonts w:cstheme="minorHAnsi"/>
          <w:sz w:val="20"/>
          <w:szCs w:val="20"/>
        </w:rPr>
      </w:pPr>
      <w:r w:rsidRPr="004B49DD">
        <w:rPr>
          <w:rFonts w:cstheme="minorHAnsi"/>
          <w:sz w:val="20"/>
          <w:szCs w:val="20"/>
        </w:rPr>
        <w:tab/>
      </w:r>
      <w:r w:rsidRPr="004B49DD">
        <w:rPr>
          <w:rFonts w:cstheme="minorHAnsi"/>
          <w:sz w:val="20"/>
          <w:szCs w:val="20"/>
        </w:rPr>
        <w:tab/>
        <w:t>Master of Law</w:t>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Pr="004B49DD">
        <w:rPr>
          <w:rFonts w:cstheme="minorHAnsi"/>
          <w:sz w:val="20"/>
          <w:szCs w:val="20"/>
        </w:rPr>
        <w:tab/>
        <w:t>MLaw</w:t>
      </w:r>
    </w:p>
    <w:p w14:paraId="64F1130E" w14:textId="77777777" w:rsidR="001E7550" w:rsidRPr="004B49DD" w:rsidRDefault="001E7550" w:rsidP="001E7550">
      <w:pPr>
        <w:rPr>
          <w:rFonts w:cstheme="minorHAnsi"/>
          <w:sz w:val="20"/>
          <w:szCs w:val="20"/>
        </w:rPr>
      </w:pPr>
      <w:r w:rsidRPr="004B49DD">
        <w:rPr>
          <w:rFonts w:cstheme="minorHAnsi"/>
          <w:sz w:val="20"/>
          <w:szCs w:val="20"/>
        </w:rPr>
        <w:tab/>
      </w:r>
      <w:r w:rsidRPr="004B49DD">
        <w:rPr>
          <w:rFonts w:cstheme="minorHAnsi"/>
          <w:sz w:val="20"/>
          <w:szCs w:val="20"/>
        </w:rPr>
        <w:tab/>
        <w:t>Master of Mathematics</w:t>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Pr="004B49DD">
        <w:rPr>
          <w:rFonts w:cstheme="minorHAnsi"/>
          <w:sz w:val="20"/>
          <w:szCs w:val="20"/>
        </w:rPr>
        <w:tab/>
        <w:t>MMath</w:t>
      </w:r>
    </w:p>
    <w:p w14:paraId="0F74FEDE" w14:textId="77777777" w:rsidR="001E7550" w:rsidRPr="004B49DD" w:rsidRDefault="001E7550" w:rsidP="001E7550">
      <w:pPr>
        <w:rPr>
          <w:rFonts w:cstheme="minorHAnsi"/>
          <w:sz w:val="20"/>
          <w:szCs w:val="20"/>
        </w:rPr>
      </w:pPr>
      <w:r w:rsidRPr="004B49DD">
        <w:rPr>
          <w:rFonts w:cstheme="minorHAnsi"/>
          <w:sz w:val="20"/>
          <w:szCs w:val="20"/>
        </w:rPr>
        <w:lastRenderedPageBreak/>
        <w:tab/>
      </w:r>
      <w:r w:rsidRPr="004B49DD">
        <w:rPr>
          <w:rFonts w:cstheme="minorHAnsi"/>
          <w:sz w:val="20"/>
          <w:szCs w:val="20"/>
        </w:rPr>
        <w:tab/>
        <w:t>Master of Meteorology</w:t>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Pr="004B49DD">
        <w:rPr>
          <w:rFonts w:cstheme="minorHAnsi"/>
          <w:sz w:val="20"/>
          <w:szCs w:val="20"/>
        </w:rPr>
        <w:tab/>
        <w:t>MMet</w:t>
      </w:r>
      <w:r w:rsidRPr="004B49DD">
        <w:rPr>
          <w:rFonts w:cstheme="minorHAnsi"/>
          <w:sz w:val="20"/>
          <w:szCs w:val="20"/>
        </w:rPr>
        <w:tab/>
      </w:r>
    </w:p>
    <w:p w14:paraId="16624B04" w14:textId="77777777" w:rsidR="001E7550" w:rsidRPr="004B49DD" w:rsidRDefault="001E7550" w:rsidP="001E7550">
      <w:pPr>
        <w:rPr>
          <w:rFonts w:cstheme="minorHAnsi"/>
          <w:sz w:val="20"/>
          <w:szCs w:val="20"/>
        </w:rPr>
      </w:pPr>
      <w:r w:rsidRPr="004B49DD">
        <w:rPr>
          <w:rFonts w:cstheme="minorHAnsi"/>
          <w:sz w:val="20"/>
          <w:szCs w:val="20"/>
        </w:rPr>
        <w:tab/>
      </w:r>
      <w:r w:rsidRPr="004B49DD">
        <w:rPr>
          <w:rFonts w:cstheme="minorHAnsi"/>
          <w:sz w:val="20"/>
          <w:szCs w:val="20"/>
        </w:rPr>
        <w:tab/>
        <w:t xml:space="preserve">Master of Music </w:t>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00540CA7" w:rsidRPr="004B49DD">
        <w:rPr>
          <w:rFonts w:cstheme="minorHAnsi"/>
          <w:sz w:val="20"/>
          <w:szCs w:val="20"/>
        </w:rPr>
        <w:tab/>
      </w:r>
      <w:r w:rsidRPr="004B49DD">
        <w:rPr>
          <w:rFonts w:cstheme="minorHAnsi"/>
          <w:sz w:val="20"/>
          <w:szCs w:val="20"/>
        </w:rPr>
        <w:t>MMus</w:t>
      </w:r>
    </w:p>
    <w:p w14:paraId="53E48D0D" w14:textId="77777777" w:rsidR="001E7550" w:rsidRPr="004B49DD" w:rsidRDefault="001E7550" w:rsidP="001E7550">
      <w:pPr>
        <w:ind w:left="720" w:firstLine="720"/>
        <w:rPr>
          <w:rFonts w:cstheme="minorHAnsi"/>
          <w:sz w:val="20"/>
          <w:szCs w:val="20"/>
        </w:rPr>
      </w:pPr>
      <w:r w:rsidRPr="004B49DD">
        <w:rPr>
          <w:rFonts w:cstheme="minorHAnsi"/>
          <w:sz w:val="20"/>
          <w:szCs w:val="20"/>
        </w:rPr>
        <w:t>Master of Pharmacy</w:t>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Pr="004B49DD">
        <w:rPr>
          <w:rFonts w:cstheme="minorHAnsi"/>
          <w:sz w:val="20"/>
          <w:szCs w:val="20"/>
        </w:rPr>
        <w:tab/>
        <w:t>MPharm</w:t>
      </w:r>
    </w:p>
    <w:p w14:paraId="02041932" w14:textId="77777777" w:rsidR="00973E5B" w:rsidRPr="004B49DD" w:rsidRDefault="001E7550" w:rsidP="001E7550">
      <w:pPr>
        <w:ind w:left="720" w:firstLine="720"/>
        <w:rPr>
          <w:rFonts w:cstheme="minorHAnsi"/>
          <w:sz w:val="20"/>
          <w:szCs w:val="20"/>
        </w:rPr>
      </w:pPr>
      <w:r w:rsidRPr="004B49DD">
        <w:rPr>
          <w:rFonts w:cstheme="minorHAnsi"/>
          <w:sz w:val="20"/>
          <w:szCs w:val="20"/>
        </w:rPr>
        <w:t>Master of Philosophy</w:t>
      </w:r>
      <w:r w:rsidR="00973E5B" w:rsidRPr="004B49DD">
        <w:rPr>
          <w:rFonts w:cstheme="minorHAnsi"/>
          <w:sz w:val="20"/>
          <w:szCs w:val="20"/>
        </w:rPr>
        <w:tab/>
      </w:r>
      <w:r w:rsidR="00973E5B" w:rsidRPr="004B49DD">
        <w:rPr>
          <w:rFonts w:cstheme="minorHAnsi"/>
          <w:sz w:val="20"/>
          <w:szCs w:val="20"/>
        </w:rPr>
        <w:tab/>
      </w:r>
      <w:r w:rsidR="00973E5B" w:rsidRPr="004B49DD">
        <w:rPr>
          <w:rFonts w:cstheme="minorHAnsi"/>
          <w:sz w:val="20"/>
          <w:szCs w:val="20"/>
        </w:rPr>
        <w:tab/>
      </w:r>
      <w:r w:rsidR="00973E5B" w:rsidRPr="004B49DD">
        <w:rPr>
          <w:rFonts w:cstheme="minorHAnsi"/>
          <w:sz w:val="20"/>
          <w:szCs w:val="20"/>
        </w:rPr>
        <w:tab/>
        <w:t>MPhil by Thesis</w:t>
      </w:r>
      <w:r w:rsidR="00973E5B" w:rsidRPr="004B49DD">
        <w:rPr>
          <w:rFonts w:cstheme="minorHAnsi"/>
          <w:sz w:val="20"/>
          <w:szCs w:val="20"/>
        </w:rPr>
        <w:tab/>
      </w:r>
    </w:p>
    <w:p w14:paraId="00B438A5" w14:textId="77777777" w:rsidR="005F1092" w:rsidRPr="004B49DD" w:rsidRDefault="00973E5B" w:rsidP="001E7550">
      <w:pPr>
        <w:ind w:left="720" w:firstLine="720"/>
        <w:rPr>
          <w:rFonts w:cstheme="minorHAnsi"/>
          <w:sz w:val="20"/>
          <w:szCs w:val="20"/>
        </w:rPr>
      </w:pPr>
      <w:r w:rsidRPr="004B49DD">
        <w:rPr>
          <w:rFonts w:cstheme="minorHAnsi"/>
          <w:sz w:val="20"/>
          <w:szCs w:val="20"/>
        </w:rPr>
        <w:t>Master of Philosophy</w:t>
      </w:r>
      <w:r w:rsidRPr="004B49DD">
        <w:rPr>
          <w:rFonts w:cstheme="minorHAnsi"/>
          <w:sz w:val="20"/>
          <w:szCs w:val="20"/>
        </w:rPr>
        <w:tab/>
      </w:r>
      <w:r w:rsidRPr="004B49DD">
        <w:rPr>
          <w:rFonts w:cstheme="minorHAnsi"/>
          <w:sz w:val="20"/>
          <w:szCs w:val="20"/>
        </w:rPr>
        <w:tab/>
      </w:r>
      <w:r w:rsidR="001E7550" w:rsidRPr="004B49DD">
        <w:rPr>
          <w:rFonts w:cstheme="minorHAnsi"/>
          <w:sz w:val="20"/>
          <w:szCs w:val="20"/>
        </w:rPr>
        <w:tab/>
      </w:r>
      <w:r w:rsidR="001E7550" w:rsidRPr="004B49DD">
        <w:rPr>
          <w:rFonts w:cstheme="minorHAnsi"/>
          <w:sz w:val="20"/>
          <w:szCs w:val="20"/>
        </w:rPr>
        <w:tab/>
        <w:t>MPhil</w:t>
      </w:r>
    </w:p>
    <w:p w14:paraId="72475519" w14:textId="3A8D4FEE" w:rsidR="001E7550" w:rsidRPr="004B49DD" w:rsidRDefault="005F1092" w:rsidP="001E7550">
      <w:pPr>
        <w:ind w:left="720" w:firstLine="720"/>
        <w:rPr>
          <w:rFonts w:cstheme="minorHAnsi"/>
          <w:sz w:val="20"/>
          <w:szCs w:val="20"/>
        </w:rPr>
      </w:pPr>
      <w:r w:rsidRPr="004B49DD">
        <w:rPr>
          <w:rFonts w:cstheme="minorHAnsi"/>
          <w:sz w:val="20"/>
          <w:szCs w:val="20"/>
        </w:rPr>
        <w:t>Master of Physician Associate Studies</w:t>
      </w:r>
      <w:r w:rsidRPr="004B49DD">
        <w:rPr>
          <w:rFonts w:cstheme="minorHAnsi"/>
          <w:sz w:val="20"/>
          <w:szCs w:val="20"/>
        </w:rPr>
        <w:tab/>
      </w:r>
      <w:r w:rsidRPr="004B49DD">
        <w:rPr>
          <w:rFonts w:cstheme="minorHAnsi"/>
          <w:sz w:val="20"/>
          <w:szCs w:val="20"/>
        </w:rPr>
        <w:tab/>
        <w:t>MPAS</w:t>
      </w:r>
      <w:r w:rsidR="001E7550" w:rsidRPr="004B49DD">
        <w:rPr>
          <w:rFonts w:cstheme="minorHAnsi"/>
          <w:sz w:val="20"/>
          <w:szCs w:val="20"/>
        </w:rPr>
        <w:tab/>
      </w:r>
    </w:p>
    <w:p w14:paraId="35989A4B" w14:textId="77502B8B" w:rsidR="001E7550" w:rsidRPr="004B49DD" w:rsidRDefault="001E7550" w:rsidP="001E7550">
      <w:pPr>
        <w:ind w:left="720" w:firstLine="720"/>
        <w:rPr>
          <w:rFonts w:cstheme="minorHAnsi"/>
          <w:sz w:val="20"/>
          <w:szCs w:val="20"/>
        </w:rPr>
      </w:pPr>
      <w:r w:rsidRPr="004B49DD">
        <w:rPr>
          <w:rFonts w:cstheme="minorHAnsi"/>
          <w:sz w:val="20"/>
          <w:szCs w:val="20"/>
        </w:rPr>
        <w:t>Master of Physics</w:t>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007D6270">
        <w:rPr>
          <w:rFonts w:cstheme="minorHAnsi"/>
          <w:sz w:val="20"/>
          <w:szCs w:val="20"/>
        </w:rPr>
        <w:tab/>
      </w:r>
      <w:r w:rsidR="005104A7" w:rsidRPr="004B49DD">
        <w:rPr>
          <w:rFonts w:cstheme="minorHAnsi"/>
          <w:sz w:val="20"/>
          <w:szCs w:val="20"/>
        </w:rPr>
        <w:tab/>
      </w:r>
      <w:r w:rsidRPr="004B49DD">
        <w:rPr>
          <w:rFonts w:cstheme="minorHAnsi"/>
          <w:sz w:val="20"/>
          <w:szCs w:val="20"/>
        </w:rPr>
        <w:t>MPhys</w:t>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Pr="004B49DD">
        <w:rPr>
          <w:rFonts w:cstheme="minorHAnsi"/>
          <w:sz w:val="20"/>
          <w:szCs w:val="20"/>
        </w:rPr>
        <w:tab/>
      </w:r>
    </w:p>
    <w:p w14:paraId="3A64038B" w14:textId="77777777" w:rsidR="001E7550" w:rsidRPr="004B49DD" w:rsidRDefault="001E7550" w:rsidP="001E7550">
      <w:pPr>
        <w:rPr>
          <w:rFonts w:cstheme="minorHAnsi"/>
          <w:sz w:val="20"/>
          <w:szCs w:val="20"/>
        </w:rPr>
      </w:pPr>
      <w:r w:rsidRPr="004B49DD">
        <w:rPr>
          <w:rFonts w:cstheme="minorHAnsi"/>
          <w:sz w:val="20"/>
          <w:szCs w:val="20"/>
        </w:rPr>
        <w:tab/>
      </w:r>
      <w:r w:rsidRPr="004B49DD">
        <w:rPr>
          <w:rFonts w:cstheme="minorHAnsi"/>
          <w:sz w:val="20"/>
          <w:szCs w:val="20"/>
        </w:rPr>
        <w:tab/>
        <w:t>Master of Research</w:t>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Pr="004B49DD">
        <w:rPr>
          <w:rFonts w:cstheme="minorHAnsi"/>
          <w:sz w:val="20"/>
          <w:szCs w:val="20"/>
        </w:rPr>
        <w:tab/>
        <w:t>MRes</w:t>
      </w:r>
    </w:p>
    <w:p w14:paraId="29E8AC3C" w14:textId="77777777" w:rsidR="001E7550" w:rsidRPr="004B49DD" w:rsidRDefault="001E7550" w:rsidP="001E7550">
      <w:pPr>
        <w:rPr>
          <w:rFonts w:cstheme="minorHAnsi"/>
          <w:sz w:val="20"/>
          <w:szCs w:val="20"/>
        </w:rPr>
      </w:pPr>
      <w:r w:rsidRPr="004B49DD">
        <w:rPr>
          <w:rFonts w:cstheme="minorHAnsi"/>
          <w:sz w:val="20"/>
          <w:szCs w:val="20"/>
        </w:rPr>
        <w:tab/>
      </w:r>
      <w:r w:rsidRPr="004B49DD">
        <w:rPr>
          <w:rFonts w:cstheme="minorHAnsi"/>
          <w:sz w:val="20"/>
          <w:szCs w:val="20"/>
        </w:rPr>
        <w:tab/>
        <w:t>Master of Science</w:t>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Pr="004B49DD">
        <w:rPr>
          <w:rFonts w:cstheme="minorHAnsi"/>
          <w:sz w:val="20"/>
          <w:szCs w:val="20"/>
        </w:rPr>
        <w:tab/>
        <w:t>MSc</w:t>
      </w:r>
    </w:p>
    <w:p w14:paraId="5E24513D" w14:textId="77777777" w:rsidR="001E7550" w:rsidRPr="004B49DD" w:rsidRDefault="001E7550" w:rsidP="001E7550">
      <w:pPr>
        <w:rPr>
          <w:rFonts w:cstheme="minorHAnsi"/>
          <w:sz w:val="20"/>
          <w:szCs w:val="20"/>
        </w:rPr>
      </w:pPr>
      <w:r w:rsidRPr="004B49DD">
        <w:rPr>
          <w:rFonts w:cstheme="minorHAnsi"/>
          <w:sz w:val="20"/>
          <w:szCs w:val="20"/>
        </w:rPr>
        <w:tab/>
      </w:r>
      <w:r w:rsidRPr="004B49DD">
        <w:rPr>
          <w:rFonts w:cstheme="minorHAnsi"/>
          <w:sz w:val="20"/>
          <w:szCs w:val="20"/>
        </w:rPr>
        <w:tab/>
        <w:t>Master of Science (Integrated)</w:t>
      </w:r>
      <w:r w:rsidRPr="004B49DD">
        <w:rPr>
          <w:rFonts w:cstheme="minorHAnsi"/>
          <w:sz w:val="20"/>
          <w:szCs w:val="20"/>
        </w:rPr>
        <w:tab/>
      </w:r>
      <w:r w:rsidRPr="004B49DD">
        <w:rPr>
          <w:rFonts w:cstheme="minorHAnsi"/>
          <w:sz w:val="20"/>
          <w:szCs w:val="20"/>
        </w:rPr>
        <w:tab/>
      </w:r>
      <w:r w:rsidRPr="004B49DD">
        <w:rPr>
          <w:rFonts w:cstheme="minorHAnsi"/>
          <w:sz w:val="20"/>
          <w:szCs w:val="20"/>
        </w:rPr>
        <w:tab/>
        <w:t>MSci</w:t>
      </w:r>
    </w:p>
    <w:p w14:paraId="324D6A07" w14:textId="77777777" w:rsidR="001E7550" w:rsidRPr="004B49DD" w:rsidRDefault="00322057" w:rsidP="001E7550">
      <w:pPr>
        <w:rPr>
          <w:rFonts w:cstheme="minorHAnsi"/>
          <w:sz w:val="20"/>
          <w:szCs w:val="20"/>
        </w:rPr>
      </w:pPr>
      <w:r w:rsidRPr="004B49DD">
        <w:rPr>
          <w:rFonts w:cstheme="minorHAnsi"/>
          <w:sz w:val="20"/>
          <w:szCs w:val="20"/>
        </w:rPr>
        <w:tab/>
      </w:r>
      <w:r w:rsidRPr="004B49DD">
        <w:rPr>
          <w:rFonts w:cstheme="minorHAnsi"/>
          <w:sz w:val="20"/>
          <w:szCs w:val="20"/>
        </w:rPr>
        <w:tab/>
        <w:t xml:space="preserve">Master of Science by Research </w:t>
      </w:r>
      <w:r w:rsidR="001E7550" w:rsidRPr="004B49DD">
        <w:rPr>
          <w:rFonts w:cstheme="minorHAnsi"/>
          <w:sz w:val="20"/>
          <w:szCs w:val="20"/>
        </w:rPr>
        <w:tab/>
      </w:r>
      <w:r w:rsidR="001E7550" w:rsidRPr="004B49DD">
        <w:rPr>
          <w:rFonts w:cstheme="minorHAnsi"/>
          <w:sz w:val="20"/>
          <w:szCs w:val="20"/>
        </w:rPr>
        <w:tab/>
      </w:r>
      <w:r w:rsidR="001E7550" w:rsidRPr="004B49DD">
        <w:rPr>
          <w:rFonts w:cstheme="minorHAnsi"/>
          <w:sz w:val="20"/>
          <w:szCs w:val="20"/>
        </w:rPr>
        <w:tab/>
        <w:t>MSc(Res)</w:t>
      </w:r>
    </w:p>
    <w:p w14:paraId="5EE9525A" w14:textId="77777777" w:rsidR="002E3906" w:rsidRPr="004B49DD" w:rsidRDefault="001E7550" w:rsidP="001E7550">
      <w:pPr>
        <w:rPr>
          <w:rFonts w:cstheme="minorHAnsi"/>
          <w:sz w:val="20"/>
          <w:szCs w:val="20"/>
        </w:rPr>
      </w:pPr>
      <w:r w:rsidRPr="004B49DD">
        <w:rPr>
          <w:rFonts w:cstheme="minorHAnsi"/>
          <w:sz w:val="20"/>
          <w:szCs w:val="20"/>
        </w:rPr>
        <w:tab/>
      </w:r>
      <w:r w:rsidRPr="004B49DD">
        <w:rPr>
          <w:rFonts w:cstheme="minorHAnsi"/>
          <w:sz w:val="20"/>
          <w:szCs w:val="20"/>
        </w:rPr>
        <w:tab/>
      </w:r>
      <w:r w:rsidR="002E3906" w:rsidRPr="004B49DD">
        <w:rPr>
          <w:rFonts w:cstheme="minorHAnsi"/>
          <w:sz w:val="20"/>
          <w:szCs w:val="20"/>
        </w:rPr>
        <w:t>Master of Strategy (Integrated)</w:t>
      </w:r>
      <w:r w:rsidR="002E3906" w:rsidRPr="004B49DD">
        <w:rPr>
          <w:rFonts w:cstheme="minorHAnsi"/>
          <w:sz w:val="20"/>
          <w:szCs w:val="20"/>
        </w:rPr>
        <w:tab/>
      </w:r>
      <w:r w:rsidR="002E3906" w:rsidRPr="004B49DD">
        <w:rPr>
          <w:rFonts w:cstheme="minorHAnsi"/>
          <w:sz w:val="20"/>
          <w:szCs w:val="20"/>
        </w:rPr>
        <w:tab/>
      </w:r>
      <w:r w:rsidR="002E3906" w:rsidRPr="004B49DD">
        <w:rPr>
          <w:rFonts w:cstheme="minorHAnsi"/>
          <w:sz w:val="20"/>
          <w:szCs w:val="20"/>
        </w:rPr>
        <w:tab/>
        <w:t>MStrat</w:t>
      </w:r>
    </w:p>
    <w:p w14:paraId="38092F4C" w14:textId="77777777" w:rsidR="001E7550" w:rsidRPr="004B49DD" w:rsidRDefault="002E3906" w:rsidP="001E7550">
      <w:pPr>
        <w:rPr>
          <w:rFonts w:cstheme="minorHAnsi"/>
          <w:sz w:val="20"/>
          <w:szCs w:val="20"/>
        </w:rPr>
      </w:pPr>
      <w:r w:rsidRPr="004B49DD">
        <w:rPr>
          <w:rFonts w:cstheme="minorHAnsi"/>
          <w:sz w:val="20"/>
          <w:szCs w:val="20"/>
        </w:rPr>
        <w:tab/>
      </w:r>
      <w:r w:rsidRPr="004B49DD">
        <w:rPr>
          <w:rFonts w:cstheme="minorHAnsi"/>
          <w:sz w:val="20"/>
          <w:szCs w:val="20"/>
        </w:rPr>
        <w:tab/>
      </w:r>
      <w:r w:rsidR="001E7550" w:rsidRPr="004B49DD">
        <w:rPr>
          <w:rFonts w:cstheme="minorHAnsi"/>
          <w:sz w:val="20"/>
          <w:szCs w:val="20"/>
        </w:rPr>
        <w:t xml:space="preserve">Master in Teaching and Learning </w:t>
      </w:r>
      <w:r w:rsidR="001E7550" w:rsidRPr="004B49DD">
        <w:rPr>
          <w:rFonts w:cstheme="minorHAnsi"/>
          <w:sz w:val="20"/>
          <w:szCs w:val="20"/>
        </w:rPr>
        <w:tab/>
      </w:r>
      <w:r w:rsidR="001E7550" w:rsidRPr="004B49DD">
        <w:rPr>
          <w:rFonts w:cstheme="minorHAnsi"/>
          <w:sz w:val="20"/>
          <w:szCs w:val="20"/>
        </w:rPr>
        <w:tab/>
      </w:r>
      <w:r w:rsidR="00540CA7" w:rsidRPr="004B49DD">
        <w:rPr>
          <w:rFonts w:cstheme="minorHAnsi"/>
          <w:sz w:val="20"/>
          <w:szCs w:val="20"/>
        </w:rPr>
        <w:tab/>
      </w:r>
      <w:r w:rsidR="001E7550" w:rsidRPr="004B49DD">
        <w:rPr>
          <w:rFonts w:cstheme="minorHAnsi"/>
          <w:sz w:val="20"/>
          <w:szCs w:val="20"/>
        </w:rPr>
        <w:t>MTL</w:t>
      </w:r>
    </w:p>
    <w:p w14:paraId="53683FF7" w14:textId="77777777" w:rsidR="001E7550" w:rsidRPr="004B49DD" w:rsidRDefault="001E7550" w:rsidP="001E7550">
      <w:pPr>
        <w:ind w:firstLine="720"/>
        <w:rPr>
          <w:rFonts w:cstheme="minorHAnsi"/>
          <w:sz w:val="20"/>
          <w:szCs w:val="20"/>
          <w:u w:val="single"/>
        </w:rPr>
      </w:pPr>
      <w:r w:rsidRPr="004B49DD">
        <w:rPr>
          <w:rFonts w:cstheme="minorHAnsi"/>
          <w:sz w:val="20"/>
          <w:szCs w:val="20"/>
        </w:rPr>
        <w:t>1.4</w:t>
      </w:r>
      <w:r w:rsidRPr="004B49DD">
        <w:rPr>
          <w:rFonts w:cstheme="minorHAnsi"/>
          <w:sz w:val="20"/>
          <w:szCs w:val="20"/>
        </w:rPr>
        <w:tab/>
      </w:r>
      <w:r w:rsidRPr="004B49DD">
        <w:rPr>
          <w:rFonts w:cstheme="minorHAnsi"/>
          <w:sz w:val="20"/>
          <w:szCs w:val="20"/>
          <w:u w:val="single"/>
        </w:rPr>
        <w:t>Doctorates</w:t>
      </w:r>
    </w:p>
    <w:p w14:paraId="616AB9E6" w14:textId="77777777" w:rsidR="001E7550" w:rsidRPr="004B49DD" w:rsidRDefault="001E7550" w:rsidP="001E7550">
      <w:pPr>
        <w:rPr>
          <w:rFonts w:cstheme="minorHAnsi"/>
          <w:sz w:val="20"/>
          <w:szCs w:val="20"/>
        </w:rPr>
      </w:pPr>
      <w:r w:rsidRPr="004B49DD">
        <w:rPr>
          <w:rFonts w:cstheme="minorHAnsi"/>
          <w:sz w:val="20"/>
          <w:szCs w:val="20"/>
        </w:rPr>
        <w:tab/>
      </w:r>
      <w:r w:rsidRPr="004B49DD">
        <w:rPr>
          <w:rFonts w:cstheme="minorHAnsi"/>
          <w:sz w:val="20"/>
          <w:szCs w:val="20"/>
        </w:rPr>
        <w:tab/>
        <w:t>Doctor of Agriculture and Food</w:t>
      </w:r>
      <w:r w:rsidRPr="004B49DD">
        <w:rPr>
          <w:rFonts w:cstheme="minorHAnsi"/>
          <w:sz w:val="20"/>
          <w:szCs w:val="20"/>
        </w:rPr>
        <w:tab/>
      </w:r>
      <w:r w:rsidRPr="004B49DD">
        <w:rPr>
          <w:rFonts w:cstheme="minorHAnsi"/>
          <w:sz w:val="20"/>
          <w:szCs w:val="20"/>
        </w:rPr>
        <w:tab/>
      </w:r>
      <w:r w:rsidR="00973E5B" w:rsidRPr="004B49DD">
        <w:rPr>
          <w:rFonts w:cstheme="minorHAnsi"/>
          <w:sz w:val="20"/>
          <w:szCs w:val="20"/>
        </w:rPr>
        <w:tab/>
      </w:r>
      <w:r w:rsidRPr="004B49DD">
        <w:rPr>
          <w:rFonts w:cstheme="minorHAnsi"/>
          <w:sz w:val="20"/>
          <w:szCs w:val="20"/>
        </w:rPr>
        <w:t>DAgriFood</w:t>
      </w:r>
    </w:p>
    <w:p w14:paraId="566A9E38" w14:textId="187CA592" w:rsidR="001E7550" w:rsidRPr="004B49DD" w:rsidRDefault="001E7550" w:rsidP="001E7550">
      <w:pPr>
        <w:ind w:left="720" w:firstLine="720"/>
        <w:rPr>
          <w:rFonts w:cstheme="minorHAnsi"/>
          <w:sz w:val="20"/>
          <w:szCs w:val="20"/>
        </w:rPr>
      </w:pPr>
      <w:r w:rsidRPr="004B49DD">
        <w:rPr>
          <w:rFonts w:cstheme="minorHAnsi"/>
          <w:sz w:val="20"/>
          <w:szCs w:val="20"/>
        </w:rPr>
        <w:t>Doctor of Business Administration</w:t>
      </w:r>
      <w:r w:rsidRPr="004B49DD">
        <w:rPr>
          <w:rFonts w:cstheme="minorHAnsi"/>
          <w:sz w:val="20"/>
          <w:szCs w:val="20"/>
        </w:rPr>
        <w:tab/>
      </w:r>
      <w:r w:rsidRPr="004B49DD">
        <w:rPr>
          <w:rFonts w:cstheme="minorHAnsi"/>
          <w:sz w:val="20"/>
          <w:szCs w:val="20"/>
        </w:rPr>
        <w:tab/>
      </w:r>
      <w:r w:rsidR="007D6270">
        <w:rPr>
          <w:rFonts w:cstheme="minorHAnsi"/>
          <w:sz w:val="20"/>
          <w:szCs w:val="20"/>
        </w:rPr>
        <w:tab/>
      </w:r>
      <w:r w:rsidRPr="004B49DD">
        <w:rPr>
          <w:rFonts w:cstheme="minorHAnsi"/>
          <w:sz w:val="20"/>
          <w:szCs w:val="20"/>
        </w:rPr>
        <w:t>DBA</w:t>
      </w:r>
    </w:p>
    <w:p w14:paraId="5344B93D" w14:textId="77777777" w:rsidR="001E7550" w:rsidRPr="004B49DD" w:rsidRDefault="001E7550" w:rsidP="001E7550">
      <w:pPr>
        <w:ind w:left="720" w:firstLine="720"/>
        <w:rPr>
          <w:rFonts w:cstheme="minorHAnsi"/>
          <w:sz w:val="20"/>
          <w:szCs w:val="20"/>
        </w:rPr>
      </w:pPr>
      <w:r w:rsidRPr="004B49DD">
        <w:rPr>
          <w:rFonts w:cstheme="minorHAnsi"/>
          <w:sz w:val="20"/>
          <w:szCs w:val="20"/>
        </w:rPr>
        <w:t>Doctor of Education</w:t>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Pr="004B49DD">
        <w:rPr>
          <w:rFonts w:cstheme="minorHAnsi"/>
          <w:sz w:val="20"/>
          <w:szCs w:val="20"/>
        </w:rPr>
        <w:tab/>
        <w:t>EdD</w:t>
      </w:r>
    </w:p>
    <w:p w14:paraId="0E832C69" w14:textId="77777777" w:rsidR="001E7550" w:rsidRPr="004B49DD" w:rsidRDefault="001E7550" w:rsidP="001E7550">
      <w:pPr>
        <w:ind w:left="720" w:firstLine="720"/>
        <w:rPr>
          <w:rFonts w:cstheme="minorHAnsi"/>
          <w:sz w:val="20"/>
          <w:szCs w:val="20"/>
        </w:rPr>
      </w:pPr>
      <w:r w:rsidRPr="004B49DD">
        <w:rPr>
          <w:rFonts w:cstheme="minorHAnsi"/>
          <w:sz w:val="20"/>
          <w:szCs w:val="20"/>
        </w:rPr>
        <w:t>Doctor of Engineering</w:t>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Pr="004B49DD">
        <w:rPr>
          <w:rFonts w:cstheme="minorHAnsi"/>
          <w:sz w:val="20"/>
          <w:szCs w:val="20"/>
        </w:rPr>
        <w:tab/>
        <w:t>EngD</w:t>
      </w:r>
    </w:p>
    <w:p w14:paraId="594B640D" w14:textId="77777777" w:rsidR="001E7550" w:rsidRPr="004B49DD" w:rsidRDefault="001E7550" w:rsidP="00322057">
      <w:pPr>
        <w:rPr>
          <w:rFonts w:cstheme="minorHAnsi"/>
          <w:sz w:val="20"/>
          <w:szCs w:val="20"/>
        </w:rPr>
      </w:pPr>
      <w:r w:rsidRPr="004B49DD">
        <w:rPr>
          <w:rFonts w:cstheme="minorHAnsi"/>
          <w:sz w:val="20"/>
          <w:szCs w:val="20"/>
        </w:rPr>
        <w:tab/>
      </w:r>
      <w:r w:rsidRPr="004B49DD">
        <w:rPr>
          <w:rFonts w:cstheme="minorHAnsi"/>
          <w:sz w:val="20"/>
          <w:szCs w:val="20"/>
        </w:rPr>
        <w:tab/>
        <w:t>Doctor of Philosophy</w:t>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Pr="004B49DD">
        <w:rPr>
          <w:rFonts w:cstheme="minorHAnsi"/>
          <w:sz w:val="20"/>
          <w:szCs w:val="20"/>
        </w:rPr>
        <w:tab/>
        <w:t>PhD</w:t>
      </w:r>
    </w:p>
    <w:p w14:paraId="3C4A317F" w14:textId="08327D9A" w:rsidR="001E7550" w:rsidRPr="004B49DD" w:rsidRDefault="001E7550" w:rsidP="001E7550">
      <w:pPr>
        <w:ind w:left="720" w:firstLine="720"/>
        <w:rPr>
          <w:rFonts w:cstheme="minorHAnsi"/>
          <w:sz w:val="20"/>
          <w:szCs w:val="20"/>
        </w:rPr>
      </w:pPr>
    </w:p>
    <w:p w14:paraId="0559A8C3" w14:textId="77777777" w:rsidR="001E7550" w:rsidRPr="004B49DD" w:rsidRDefault="001E7550" w:rsidP="001E7550">
      <w:pPr>
        <w:ind w:firstLine="720"/>
        <w:rPr>
          <w:rFonts w:cstheme="minorHAnsi"/>
          <w:sz w:val="20"/>
          <w:szCs w:val="20"/>
          <w:u w:val="single"/>
        </w:rPr>
      </w:pPr>
      <w:r w:rsidRPr="004B49DD">
        <w:rPr>
          <w:rFonts w:cstheme="minorHAnsi"/>
          <w:sz w:val="20"/>
          <w:szCs w:val="20"/>
        </w:rPr>
        <w:t>1.5</w:t>
      </w:r>
      <w:r w:rsidRPr="004B49DD">
        <w:rPr>
          <w:rFonts w:cstheme="minorHAnsi"/>
          <w:sz w:val="20"/>
          <w:szCs w:val="20"/>
        </w:rPr>
        <w:tab/>
      </w:r>
      <w:r w:rsidRPr="004B49DD">
        <w:rPr>
          <w:rFonts w:cstheme="minorHAnsi"/>
          <w:sz w:val="20"/>
          <w:szCs w:val="20"/>
          <w:u w:val="single"/>
        </w:rPr>
        <w:t xml:space="preserve">Higher Doctorates </w:t>
      </w:r>
    </w:p>
    <w:p w14:paraId="5BABE93A" w14:textId="77777777" w:rsidR="001E7550" w:rsidRPr="004B49DD" w:rsidRDefault="001E7550" w:rsidP="001E7550">
      <w:pPr>
        <w:rPr>
          <w:rFonts w:cstheme="minorHAnsi"/>
          <w:sz w:val="20"/>
          <w:szCs w:val="20"/>
        </w:rPr>
      </w:pPr>
      <w:r w:rsidRPr="004B49DD">
        <w:rPr>
          <w:rFonts w:cstheme="minorHAnsi"/>
          <w:sz w:val="20"/>
          <w:szCs w:val="20"/>
        </w:rPr>
        <w:tab/>
      </w:r>
      <w:r w:rsidRPr="004B49DD">
        <w:rPr>
          <w:rFonts w:cstheme="minorHAnsi"/>
          <w:sz w:val="20"/>
          <w:szCs w:val="20"/>
        </w:rPr>
        <w:tab/>
        <w:t>Doctor of Laws</w:t>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Pr="004B49DD">
        <w:rPr>
          <w:rFonts w:cstheme="minorHAnsi"/>
          <w:sz w:val="20"/>
          <w:szCs w:val="20"/>
        </w:rPr>
        <w:tab/>
        <w:t>LLD</w:t>
      </w:r>
    </w:p>
    <w:p w14:paraId="6D1F2C3C" w14:textId="0AB6E721" w:rsidR="001E7550" w:rsidRPr="004B49DD" w:rsidRDefault="001E7550" w:rsidP="001E7550">
      <w:pPr>
        <w:rPr>
          <w:rFonts w:cstheme="minorHAnsi"/>
          <w:sz w:val="20"/>
          <w:szCs w:val="20"/>
        </w:rPr>
      </w:pPr>
      <w:r w:rsidRPr="004B49DD">
        <w:rPr>
          <w:rFonts w:cstheme="minorHAnsi"/>
          <w:sz w:val="20"/>
          <w:szCs w:val="20"/>
        </w:rPr>
        <w:tab/>
      </w:r>
      <w:r w:rsidRPr="004B49DD">
        <w:rPr>
          <w:rFonts w:cstheme="minorHAnsi"/>
          <w:sz w:val="20"/>
          <w:szCs w:val="20"/>
        </w:rPr>
        <w:tab/>
        <w:t>Doctor of Letters</w:t>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007D6270">
        <w:rPr>
          <w:rFonts w:cstheme="minorHAnsi"/>
          <w:sz w:val="20"/>
          <w:szCs w:val="20"/>
        </w:rPr>
        <w:tab/>
      </w:r>
      <w:r w:rsidRPr="004B49DD">
        <w:rPr>
          <w:rFonts w:cstheme="minorHAnsi"/>
          <w:sz w:val="20"/>
          <w:szCs w:val="20"/>
        </w:rPr>
        <w:t>DLitt</w:t>
      </w:r>
    </w:p>
    <w:p w14:paraId="5FF0F5A7" w14:textId="3415F8D7" w:rsidR="001E7550" w:rsidRPr="004B49DD" w:rsidRDefault="001E7550" w:rsidP="001E7550">
      <w:pPr>
        <w:rPr>
          <w:rFonts w:cstheme="minorHAnsi"/>
          <w:sz w:val="20"/>
          <w:szCs w:val="20"/>
        </w:rPr>
      </w:pPr>
      <w:r w:rsidRPr="004B49DD">
        <w:rPr>
          <w:rFonts w:cstheme="minorHAnsi"/>
          <w:sz w:val="20"/>
          <w:szCs w:val="20"/>
        </w:rPr>
        <w:tab/>
      </w:r>
      <w:r w:rsidRPr="004B49DD">
        <w:rPr>
          <w:rFonts w:cstheme="minorHAnsi"/>
          <w:sz w:val="20"/>
          <w:szCs w:val="20"/>
        </w:rPr>
        <w:tab/>
        <w:t>Doctor of Science</w:t>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005104A7" w:rsidRPr="004B49DD">
        <w:rPr>
          <w:rFonts w:cstheme="minorHAnsi"/>
          <w:sz w:val="20"/>
          <w:szCs w:val="20"/>
        </w:rPr>
        <w:tab/>
      </w:r>
      <w:r w:rsidR="007D6270">
        <w:rPr>
          <w:rFonts w:cstheme="minorHAnsi"/>
          <w:sz w:val="20"/>
          <w:szCs w:val="20"/>
        </w:rPr>
        <w:tab/>
      </w:r>
      <w:r w:rsidRPr="004B49DD">
        <w:rPr>
          <w:rFonts w:cstheme="minorHAnsi"/>
          <w:sz w:val="20"/>
          <w:szCs w:val="20"/>
        </w:rPr>
        <w:t>DSc</w:t>
      </w:r>
    </w:p>
    <w:p w14:paraId="3A0CEB40" w14:textId="77777777" w:rsidR="001E7550" w:rsidRPr="004B49DD" w:rsidRDefault="001E7550" w:rsidP="001E7550">
      <w:pPr>
        <w:rPr>
          <w:rFonts w:cstheme="minorHAnsi"/>
          <w:sz w:val="20"/>
          <w:szCs w:val="20"/>
        </w:rPr>
      </w:pPr>
      <w:r w:rsidRPr="004B49DD">
        <w:rPr>
          <w:rFonts w:cstheme="minorHAnsi"/>
          <w:sz w:val="20"/>
          <w:szCs w:val="20"/>
        </w:rPr>
        <w:t>2.</w:t>
      </w:r>
      <w:r w:rsidRPr="004B49DD">
        <w:rPr>
          <w:rFonts w:cstheme="minorHAnsi"/>
          <w:sz w:val="20"/>
          <w:szCs w:val="20"/>
        </w:rPr>
        <w:tab/>
        <w:t>The Diplomas of the University shall be:</w:t>
      </w:r>
      <w:r w:rsidR="001E5517" w:rsidRPr="004B49DD">
        <w:rPr>
          <w:rFonts w:cstheme="minorHAnsi"/>
          <w:sz w:val="20"/>
          <w:szCs w:val="20"/>
        </w:rPr>
        <w:tab/>
      </w:r>
    </w:p>
    <w:p w14:paraId="1CA9B917" w14:textId="77777777" w:rsidR="001E7550" w:rsidRPr="004B49DD" w:rsidRDefault="001E5517" w:rsidP="001E7550">
      <w:pPr>
        <w:ind w:firstLine="720"/>
        <w:rPr>
          <w:rFonts w:cstheme="minorHAnsi"/>
          <w:sz w:val="20"/>
          <w:szCs w:val="20"/>
        </w:rPr>
      </w:pPr>
      <w:r w:rsidRPr="004B49DD">
        <w:rPr>
          <w:rFonts w:cstheme="minorHAnsi"/>
          <w:sz w:val="20"/>
          <w:szCs w:val="20"/>
        </w:rPr>
        <w:t>Graduate Diploma</w:t>
      </w:r>
      <w:r w:rsidR="00973E5B" w:rsidRPr="004B49DD">
        <w:rPr>
          <w:rFonts w:cstheme="minorHAnsi"/>
          <w:sz w:val="20"/>
          <w:szCs w:val="20"/>
        </w:rPr>
        <w:tab/>
      </w:r>
      <w:r w:rsidR="00973E5B" w:rsidRPr="004B49DD">
        <w:rPr>
          <w:rFonts w:cstheme="minorHAnsi"/>
          <w:sz w:val="20"/>
          <w:szCs w:val="20"/>
        </w:rPr>
        <w:tab/>
      </w:r>
      <w:r w:rsidR="00973E5B" w:rsidRPr="004B49DD">
        <w:rPr>
          <w:rFonts w:cstheme="minorHAnsi"/>
          <w:sz w:val="20"/>
          <w:szCs w:val="20"/>
        </w:rPr>
        <w:tab/>
      </w:r>
      <w:r w:rsidR="00973E5B" w:rsidRPr="004B49DD">
        <w:rPr>
          <w:rFonts w:cstheme="minorHAnsi"/>
          <w:sz w:val="20"/>
          <w:szCs w:val="20"/>
        </w:rPr>
        <w:tab/>
      </w:r>
      <w:r w:rsidR="00973E5B" w:rsidRPr="004B49DD">
        <w:rPr>
          <w:rFonts w:cstheme="minorHAnsi"/>
          <w:sz w:val="20"/>
          <w:szCs w:val="20"/>
        </w:rPr>
        <w:tab/>
        <w:t>Grad Dip</w:t>
      </w:r>
      <w:r w:rsidR="00973E5B" w:rsidRPr="004B49DD">
        <w:rPr>
          <w:rFonts w:cstheme="minorHAnsi"/>
          <w:sz w:val="20"/>
          <w:szCs w:val="20"/>
        </w:rPr>
        <w:tab/>
      </w:r>
    </w:p>
    <w:p w14:paraId="362E5BBB" w14:textId="77777777" w:rsidR="00973E5B" w:rsidRPr="004B49DD" w:rsidRDefault="001E5517" w:rsidP="001E7550">
      <w:pPr>
        <w:rPr>
          <w:rFonts w:cstheme="minorHAnsi"/>
          <w:sz w:val="20"/>
          <w:szCs w:val="20"/>
        </w:rPr>
      </w:pPr>
      <w:r w:rsidRPr="004B49DD">
        <w:rPr>
          <w:rFonts w:cstheme="minorHAnsi"/>
          <w:sz w:val="20"/>
          <w:szCs w:val="20"/>
        </w:rPr>
        <w:tab/>
        <w:t xml:space="preserve">Diploma of Higher Education </w:t>
      </w:r>
      <w:r w:rsidRPr="004B49DD">
        <w:rPr>
          <w:rFonts w:cstheme="minorHAnsi"/>
          <w:sz w:val="20"/>
          <w:szCs w:val="20"/>
        </w:rPr>
        <w:tab/>
      </w:r>
      <w:r w:rsidR="00973E5B" w:rsidRPr="004B49DD">
        <w:rPr>
          <w:rFonts w:cstheme="minorHAnsi"/>
          <w:sz w:val="20"/>
          <w:szCs w:val="20"/>
        </w:rPr>
        <w:tab/>
      </w:r>
      <w:r w:rsidR="00973E5B" w:rsidRPr="004B49DD">
        <w:rPr>
          <w:rFonts w:cstheme="minorHAnsi"/>
          <w:sz w:val="20"/>
          <w:szCs w:val="20"/>
        </w:rPr>
        <w:tab/>
      </w:r>
      <w:r w:rsidR="00973E5B" w:rsidRPr="004B49DD">
        <w:rPr>
          <w:rFonts w:cstheme="minorHAnsi"/>
          <w:sz w:val="20"/>
          <w:szCs w:val="20"/>
        </w:rPr>
        <w:tab/>
        <w:t>DipHE</w:t>
      </w:r>
      <w:r w:rsidR="00973E5B" w:rsidRPr="004B49DD">
        <w:rPr>
          <w:rFonts w:cstheme="minorHAnsi"/>
          <w:sz w:val="20"/>
          <w:szCs w:val="20"/>
        </w:rPr>
        <w:tab/>
      </w:r>
    </w:p>
    <w:p w14:paraId="2B81ED80" w14:textId="77777777" w:rsidR="001E7550" w:rsidRPr="004B49DD" w:rsidRDefault="00973E5B" w:rsidP="001E7550">
      <w:pPr>
        <w:rPr>
          <w:rFonts w:cstheme="minorHAnsi"/>
          <w:sz w:val="20"/>
          <w:szCs w:val="20"/>
        </w:rPr>
      </w:pPr>
      <w:r w:rsidRPr="004B49DD">
        <w:rPr>
          <w:rFonts w:cstheme="minorHAnsi"/>
          <w:sz w:val="20"/>
          <w:szCs w:val="20"/>
        </w:rPr>
        <w:tab/>
      </w:r>
      <w:r w:rsidR="00322057" w:rsidRPr="004B49DD">
        <w:rPr>
          <w:rFonts w:cstheme="minorHAnsi"/>
          <w:sz w:val="20"/>
          <w:szCs w:val="20"/>
        </w:rPr>
        <w:t>P</w:t>
      </w:r>
      <w:r w:rsidRPr="004B49DD">
        <w:rPr>
          <w:rFonts w:cstheme="minorHAnsi"/>
          <w:sz w:val="20"/>
          <w:szCs w:val="20"/>
        </w:rPr>
        <w:t xml:space="preserve">ostgraduate Diploma </w:t>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Pr="004B49DD">
        <w:rPr>
          <w:rFonts w:cstheme="minorHAnsi"/>
          <w:sz w:val="20"/>
          <w:szCs w:val="20"/>
        </w:rPr>
        <w:tab/>
        <w:t>PGDip</w:t>
      </w:r>
      <w:r w:rsidR="001E5517" w:rsidRPr="004B49DD">
        <w:rPr>
          <w:rFonts w:cstheme="minorHAnsi"/>
          <w:sz w:val="20"/>
          <w:szCs w:val="20"/>
        </w:rPr>
        <w:tab/>
      </w:r>
      <w:r w:rsidR="001E5517" w:rsidRPr="004B49DD">
        <w:rPr>
          <w:rFonts w:cstheme="minorHAnsi"/>
          <w:sz w:val="20"/>
          <w:szCs w:val="20"/>
        </w:rPr>
        <w:tab/>
      </w:r>
      <w:r w:rsidR="001E5517" w:rsidRPr="004B49DD">
        <w:rPr>
          <w:rFonts w:cstheme="minorHAnsi"/>
          <w:sz w:val="20"/>
          <w:szCs w:val="20"/>
        </w:rPr>
        <w:tab/>
      </w:r>
      <w:r w:rsidR="001E5517" w:rsidRPr="004B49DD">
        <w:rPr>
          <w:rFonts w:cstheme="minorHAnsi"/>
          <w:sz w:val="20"/>
          <w:szCs w:val="20"/>
        </w:rPr>
        <w:tab/>
      </w:r>
    </w:p>
    <w:p w14:paraId="328115CD" w14:textId="77777777" w:rsidR="001E7550" w:rsidRPr="004B49DD" w:rsidRDefault="001E7550" w:rsidP="001E7550">
      <w:pPr>
        <w:rPr>
          <w:rFonts w:cstheme="minorHAnsi"/>
          <w:sz w:val="20"/>
          <w:szCs w:val="20"/>
        </w:rPr>
      </w:pPr>
      <w:r w:rsidRPr="004B49DD">
        <w:rPr>
          <w:rFonts w:cstheme="minorHAnsi"/>
          <w:sz w:val="20"/>
          <w:szCs w:val="20"/>
        </w:rPr>
        <w:t>3.</w:t>
      </w:r>
      <w:r w:rsidRPr="004B49DD">
        <w:rPr>
          <w:rFonts w:cstheme="minorHAnsi"/>
          <w:sz w:val="20"/>
          <w:szCs w:val="20"/>
        </w:rPr>
        <w:tab/>
        <w:t>The Certificates of the University shall be:</w:t>
      </w:r>
    </w:p>
    <w:p w14:paraId="1D2E2C32" w14:textId="77777777" w:rsidR="00973E5B" w:rsidRPr="004B49DD" w:rsidRDefault="001E7550" w:rsidP="001E7550">
      <w:pPr>
        <w:rPr>
          <w:rFonts w:cstheme="minorHAnsi"/>
          <w:sz w:val="20"/>
          <w:szCs w:val="20"/>
        </w:rPr>
      </w:pPr>
      <w:r w:rsidRPr="004B49DD">
        <w:rPr>
          <w:rFonts w:cstheme="minorHAnsi"/>
          <w:sz w:val="20"/>
          <w:szCs w:val="20"/>
        </w:rPr>
        <w:lastRenderedPageBreak/>
        <w:tab/>
      </w:r>
      <w:r w:rsidR="00973E5B" w:rsidRPr="004B49DD">
        <w:rPr>
          <w:rFonts w:cstheme="minorHAnsi"/>
          <w:sz w:val="20"/>
          <w:szCs w:val="20"/>
        </w:rPr>
        <w:t>Graduate Certificate</w:t>
      </w:r>
      <w:r w:rsidR="00973E5B" w:rsidRPr="004B49DD">
        <w:rPr>
          <w:rFonts w:cstheme="minorHAnsi"/>
          <w:sz w:val="20"/>
          <w:szCs w:val="20"/>
        </w:rPr>
        <w:tab/>
      </w:r>
      <w:r w:rsidR="00973E5B" w:rsidRPr="004B49DD">
        <w:rPr>
          <w:rFonts w:cstheme="minorHAnsi"/>
          <w:sz w:val="20"/>
          <w:szCs w:val="20"/>
        </w:rPr>
        <w:tab/>
      </w:r>
      <w:r w:rsidR="00973E5B" w:rsidRPr="004B49DD">
        <w:rPr>
          <w:rFonts w:cstheme="minorHAnsi"/>
          <w:sz w:val="20"/>
          <w:szCs w:val="20"/>
        </w:rPr>
        <w:tab/>
      </w:r>
      <w:r w:rsidR="00973E5B" w:rsidRPr="004B49DD">
        <w:rPr>
          <w:rFonts w:cstheme="minorHAnsi"/>
          <w:sz w:val="20"/>
          <w:szCs w:val="20"/>
        </w:rPr>
        <w:tab/>
      </w:r>
      <w:r w:rsidR="00973E5B" w:rsidRPr="004B49DD">
        <w:rPr>
          <w:rFonts w:cstheme="minorHAnsi"/>
          <w:sz w:val="20"/>
          <w:szCs w:val="20"/>
        </w:rPr>
        <w:tab/>
        <w:t>Grad Cert</w:t>
      </w:r>
    </w:p>
    <w:p w14:paraId="0F624206" w14:textId="77777777" w:rsidR="001E7550" w:rsidRPr="004B49DD" w:rsidRDefault="001E5517" w:rsidP="00973E5B">
      <w:pPr>
        <w:ind w:firstLine="720"/>
        <w:rPr>
          <w:rFonts w:cstheme="minorHAnsi"/>
          <w:sz w:val="20"/>
          <w:szCs w:val="20"/>
        </w:rPr>
      </w:pPr>
      <w:r w:rsidRPr="004B49DD">
        <w:rPr>
          <w:rFonts w:cstheme="minorHAnsi"/>
          <w:sz w:val="20"/>
          <w:szCs w:val="20"/>
        </w:rPr>
        <w:t xml:space="preserve">Certificate of Higher Education </w:t>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00060D81" w:rsidRPr="004B49DD">
        <w:rPr>
          <w:rFonts w:cstheme="minorHAnsi"/>
          <w:sz w:val="20"/>
          <w:szCs w:val="20"/>
        </w:rPr>
        <w:tab/>
      </w:r>
      <w:r w:rsidRPr="004B49DD">
        <w:rPr>
          <w:rFonts w:cstheme="minorHAnsi"/>
          <w:sz w:val="20"/>
          <w:szCs w:val="20"/>
        </w:rPr>
        <w:t>Cert HE</w:t>
      </w:r>
    </w:p>
    <w:p w14:paraId="51C8F8E6" w14:textId="77777777" w:rsidR="001E5517" w:rsidRPr="004B49DD" w:rsidRDefault="001E5517" w:rsidP="001E7550">
      <w:pPr>
        <w:rPr>
          <w:rFonts w:cstheme="minorHAnsi"/>
          <w:sz w:val="20"/>
          <w:szCs w:val="20"/>
        </w:rPr>
      </w:pPr>
      <w:r w:rsidRPr="004B49DD">
        <w:rPr>
          <w:rFonts w:cstheme="minorHAnsi"/>
          <w:sz w:val="20"/>
          <w:szCs w:val="20"/>
        </w:rPr>
        <w:tab/>
        <w:t>Postgraduate Certificate</w:t>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Pr="004B49DD">
        <w:rPr>
          <w:rFonts w:cstheme="minorHAnsi"/>
          <w:sz w:val="20"/>
          <w:szCs w:val="20"/>
        </w:rPr>
        <w:tab/>
      </w:r>
      <w:r w:rsidR="005E604B" w:rsidRPr="004B49DD">
        <w:rPr>
          <w:rFonts w:cstheme="minorHAnsi"/>
          <w:sz w:val="20"/>
          <w:szCs w:val="20"/>
        </w:rPr>
        <w:tab/>
      </w:r>
      <w:r w:rsidRPr="004B49DD">
        <w:rPr>
          <w:rFonts w:cstheme="minorHAnsi"/>
          <w:sz w:val="20"/>
          <w:szCs w:val="20"/>
        </w:rPr>
        <w:t>PG Cert</w:t>
      </w:r>
    </w:p>
    <w:p w14:paraId="260176F5" w14:textId="77777777" w:rsidR="00973E5B" w:rsidRPr="004B49DD" w:rsidRDefault="001E5517" w:rsidP="001E7550">
      <w:pPr>
        <w:rPr>
          <w:rFonts w:cstheme="minorHAnsi"/>
          <w:sz w:val="20"/>
          <w:szCs w:val="20"/>
        </w:rPr>
      </w:pPr>
      <w:r w:rsidRPr="004B49DD">
        <w:rPr>
          <w:rFonts w:cstheme="minorHAnsi"/>
          <w:sz w:val="20"/>
          <w:szCs w:val="20"/>
        </w:rPr>
        <w:tab/>
        <w:t>Post Graduate Certificate in Education</w:t>
      </w:r>
      <w:r w:rsidRPr="004B49DD">
        <w:rPr>
          <w:rFonts w:cstheme="minorHAnsi"/>
          <w:sz w:val="20"/>
          <w:szCs w:val="20"/>
        </w:rPr>
        <w:tab/>
      </w:r>
      <w:r w:rsidRPr="004B49DD">
        <w:rPr>
          <w:rFonts w:cstheme="minorHAnsi"/>
          <w:sz w:val="20"/>
          <w:szCs w:val="20"/>
        </w:rPr>
        <w:tab/>
      </w:r>
      <w:r w:rsidRPr="004B49DD">
        <w:rPr>
          <w:rFonts w:cstheme="minorHAnsi"/>
          <w:sz w:val="20"/>
          <w:szCs w:val="20"/>
        </w:rPr>
        <w:tab/>
        <w:t>PGCE</w:t>
      </w:r>
      <w:r w:rsidRPr="004B49DD">
        <w:rPr>
          <w:rFonts w:cstheme="minorHAnsi"/>
          <w:sz w:val="20"/>
          <w:szCs w:val="20"/>
        </w:rPr>
        <w:tab/>
      </w:r>
      <w:r w:rsidR="00973E5B" w:rsidRPr="004B49DD">
        <w:rPr>
          <w:rFonts w:cstheme="minorHAnsi"/>
          <w:sz w:val="20"/>
          <w:szCs w:val="20"/>
        </w:rPr>
        <w:tab/>
      </w:r>
    </w:p>
    <w:p w14:paraId="213D61F5" w14:textId="77777777" w:rsidR="001E5517" w:rsidRPr="004B49DD" w:rsidRDefault="001E5517" w:rsidP="00973E5B">
      <w:pPr>
        <w:ind w:firstLine="720"/>
        <w:rPr>
          <w:rFonts w:cstheme="minorHAnsi"/>
          <w:sz w:val="20"/>
          <w:szCs w:val="20"/>
        </w:rPr>
      </w:pPr>
      <w:r w:rsidRPr="004B49DD">
        <w:rPr>
          <w:rFonts w:cstheme="minorHAnsi"/>
          <w:sz w:val="20"/>
          <w:szCs w:val="20"/>
        </w:rPr>
        <w:t>Professional Graduate Certificate in Education</w:t>
      </w:r>
      <w:r w:rsidRPr="004B49DD">
        <w:rPr>
          <w:rFonts w:cstheme="minorHAnsi"/>
          <w:sz w:val="20"/>
          <w:szCs w:val="20"/>
        </w:rPr>
        <w:tab/>
      </w:r>
      <w:r w:rsidRPr="004B49DD">
        <w:rPr>
          <w:rFonts w:cstheme="minorHAnsi"/>
          <w:sz w:val="20"/>
          <w:szCs w:val="20"/>
        </w:rPr>
        <w:tab/>
        <w:t>Prof GCE</w:t>
      </w:r>
    </w:p>
    <w:p w14:paraId="4AE3BC62" w14:textId="77777777" w:rsidR="001E5517" w:rsidRPr="004B49DD" w:rsidRDefault="00973E5B" w:rsidP="001E7550">
      <w:pPr>
        <w:rPr>
          <w:rFonts w:cstheme="minorHAnsi"/>
          <w:sz w:val="20"/>
          <w:szCs w:val="20"/>
        </w:rPr>
      </w:pPr>
      <w:r w:rsidRPr="004B49DD">
        <w:rPr>
          <w:rFonts w:cstheme="minorHAnsi"/>
          <w:sz w:val="20"/>
          <w:szCs w:val="20"/>
        </w:rPr>
        <w:tab/>
      </w:r>
      <w:r w:rsidRPr="004B49DD">
        <w:rPr>
          <w:rFonts w:cstheme="minorHAnsi"/>
          <w:sz w:val="20"/>
          <w:szCs w:val="20"/>
        </w:rPr>
        <w:tab/>
      </w:r>
      <w:r w:rsidRPr="004B49DD">
        <w:rPr>
          <w:rFonts w:cstheme="minorHAnsi"/>
          <w:sz w:val="20"/>
          <w:szCs w:val="20"/>
        </w:rPr>
        <w:tab/>
      </w:r>
      <w:r w:rsidRPr="004B49DD">
        <w:rPr>
          <w:rFonts w:cstheme="minorHAnsi"/>
          <w:sz w:val="20"/>
          <w:szCs w:val="20"/>
        </w:rPr>
        <w:tab/>
      </w:r>
    </w:p>
    <w:p w14:paraId="1DBEE747" w14:textId="77777777" w:rsidR="001E7550" w:rsidRPr="004B49DD" w:rsidRDefault="001E7550" w:rsidP="001E7550">
      <w:pPr>
        <w:ind w:left="720" w:hanging="720"/>
        <w:rPr>
          <w:rFonts w:cstheme="minorHAnsi"/>
          <w:sz w:val="20"/>
          <w:szCs w:val="20"/>
        </w:rPr>
      </w:pPr>
      <w:r w:rsidRPr="004B49DD">
        <w:rPr>
          <w:rFonts w:cstheme="minorHAnsi"/>
          <w:sz w:val="20"/>
          <w:szCs w:val="20"/>
        </w:rPr>
        <w:t>4.</w:t>
      </w:r>
      <w:r w:rsidRPr="004B49DD">
        <w:rPr>
          <w:rFonts w:cstheme="minorHAnsi"/>
          <w:sz w:val="20"/>
          <w:szCs w:val="20"/>
        </w:rPr>
        <w:tab/>
        <w:t>Degrees, Diplomas and Certificates shall meet the requirements set out in the University Credit and Qualifications Framework.</w:t>
      </w:r>
    </w:p>
    <w:p w14:paraId="3FBB42F2" w14:textId="77777777" w:rsidR="001E7550" w:rsidRPr="004B49DD" w:rsidRDefault="001E7550" w:rsidP="001E7550">
      <w:pPr>
        <w:autoSpaceDE w:val="0"/>
        <w:autoSpaceDN w:val="0"/>
        <w:adjustRightInd w:val="0"/>
        <w:spacing w:after="0" w:line="240" w:lineRule="auto"/>
        <w:ind w:left="720" w:hanging="720"/>
        <w:rPr>
          <w:rFonts w:cstheme="minorHAnsi"/>
          <w:sz w:val="20"/>
          <w:szCs w:val="20"/>
        </w:rPr>
      </w:pPr>
      <w:r w:rsidRPr="004B49DD">
        <w:rPr>
          <w:rFonts w:cstheme="minorHAnsi"/>
          <w:sz w:val="20"/>
          <w:szCs w:val="20"/>
        </w:rPr>
        <w:t xml:space="preserve">5. </w:t>
      </w:r>
      <w:r w:rsidRPr="004B49DD">
        <w:rPr>
          <w:rFonts w:cstheme="minorHAnsi"/>
          <w:sz w:val="20"/>
          <w:szCs w:val="20"/>
        </w:rPr>
        <w:tab/>
        <w:t>The Senate shall be responsible for the approval, monitoring and review of programmes leading to degrees and awards.</w:t>
      </w:r>
    </w:p>
    <w:p w14:paraId="0E040194" w14:textId="77777777" w:rsidR="001E7550" w:rsidRPr="004B49DD" w:rsidRDefault="001E7550" w:rsidP="001E7550">
      <w:pPr>
        <w:autoSpaceDE w:val="0"/>
        <w:autoSpaceDN w:val="0"/>
        <w:adjustRightInd w:val="0"/>
        <w:spacing w:after="0" w:line="240" w:lineRule="auto"/>
        <w:ind w:left="720" w:hanging="720"/>
        <w:rPr>
          <w:rFonts w:cstheme="minorHAnsi"/>
          <w:sz w:val="20"/>
          <w:szCs w:val="20"/>
        </w:rPr>
      </w:pPr>
    </w:p>
    <w:p w14:paraId="4ABD3F11" w14:textId="77777777" w:rsidR="001E7550" w:rsidRPr="004B49DD" w:rsidRDefault="001E7550" w:rsidP="001E7550">
      <w:pPr>
        <w:autoSpaceDE w:val="0"/>
        <w:autoSpaceDN w:val="0"/>
        <w:adjustRightInd w:val="0"/>
        <w:spacing w:after="0" w:line="240" w:lineRule="auto"/>
        <w:ind w:left="720" w:hanging="720"/>
        <w:rPr>
          <w:rFonts w:cstheme="minorHAnsi"/>
          <w:sz w:val="20"/>
          <w:szCs w:val="20"/>
        </w:rPr>
      </w:pPr>
      <w:r w:rsidRPr="004B49DD">
        <w:rPr>
          <w:rFonts w:cstheme="minorHAnsi"/>
          <w:sz w:val="20"/>
          <w:szCs w:val="20"/>
        </w:rPr>
        <w:t>6.</w:t>
      </w:r>
      <w:r w:rsidRPr="004B49DD">
        <w:rPr>
          <w:rFonts w:cstheme="minorHAnsi"/>
          <w:sz w:val="20"/>
          <w:szCs w:val="20"/>
        </w:rPr>
        <w:tab/>
        <w:t>The Senate shall be responsible for the approval of regulations for degrees, awards and programmes.</w:t>
      </w:r>
    </w:p>
    <w:p w14:paraId="592940C5" w14:textId="77777777" w:rsidR="001E7550" w:rsidRPr="004B49DD" w:rsidRDefault="001E7550" w:rsidP="001E7550">
      <w:pPr>
        <w:rPr>
          <w:rFonts w:cstheme="minorHAnsi"/>
          <w:sz w:val="20"/>
          <w:szCs w:val="20"/>
        </w:rPr>
      </w:pPr>
    </w:p>
    <w:p w14:paraId="1EA6BE5A" w14:textId="77777777" w:rsidR="00694C2A" w:rsidRPr="004B49DD" w:rsidRDefault="00694C2A">
      <w:pPr>
        <w:rPr>
          <w:rFonts w:cstheme="minorHAnsi"/>
          <w:b/>
          <w:sz w:val="20"/>
          <w:szCs w:val="20"/>
        </w:rPr>
      </w:pPr>
      <w:r w:rsidRPr="004B49DD">
        <w:rPr>
          <w:rFonts w:cstheme="minorHAnsi"/>
          <w:b/>
          <w:sz w:val="20"/>
          <w:szCs w:val="20"/>
        </w:rPr>
        <w:br w:type="page"/>
      </w:r>
    </w:p>
    <w:p w14:paraId="7DE1550A" w14:textId="77777777" w:rsidR="001E7550" w:rsidRPr="004B49DD" w:rsidRDefault="001E7550" w:rsidP="00694C2A">
      <w:pPr>
        <w:rPr>
          <w:rFonts w:cstheme="minorHAnsi"/>
          <w:b/>
          <w:sz w:val="20"/>
          <w:szCs w:val="20"/>
        </w:rPr>
      </w:pPr>
      <w:r w:rsidRPr="004B49DD">
        <w:rPr>
          <w:rFonts w:cstheme="minorHAnsi"/>
          <w:b/>
          <w:sz w:val="20"/>
          <w:szCs w:val="20"/>
        </w:rPr>
        <w:lastRenderedPageBreak/>
        <w:t>Ordinance C4</w:t>
      </w:r>
    </w:p>
    <w:p w14:paraId="48885260" w14:textId="77777777" w:rsidR="00711F5D" w:rsidRPr="004B49DD" w:rsidRDefault="001E7550" w:rsidP="001E7550">
      <w:pPr>
        <w:ind w:left="567" w:hanging="567"/>
        <w:rPr>
          <w:rFonts w:cstheme="minorHAnsi"/>
          <w:b/>
          <w:sz w:val="20"/>
          <w:szCs w:val="20"/>
        </w:rPr>
      </w:pPr>
      <w:r w:rsidRPr="004B49DD">
        <w:rPr>
          <w:rFonts w:cstheme="minorHAnsi"/>
          <w:b/>
          <w:sz w:val="20"/>
          <w:szCs w:val="20"/>
        </w:rPr>
        <w:t>Award</w:t>
      </w:r>
      <w:r w:rsidR="00711F5D" w:rsidRPr="004B49DD">
        <w:rPr>
          <w:rFonts w:cstheme="minorHAnsi"/>
          <w:b/>
          <w:sz w:val="20"/>
          <w:szCs w:val="20"/>
        </w:rPr>
        <w:t>s</w:t>
      </w:r>
      <w:r w:rsidRPr="004B49DD">
        <w:rPr>
          <w:rFonts w:cstheme="minorHAnsi"/>
          <w:b/>
          <w:sz w:val="20"/>
          <w:szCs w:val="20"/>
        </w:rPr>
        <w:t xml:space="preserve"> </w:t>
      </w:r>
    </w:p>
    <w:p w14:paraId="30CCFC86" w14:textId="77777777" w:rsidR="001E7550" w:rsidRPr="004B49DD" w:rsidRDefault="00711F5D" w:rsidP="001E7550">
      <w:pPr>
        <w:ind w:left="567" w:hanging="567"/>
        <w:rPr>
          <w:rFonts w:cstheme="minorHAnsi"/>
          <w:b/>
          <w:sz w:val="20"/>
          <w:szCs w:val="20"/>
        </w:rPr>
      </w:pPr>
      <w:r w:rsidRPr="004B49DD">
        <w:rPr>
          <w:rFonts w:cstheme="minorHAnsi"/>
          <w:b/>
          <w:sz w:val="20"/>
          <w:szCs w:val="20"/>
        </w:rPr>
        <w:t>I</w:t>
      </w:r>
      <w:r w:rsidRPr="004B49DD">
        <w:rPr>
          <w:rFonts w:cstheme="minorHAnsi"/>
          <w:b/>
          <w:sz w:val="20"/>
          <w:szCs w:val="20"/>
        </w:rPr>
        <w:tab/>
      </w:r>
      <w:r w:rsidR="001E7550" w:rsidRPr="004B49DD">
        <w:rPr>
          <w:rFonts w:cstheme="minorHAnsi"/>
          <w:b/>
          <w:sz w:val="20"/>
          <w:szCs w:val="20"/>
        </w:rPr>
        <w:t xml:space="preserve">Degrees, Diplomas and Certificates, excluding Higher Doctorates </w:t>
      </w:r>
    </w:p>
    <w:p w14:paraId="43007DBE" w14:textId="77777777" w:rsidR="001E7550" w:rsidRPr="004B49DD" w:rsidRDefault="001E7550" w:rsidP="001E7550">
      <w:pPr>
        <w:ind w:left="567" w:hanging="567"/>
        <w:rPr>
          <w:rFonts w:cstheme="minorHAnsi"/>
          <w:sz w:val="20"/>
          <w:szCs w:val="20"/>
        </w:rPr>
      </w:pPr>
      <w:r w:rsidRPr="004B49DD">
        <w:rPr>
          <w:rFonts w:cstheme="minorHAnsi"/>
          <w:sz w:val="20"/>
          <w:szCs w:val="20"/>
        </w:rPr>
        <w:t>1.</w:t>
      </w:r>
      <w:r w:rsidRPr="004B49DD">
        <w:rPr>
          <w:rFonts w:cstheme="minorHAnsi"/>
          <w:sz w:val="20"/>
          <w:szCs w:val="20"/>
        </w:rPr>
        <w:tab/>
        <w:t>In order to achieve a qualification of the University a Student must:</w:t>
      </w:r>
    </w:p>
    <w:p w14:paraId="04E4AC6E" w14:textId="77777777" w:rsidR="001E7550" w:rsidRPr="004B49DD" w:rsidRDefault="001E7550" w:rsidP="001E7550">
      <w:pPr>
        <w:ind w:left="567" w:hanging="567"/>
        <w:rPr>
          <w:rFonts w:cstheme="minorHAnsi"/>
          <w:sz w:val="20"/>
          <w:szCs w:val="20"/>
        </w:rPr>
      </w:pPr>
      <w:r w:rsidRPr="004B49DD">
        <w:rPr>
          <w:rFonts w:cstheme="minorHAnsi"/>
          <w:sz w:val="20"/>
          <w:szCs w:val="20"/>
        </w:rPr>
        <w:t>1.1</w:t>
      </w:r>
      <w:r w:rsidRPr="004B49DD">
        <w:rPr>
          <w:rFonts w:cstheme="minorHAnsi"/>
          <w:sz w:val="20"/>
          <w:szCs w:val="20"/>
        </w:rPr>
        <w:tab/>
        <w:t>be admitted to and register for the programme, and pursue the programme of study for the degree diploma or certificate as prescribed in the programme specification, save that the student may transfer credit in accordance with the relevant University policy</w:t>
      </w:r>
    </w:p>
    <w:p w14:paraId="53B7B999" w14:textId="77777777" w:rsidR="001E7550" w:rsidRPr="004B49DD" w:rsidRDefault="001E7550" w:rsidP="001E7550">
      <w:pPr>
        <w:ind w:left="567" w:hanging="567"/>
        <w:rPr>
          <w:rFonts w:cstheme="minorHAnsi"/>
          <w:sz w:val="20"/>
          <w:szCs w:val="20"/>
        </w:rPr>
      </w:pPr>
      <w:r w:rsidRPr="004B49DD">
        <w:rPr>
          <w:rFonts w:cstheme="minorHAnsi"/>
          <w:sz w:val="20"/>
          <w:szCs w:val="20"/>
        </w:rPr>
        <w:t>1.2</w:t>
      </w:r>
      <w:r w:rsidRPr="004B49DD">
        <w:rPr>
          <w:rFonts w:cstheme="minorHAnsi"/>
          <w:sz w:val="20"/>
          <w:szCs w:val="20"/>
        </w:rPr>
        <w:tab/>
        <w:t>fulfil the criteria for the qualification specified in the relevant programme specification and the relevant</w:t>
      </w:r>
      <w:r w:rsidR="00694C2A" w:rsidRPr="004B49DD">
        <w:rPr>
          <w:rFonts w:cstheme="minorHAnsi"/>
          <w:sz w:val="20"/>
          <w:szCs w:val="20"/>
        </w:rPr>
        <w:t xml:space="preserve"> awarding rules</w:t>
      </w:r>
      <w:r w:rsidRPr="004B49DD">
        <w:rPr>
          <w:rFonts w:cstheme="minorHAnsi"/>
          <w:sz w:val="20"/>
          <w:szCs w:val="20"/>
        </w:rPr>
        <w:t xml:space="preserve"> or Code of Practice for Research Degrees </w:t>
      </w:r>
    </w:p>
    <w:p w14:paraId="4A5800EB" w14:textId="77777777" w:rsidR="001E7550" w:rsidRPr="004B49DD" w:rsidRDefault="001E7550" w:rsidP="001E7550">
      <w:pPr>
        <w:ind w:left="567" w:hanging="567"/>
        <w:rPr>
          <w:rFonts w:cstheme="minorHAnsi"/>
          <w:sz w:val="20"/>
          <w:szCs w:val="20"/>
        </w:rPr>
      </w:pPr>
      <w:r w:rsidRPr="004B49DD">
        <w:rPr>
          <w:rFonts w:cstheme="minorHAnsi"/>
          <w:sz w:val="20"/>
          <w:szCs w:val="20"/>
        </w:rPr>
        <w:t>2.</w:t>
      </w:r>
      <w:r w:rsidRPr="004B49DD">
        <w:rPr>
          <w:rFonts w:cstheme="minorHAnsi"/>
          <w:sz w:val="20"/>
          <w:szCs w:val="20"/>
        </w:rPr>
        <w:tab/>
        <w:t xml:space="preserve">The regulation of the award of a qualification shall be as specified in the relevant </w:t>
      </w:r>
      <w:r w:rsidR="006B4100" w:rsidRPr="004B49DD">
        <w:rPr>
          <w:rFonts w:cstheme="minorHAnsi"/>
          <w:sz w:val="20"/>
          <w:szCs w:val="20"/>
        </w:rPr>
        <w:t>p</w:t>
      </w:r>
      <w:r w:rsidRPr="004B49DD">
        <w:rPr>
          <w:rFonts w:cstheme="minorHAnsi"/>
          <w:sz w:val="20"/>
          <w:szCs w:val="20"/>
        </w:rPr>
        <w:t xml:space="preserve">rogramme specification, and in the relevant </w:t>
      </w:r>
      <w:r w:rsidR="00694C2A" w:rsidRPr="004B49DD">
        <w:rPr>
          <w:rFonts w:cstheme="minorHAnsi"/>
          <w:sz w:val="20"/>
          <w:szCs w:val="20"/>
        </w:rPr>
        <w:t>awarding rules or</w:t>
      </w:r>
      <w:r w:rsidRPr="004B49DD">
        <w:rPr>
          <w:rFonts w:cstheme="minorHAnsi"/>
          <w:sz w:val="20"/>
          <w:szCs w:val="20"/>
        </w:rPr>
        <w:t xml:space="preserve"> Code of Practice for Research Degrees, as appropriate. </w:t>
      </w:r>
    </w:p>
    <w:p w14:paraId="2D280526" w14:textId="7BC3564B" w:rsidR="001E7550" w:rsidRPr="004B49DD" w:rsidRDefault="001E7550" w:rsidP="006B4100">
      <w:pPr>
        <w:ind w:left="567" w:hanging="567"/>
        <w:rPr>
          <w:rFonts w:cstheme="minorHAnsi"/>
          <w:sz w:val="20"/>
          <w:szCs w:val="20"/>
        </w:rPr>
      </w:pPr>
      <w:r w:rsidRPr="004B49DD">
        <w:rPr>
          <w:rFonts w:cstheme="minorHAnsi"/>
          <w:sz w:val="20"/>
          <w:szCs w:val="20"/>
        </w:rPr>
        <w:t xml:space="preserve">3.      </w:t>
      </w:r>
      <w:r w:rsidR="005104A7" w:rsidRPr="004B49DD">
        <w:rPr>
          <w:rFonts w:cstheme="minorHAnsi"/>
          <w:sz w:val="20"/>
          <w:szCs w:val="20"/>
        </w:rPr>
        <w:t xml:space="preserve"> </w:t>
      </w:r>
      <w:r w:rsidRPr="004B49DD">
        <w:rPr>
          <w:rFonts w:cstheme="minorHAnsi"/>
          <w:sz w:val="20"/>
          <w:szCs w:val="20"/>
        </w:rPr>
        <w:t xml:space="preserve"> The University may award a qualification jointly with other institutions, in which case there may be variations to 1.2 above which shall be agreed by the Senate</w:t>
      </w:r>
    </w:p>
    <w:p w14:paraId="735A4B1C" w14:textId="77777777" w:rsidR="001E7550" w:rsidRPr="004B49DD" w:rsidRDefault="00711F5D" w:rsidP="00711F5D">
      <w:pPr>
        <w:tabs>
          <w:tab w:val="left" w:pos="567"/>
        </w:tabs>
        <w:rPr>
          <w:rFonts w:cstheme="minorHAnsi"/>
          <w:b/>
          <w:sz w:val="20"/>
          <w:szCs w:val="20"/>
        </w:rPr>
      </w:pPr>
      <w:r w:rsidRPr="004B49DD">
        <w:rPr>
          <w:rFonts w:cstheme="minorHAnsi"/>
          <w:b/>
          <w:sz w:val="20"/>
          <w:szCs w:val="20"/>
        </w:rPr>
        <w:t>II</w:t>
      </w:r>
      <w:r w:rsidRPr="004B49DD">
        <w:rPr>
          <w:rFonts w:cstheme="minorHAnsi"/>
          <w:b/>
          <w:sz w:val="20"/>
          <w:szCs w:val="20"/>
        </w:rPr>
        <w:tab/>
      </w:r>
      <w:r w:rsidR="001E7550" w:rsidRPr="004B49DD">
        <w:rPr>
          <w:rFonts w:cstheme="minorHAnsi"/>
          <w:b/>
          <w:sz w:val="20"/>
          <w:szCs w:val="20"/>
        </w:rPr>
        <w:t>Higher Doctorate</w:t>
      </w:r>
    </w:p>
    <w:p w14:paraId="6A0055E0" w14:textId="6846AAE7" w:rsidR="001E7550" w:rsidRPr="004B49DD" w:rsidRDefault="001E7550" w:rsidP="00130B5C">
      <w:pPr>
        <w:pStyle w:val="ListParagraph"/>
        <w:numPr>
          <w:ilvl w:val="0"/>
          <w:numId w:val="46"/>
        </w:numPr>
        <w:ind w:left="567" w:hanging="567"/>
        <w:rPr>
          <w:rFonts w:cstheme="minorHAnsi"/>
          <w:sz w:val="20"/>
          <w:szCs w:val="20"/>
        </w:rPr>
      </w:pPr>
      <w:r w:rsidRPr="004B49DD">
        <w:rPr>
          <w:rFonts w:cstheme="minorHAnsi"/>
          <w:sz w:val="20"/>
          <w:szCs w:val="20"/>
        </w:rPr>
        <w:t>The degrees of Doctor of Letters or Doctor of Science or Doctor of Laws may be conferred upon such persons as described in Regulations for Higher Doctorates who have submitted to the judgement of the University their published contributions to the advancement of learning in some subject within the purview of the University and are deemed by the Senate to have distinguished themselves by research or learning.  The procedures in respect of the degrees shall be specified in Regulations for Higher Doctorates</w:t>
      </w:r>
    </w:p>
    <w:p w14:paraId="29EB5103" w14:textId="77777777" w:rsidR="00711F5D" w:rsidRPr="004B49DD" w:rsidRDefault="00711F5D" w:rsidP="00711F5D">
      <w:pPr>
        <w:tabs>
          <w:tab w:val="left" w:pos="567"/>
        </w:tabs>
        <w:rPr>
          <w:rFonts w:cstheme="minorHAnsi"/>
          <w:b/>
          <w:sz w:val="20"/>
          <w:szCs w:val="20"/>
        </w:rPr>
      </w:pPr>
      <w:r w:rsidRPr="004B49DD">
        <w:rPr>
          <w:rFonts w:cstheme="minorHAnsi"/>
          <w:b/>
          <w:sz w:val="20"/>
          <w:szCs w:val="20"/>
        </w:rPr>
        <w:t>III</w:t>
      </w:r>
      <w:r w:rsidRPr="004B49DD">
        <w:rPr>
          <w:rFonts w:cstheme="minorHAnsi"/>
          <w:b/>
          <w:sz w:val="20"/>
          <w:szCs w:val="20"/>
        </w:rPr>
        <w:tab/>
        <w:t xml:space="preserve">Aegrotat </w:t>
      </w:r>
      <w:r w:rsidR="00552400" w:rsidRPr="004B49DD">
        <w:rPr>
          <w:rFonts w:cstheme="minorHAnsi"/>
          <w:b/>
          <w:sz w:val="20"/>
          <w:szCs w:val="20"/>
        </w:rPr>
        <w:t>Degrees</w:t>
      </w:r>
    </w:p>
    <w:p w14:paraId="787B780F" w14:textId="19355BFB" w:rsidR="002D7E65" w:rsidRPr="004B49DD" w:rsidRDefault="009E1C79" w:rsidP="005104A7">
      <w:pPr>
        <w:autoSpaceDE w:val="0"/>
        <w:autoSpaceDN w:val="0"/>
        <w:adjustRightInd w:val="0"/>
        <w:spacing w:after="0" w:line="240" w:lineRule="auto"/>
        <w:ind w:left="567"/>
        <w:rPr>
          <w:rFonts w:cstheme="minorHAnsi"/>
          <w:b/>
          <w:sz w:val="20"/>
          <w:szCs w:val="20"/>
        </w:rPr>
      </w:pPr>
      <w:r w:rsidRPr="004B49DD">
        <w:rPr>
          <w:rFonts w:cstheme="minorHAnsi"/>
          <w:sz w:val="20"/>
          <w:szCs w:val="20"/>
        </w:rPr>
        <w:t>If a Student is prevented by death, illness or other incapacity from completing, in</w:t>
      </w:r>
      <w:r w:rsidR="005104A7" w:rsidRPr="004B49DD">
        <w:rPr>
          <w:rFonts w:cstheme="minorHAnsi"/>
          <w:sz w:val="20"/>
          <w:szCs w:val="20"/>
        </w:rPr>
        <w:t xml:space="preserve"> </w:t>
      </w:r>
      <w:r w:rsidRPr="004B49DD">
        <w:rPr>
          <w:rFonts w:cstheme="minorHAnsi"/>
          <w:sz w:val="20"/>
          <w:szCs w:val="20"/>
        </w:rPr>
        <w:t>whole or in part, the assessment for a qualification, the Senate, on the recommendation</w:t>
      </w:r>
      <w:r w:rsidR="005104A7" w:rsidRPr="004B49DD">
        <w:rPr>
          <w:rFonts w:cstheme="minorHAnsi"/>
          <w:sz w:val="20"/>
          <w:szCs w:val="20"/>
        </w:rPr>
        <w:t xml:space="preserve"> </w:t>
      </w:r>
      <w:r w:rsidRPr="004B49DD">
        <w:rPr>
          <w:rFonts w:cstheme="minorHAnsi"/>
          <w:sz w:val="20"/>
          <w:szCs w:val="20"/>
        </w:rPr>
        <w:t>of the relevant Examiners may approve the award of a degree (or other qualification),</w:t>
      </w:r>
      <w:r w:rsidR="005104A7" w:rsidRPr="004B49DD">
        <w:rPr>
          <w:rFonts w:cstheme="minorHAnsi"/>
          <w:sz w:val="20"/>
          <w:szCs w:val="20"/>
        </w:rPr>
        <w:t xml:space="preserve"> </w:t>
      </w:r>
      <w:r w:rsidRPr="004B49DD">
        <w:rPr>
          <w:rFonts w:cstheme="minorHAnsi"/>
          <w:sz w:val="20"/>
          <w:szCs w:val="20"/>
        </w:rPr>
        <w:t>provided that: (a) there is evidence of incapacity; (b) the student has taken the</w:t>
      </w:r>
      <w:r w:rsidR="005104A7" w:rsidRPr="004B49DD">
        <w:rPr>
          <w:rFonts w:cstheme="minorHAnsi"/>
          <w:sz w:val="20"/>
          <w:szCs w:val="20"/>
        </w:rPr>
        <w:t xml:space="preserve"> </w:t>
      </w:r>
      <w:r w:rsidRPr="004B49DD">
        <w:rPr>
          <w:rFonts w:cstheme="minorHAnsi"/>
          <w:sz w:val="20"/>
          <w:szCs w:val="20"/>
        </w:rPr>
        <w:t>programme’s modules amounting to the credit value specified for the relevant award in</w:t>
      </w:r>
      <w:r w:rsidR="005104A7" w:rsidRPr="004B49DD">
        <w:rPr>
          <w:rFonts w:cstheme="minorHAnsi"/>
          <w:sz w:val="20"/>
          <w:szCs w:val="20"/>
        </w:rPr>
        <w:t xml:space="preserve"> </w:t>
      </w:r>
      <w:r w:rsidRPr="004B49DD">
        <w:rPr>
          <w:rFonts w:cstheme="minorHAnsi"/>
          <w:sz w:val="20"/>
          <w:szCs w:val="20"/>
        </w:rPr>
        <w:t>the National Credit Framework for England; and (c) there is sufficient evidence of</w:t>
      </w:r>
      <w:r w:rsidR="005104A7" w:rsidRPr="004B49DD">
        <w:rPr>
          <w:rFonts w:cstheme="minorHAnsi"/>
          <w:sz w:val="20"/>
          <w:szCs w:val="20"/>
        </w:rPr>
        <w:t xml:space="preserve"> </w:t>
      </w:r>
      <w:r w:rsidRPr="004B49DD">
        <w:rPr>
          <w:rFonts w:cstheme="minorHAnsi"/>
          <w:sz w:val="20"/>
          <w:szCs w:val="20"/>
        </w:rPr>
        <w:t>performance at the level of the award to establish that the student has achieved the</w:t>
      </w:r>
      <w:r w:rsidR="005104A7" w:rsidRPr="004B49DD">
        <w:rPr>
          <w:rFonts w:cstheme="minorHAnsi"/>
          <w:sz w:val="20"/>
          <w:szCs w:val="20"/>
        </w:rPr>
        <w:t xml:space="preserve"> </w:t>
      </w:r>
      <w:r w:rsidRPr="004B49DD">
        <w:rPr>
          <w:rFonts w:cstheme="minorHAnsi"/>
          <w:sz w:val="20"/>
          <w:szCs w:val="20"/>
        </w:rPr>
        <w:t>learning outcomes of the qualification. The award shall not be classified. Some</w:t>
      </w:r>
      <w:r w:rsidR="005104A7" w:rsidRPr="004B49DD">
        <w:rPr>
          <w:rFonts w:cstheme="minorHAnsi"/>
          <w:sz w:val="20"/>
          <w:szCs w:val="20"/>
        </w:rPr>
        <w:t xml:space="preserve"> </w:t>
      </w:r>
      <w:r w:rsidRPr="004B49DD">
        <w:rPr>
          <w:rFonts w:cstheme="minorHAnsi"/>
          <w:sz w:val="20"/>
          <w:szCs w:val="20"/>
        </w:rPr>
        <w:t>qualifications accredited by external bodies may be excluded from the provisions of this</w:t>
      </w:r>
      <w:r w:rsidR="005104A7" w:rsidRPr="004B49DD">
        <w:rPr>
          <w:rFonts w:cstheme="minorHAnsi"/>
          <w:sz w:val="20"/>
          <w:szCs w:val="20"/>
        </w:rPr>
        <w:t xml:space="preserve"> </w:t>
      </w:r>
      <w:r w:rsidRPr="004B49DD">
        <w:rPr>
          <w:rFonts w:cstheme="minorHAnsi"/>
          <w:sz w:val="20"/>
          <w:szCs w:val="20"/>
        </w:rPr>
        <w:t>Ordinance. Higher Degrees by Research are excluded from its provisions.</w:t>
      </w:r>
      <w:r w:rsidR="002D7E65" w:rsidRPr="004B49DD">
        <w:rPr>
          <w:rFonts w:cstheme="minorHAnsi"/>
          <w:b/>
          <w:sz w:val="20"/>
          <w:szCs w:val="20"/>
        </w:rPr>
        <w:br w:type="page"/>
      </w:r>
    </w:p>
    <w:p w14:paraId="33B9BDA7" w14:textId="77777777" w:rsidR="002D7E65" w:rsidRPr="004B49DD" w:rsidRDefault="002D7E65" w:rsidP="002D7E65">
      <w:pPr>
        <w:rPr>
          <w:rFonts w:cstheme="minorHAnsi"/>
          <w:b/>
          <w:sz w:val="20"/>
          <w:szCs w:val="20"/>
        </w:rPr>
      </w:pPr>
      <w:r w:rsidRPr="004B49DD">
        <w:rPr>
          <w:rFonts w:cstheme="minorHAnsi"/>
          <w:b/>
          <w:sz w:val="20"/>
          <w:szCs w:val="20"/>
        </w:rPr>
        <w:lastRenderedPageBreak/>
        <w:t>Ordinance C5</w:t>
      </w:r>
    </w:p>
    <w:p w14:paraId="77AD8036" w14:textId="77777777" w:rsidR="002D7E65" w:rsidRPr="004B49DD" w:rsidRDefault="002D7E65" w:rsidP="002D7E65">
      <w:pPr>
        <w:rPr>
          <w:rFonts w:cstheme="minorHAnsi"/>
          <w:b/>
          <w:sz w:val="20"/>
          <w:szCs w:val="20"/>
        </w:rPr>
      </w:pPr>
      <w:r w:rsidRPr="004B49DD">
        <w:rPr>
          <w:rFonts w:cstheme="minorHAnsi"/>
          <w:b/>
          <w:sz w:val="20"/>
          <w:szCs w:val="20"/>
        </w:rPr>
        <w:t>Foundation Programmes</w:t>
      </w:r>
    </w:p>
    <w:p w14:paraId="561CA1EF" w14:textId="77777777" w:rsidR="002D7E65" w:rsidRPr="004B49DD" w:rsidRDefault="002D7E65" w:rsidP="00130B5C">
      <w:pPr>
        <w:pStyle w:val="ListParagraph"/>
        <w:numPr>
          <w:ilvl w:val="0"/>
          <w:numId w:val="36"/>
        </w:numPr>
        <w:ind w:left="360"/>
        <w:rPr>
          <w:rFonts w:cstheme="minorHAnsi"/>
          <w:sz w:val="20"/>
          <w:szCs w:val="20"/>
        </w:rPr>
      </w:pPr>
      <w:r w:rsidRPr="004B49DD">
        <w:rPr>
          <w:rFonts w:cstheme="minorHAnsi"/>
          <w:sz w:val="20"/>
          <w:szCs w:val="20"/>
        </w:rPr>
        <w:t xml:space="preserve">The University may offer a Foundation </w:t>
      </w:r>
      <w:r w:rsidR="00552400" w:rsidRPr="004B49DD">
        <w:rPr>
          <w:rFonts w:cstheme="minorHAnsi"/>
          <w:sz w:val="20"/>
          <w:szCs w:val="20"/>
        </w:rPr>
        <w:t>Programme</w:t>
      </w:r>
      <w:r w:rsidRPr="004B49DD">
        <w:rPr>
          <w:rFonts w:cstheme="minorHAnsi"/>
          <w:sz w:val="20"/>
          <w:szCs w:val="20"/>
        </w:rPr>
        <w:t xml:space="preserve"> either as part of a degree programme or as a separate programme in preparation for admission to a degree programme.</w:t>
      </w:r>
    </w:p>
    <w:p w14:paraId="237D33A7" w14:textId="77777777" w:rsidR="002D7E65" w:rsidRPr="004B49DD" w:rsidRDefault="002D7E65" w:rsidP="002D7E65">
      <w:pPr>
        <w:pStyle w:val="ListParagraph"/>
        <w:ind w:left="360"/>
        <w:rPr>
          <w:rFonts w:cstheme="minorHAnsi"/>
          <w:sz w:val="20"/>
          <w:szCs w:val="20"/>
        </w:rPr>
      </w:pPr>
    </w:p>
    <w:p w14:paraId="153361BE" w14:textId="77777777" w:rsidR="001E7550" w:rsidRPr="004B49DD" w:rsidRDefault="002D7E65" w:rsidP="00130B5C">
      <w:pPr>
        <w:pStyle w:val="ListParagraph"/>
        <w:numPr>
          <w:ilvl w:val="0"/>
          <w:numId w:val="36"/>
        </w:numPr>
        <w:ind w:left="360"/>
        <w:rPr>
          <w:rFonts w:cstheme="minorHAnsi"/>
          <w:sz w:val="20"/>
          <w:szCs w:val="20"/>
        </w:rPr>
      </w:pPr>
      <w:r w:rsidRPr="004B49DD">
        <w:rPr>
          <w:rFonts w:cstheme="minorHAnsi"/>
          <w:sz w:val="20"/>
          <w:szCs w:val="20"/>
        </w:rPr>
        <w:t>A Student must fulfil the criteria stipulated in the programme specification in order to progress from the Foundation course to the subsequent part of the degree or, where the Foundation course is separate from the degree programme, a Student must meet the applicable admission criteria for the degree programme.</w:t>
      </w:r>
    </w:p>
    <w:p w14:paraId="6F3961DB" w14:textId="77777777" w:rsidR="006B4100" w:rsidRPr="004B49DD" w:rsidRDefault="006B4100">
      <w:pPr>
        <w:rPr>
          <w:rFonts w:cstheme="minorHAnsi"/>
          <w:b/>
          <w:sz w:val="20"/>
          <w:szCs w:val="20"/>
        </w:rPr>
      </w:pPr>
      <w:r w:rsidRPr="004B49DD">
        <w:rPr>
          <w:rFonts w:cstheme="minorHAnsi"/>
          <w:b/>
          <w:sz w:val="20"/>
          <w:szCs w:val="20"/>
        </w:rPr>
        <w:br w:type="page"/>
      </w:r>
    </w:p>
    <w:p w14:paraId="076BF25E" w14:textId="77777777" w:rsidR="001E7550" w:rsidRPr="004B49DD" w:rsidRDefault="001E7550" w:rsidP="001E7550">
      <w:pPr>
        <w:rPr>
          <w:rFonts w:cstheme="minorHAnsi"/>
          <w:b/>
          <w:sz w:val="20"/>
          <w:szCs w:val="20"/>
        </w:rPr>
      </w:pPr>
      <w:r w:rsidRPr="004B49DD">
        <w:rPr>
          <w:rFonts w:cstheme="minorHAnsi"/>
          <w:b/>
          <w:sz w:val="20"/>
          <w:szCs w:val="20"/>
        </w:rPr>
        <w:lastRenderedPageBreak/>
        <w:t>Ordinance C6</w:t>
      </w:r>
    </w:p>
    <w:p w14:paraId="533DB186" w14:textId="77777777" w:rsidR="001E7550" w:rsidRPr="004B49DD" w:rsidRDefault="001E7550" w:rsidP="001E7550">
      <w:pPr>
        <w:rPr>
          <w:rFonts w:cstheme="minorHAnsi"/>
          <w:b/>
          <w:sz w:val="20"/>
          <w:szCs w:val="20"/>
        </w:rPr>
      </w:pPr>
      <w:r w:rsidRPr="004B49DD">
        <w:rPr>
          <w:rFonts w:cstheme="minorHAnsi"/>
          <w:b/>
          <w:sz w:val="20"/>
          <w:szCs w:val="20"/>
        </w:rPr>
        <w:t>Examinations</w:t>
      </w:r>
    </w:p>
    <w:p w14:paraId="00D0566C" w14:textId="77777777" w:rsidR="001E7550" w:rsidRPr="004B49DD" w:rsidRDefault="002B2CB1" w:rsidP="00130B5C">
      <w:pPr>
        <w:pStyle w:val="ListParagraph"/>
        <w:numPr>
          <w:ilvl w:val="0"/>
          <w:numId w:val="35"/>
        </w:numPr>
        <w:ind w:left="360"/>
        <w:rPr>
          <w:rFonts w:cstheme="minorHAnsi"/>
          <w:sz w:val="20"/>
          <w:szCs w:val="20"/>
        </w:rPr>
      </w:pPr>
      <w:r w:rsidRPr="004B49DD">
        <w:rPr>
          <w:rFonts w:cstheme="minorHAnsi"/>
          <w:sz w:val="20"/>
          <w:szCs w:val="20"/>
        </w:rPr>
        <w:t>The E</w:t>
      </w:r>
      <w:r w:rsidR="001E7550" w:rsidRPr="004B49DD">
        <w:rPr>
          <w:rFonts w:cstheme="minorHAnsi"/>
          <w:sz w:val="20"/>
          <w:szCs w:val="20"/>
        </w:rPr>
        <w:t>xaminers of the University shall be:</w:t>
      </w:r>
    </w:p>
    <w:p w14:paraId="5390208F" w14:textId="77777777" w:rsidR="001E7550" w:rsidRPr="004B49DD" w:rsidRDefault="001E7550" w:rsidP="001E7550">
      <w:pPr>
        <w:pStyle w:val="ListParagraph"/>
        <w:ind w:left="360"/>
        <w:rPr>
          <w:rFonts w:cstheme="minorHAnsi"/>
          <w:sz w:val="20"/>
          <w:szCs w:val="20"/>
        </w:rPr>
      </w:pPr>
    </w:p>
    <w:p w14:paraId="5B3DF80C" w14:textId="77777777" w:rsidR="001E7550" w:rsidRPr="004B49DD" w:rsidRDefault="001E7550" w:rsidP="00130B5C">
      <w:pPr>
        <w:pStyle w:val="ListParagraph"/>
        <w:numPr>
          <w:ilvl w:val="1"/>
          <w:numId w:val="35"/>
        </w:numPr>
        <w:ind w:left="720"/>
        <w:rPr>
          <w:rFonts w:cstheme="minorHAnsi"/>
          <w:sz w:val="20"/>
          <w:szCs w:val="20"/>
        </w:rPr>
      </w:pPr>
      <w:r w:rsidRPr="004B49DD">
        <w:rPr>
          <w:rFonts w:cstheme="minorHAnsi"/>
          <w:sz w:val="20"/>
          <w:szCs w:val="20"/>
        </w:rPr>
        <w:t>The Professors, Associate Professors and Lecturers of the University</w:t>
      </w:r>
    </w:p>
    <w:p w14:paraId="7361D174" w14:textId="77777777" w:rsidR="001E7550" w:rsidRPr="004B49DD" w:rsidRDefault="001E7550" w:rsidP="00130B5C">
      <w:pPr>
        <w:pStyle w:val="ListParagraph"/>
        <w:numPr>
          <w:ilvl w:val="1"/>
          <w:numId w:val="35"/>
        </w:numPr>
        <w:ind w:left="720"/>
        <w:rPr>
          <w:rFonts w:cstheme="minorHAnsi"/>
          <w:sz w:val="20"/>
          <w:szCs w:val="20"/>
        </w:rPr>
      </w:pPr>
      <w:r w:rsidRPr="004B49DD">
        <w:rPr>
          <w:rFonts w:cstheme="minorHAnsi"/>
          <w:sz w:val="20"/>
          <w:szCs w:val="20"/>
        </w:rPr>
        <w:t>Such other suitably qualified employees of the University as the Senate may from time to time appoint</w:t>
      </w:r>
    </w:p>
    <w:p w14:paraId="0AAD3AF7" w14:textId="77777777" w:rsidR="001E7550" w:rsidRPr="004B49DD" w:rsidRDefault="001E7550" w:rsidP="00130B5C">
      <w:pPr>
        <w:pStyle w:val="ListParagraph"/>
        <w:numPr>
          <w:ilvl w:val="1"/>
          <w:numId w:val="35"/>
        </w:numPr>
        <w:ind w:left="720"/>
        <w:rPr>
          <w:rFonts w:cstheme="minorHAnsi"/>
          <w:sz w:val="20"/>
          <w:szCs w:val="20"/>
        </w:rPr>
      </w:pPr>
      <w:r w:rsidRPr="004B49DD">
        <w:rPr>
          <w:rFonts w:cstheme="minorHAnsi"/>
          <w:sz w:val="20"/>
          <w:szCs w:val="20"/>
        </w:rPr>
        <w:t>Such External Examiners as the Senate may from time to time appoint</w:t>
      </w:r>
    </w:p>
    <w:p w14:paraId="32BBD7E5" w14:textId="77777777" w:rsidR="001E7550" w:rsidRPr="004B49DD" w:rsidRDefault="001E7550" w:rsidP="001E7550">
      <w:pPr>
        <w:pStyle w:val="ListParagraph"/>
        <w:rPr>
          <w:rFonts w:cstheme="minorHAnsi"/>
          <w:sz w:val="20"/>
          <w:szCs w:val="20"/>
        </w:rPr>
      </w:pPr>
    </w:p>
    <w:p w14:paraId="6B562E93" w14:textId="77777777" w:rsidR="001E7550" w:rsidRPr="004B49DD" w:rsidRDefault="001E7550" w:rsidP="00130B5C">
      <w:pPr>
        <w:pStyle w:val="ListParagraph"/>
        <w:numPr>
          <w:ilvl w:val="0"/>
          <w:numId w:val="35"/>
        </w:numPr>
        <w:ind w:left="360"/>
        <w:rPr>
          <w:rFonts w:cstheme="minorHAnsi"/>
          <w:sz w:val="20"/>
          <w:szCs w:val="20"/>
        </w:rPr>
      </w:pPr>
      <w:r w:rsidRPr="004B49DD">
        <w:rPr>
          <w:rFonts w:cstheme="minorHAnsi"/>
          <w:sz w:val="20"/>
          <w:szCs w:val="20"/>
        </w:rPr>
        <w:t>All matters concerning the subjects, times and mode of examinations and matters concerning the Degrees and Distinction to be conferred by the University shall be provided for in the relevant Regulation or Policy.</w:t>
      </w:r>
      <w:r w:rsidR="004C6221" w:rsidRPr="004B49DD">
        <w:rPr>
          <w:rFonts w:cstheme="minorHAnsi"/>
          <w:sz w:val="20"/>
          <w:szCs w:val="20"/>
        </w:rPr>
        <w:t xml:space="preserve"> In this Ordinance, examination shall mean any assessment on the basis of which credit is awarded.</w:t>
      </w:r>
    </w:p>
    <w:p w14:paraId="6445BB0E" w14:textId="77777777" w:rsidR="001E7550" w:rsidRPr="004B49DD" w:rsidRDefault="001E7550" w:rsidP="001E7550">
      <w:pPr>
        <w:pStyle w:val="ListParagraph"/>
        <w:ind w:left="360"/>
        <w:rPr>
          <w:rFonts w:cstheme="minorHAnsi"/>
          <w:sz w:val="20"/>
          <w:szCs w:val="20"/>
        </w:rPr>
      </w:pPr>
    </w:p>
    <w:p w14:paraId="6225F973" w14:textId="77777777" w:rsidR="001E7550" w:rsidRPr="004B49DD" w:rsidRDefault="001E7550" w:rsidP="00130B5C">
      <w:pPr>
        <w:pStyle w:val="ListParagraph"/>
        <w:numPr>
          <w:ilvl w:val="0"/>
          <w:numId w:val="35"/>
        </w:numPr>
        <w:ind w:left="360"/>
        <w:rPr>
          <w:rFonts w:cstheme="minorHAnsi"/>
          <w:sz w:val="20"/>
          <w:szCs w:val="20"/>
        </w:rPr>
      </w:pPr>
      <w:r w:rsidRPr="004B49DD">
        <w:rPr>
          <w:rFonts w:cstheme="minorHAnsi"/>
          <w:sz w:val="20"/>
          <w:szCs w:val="20"/>
        </w:rPr>
        <w:t>All Final Ex</w:t>
      </w:r>
      <w:r w:rsidR="002B2CB1" w:rsidRPr="004B49DD">
        <w:rPr>
          <w:rFonts w:cstheme="minorHAnsi"/>
          <w:sz w:val="20"/>
          <w:szCs w:val="20"/>
        </w:rPr>
        <w:t>aminations in the Degree programmes</w:t>
      </w:r>
      <w:r w:rsidRPr="004B49DD">
        <w:rPr>
          <w:rFonts w:cstheme="minorHAnsi"/>
          <w:sz w:val="20"/>
          <w:szCs w:val="20"/>
        </w:rPr>
        <w:t xml:space="preserve"> of the University shall be conducted jointly by External Examiners and by those Examiners employed by the University as listed above. </w:t>
      </w:r>
    </w:p>
    <w:p w14:paraId="65DFAA29" w14:textId="77777777" w:rsidR="006B4100" w:rsidRPr="004B49DD" w:rsidRDefault="006B4100">
      <w:pPr>
        <w:rPr>
          <w:rFonts w:cstheme="minorHAnsi"/>
          <w:b/>
          <w:sz w:val="20"/>
          <w:szCs w:val="20"/>
        </w:rPr>
      </w:pPr>
      <w:r w:rsidRPr="004B49DD">
        <w:rPr>
          <w:rFonts w:cstheme="minorHAnsi"/>
          <w:b/>
          <w:sz w:val="20"/>
          <w:szCs w:val="20"/>
        </w:rPr>
        <w:br w:type="page"/>
      </w:r>
    </w:p>
    <w:p w14:paraId="508FCAA0" w14:textId="77777777" w:rsidR="00974C7D" w:rsidRPr="004B49DD" w:rsidRDefault="00974C7D" w:rsidP="00974C7D">
      <w:pPr>
        <w:rPr>
          <w:rFonts w:cstheme="minorHAnsi"/>
          <w:b/>
          <w:sz w:val="20"/>
          <w:szCs w:val="20"/>
        </w:rPr>
      </w:pPr>
      <w:r w:rsidRPr="004B49DD">
        <w:rPr>
          <w:rFonts w:cstheme="minorHAnsi"/>
          <w:b/>
          <w:sz w:val="20"/>
          <w:szCs w:val="20"/>
        </w:rPr>
        <w:lastRenderedPageBreak/>
        <w:t>Ordinance C</w:t>
      </w:r>
      <w:r w:rsidR="002D7E65" w:rsidRPr="004B49DD">
        <w:rPr>
          <w:rFonts w:cstheme="minorHAnsi"/>
          <w:b/>
          <w:sz w:val="20"/>
          <w:szCs w:val="20"/>
        </w:rPr>
        <w:t>7</w:t>
      </w:r>
    </w:p>
    <w:p w14:paraId="375D2CE6" w14:textId="77777777" w:rsidR="00974C7D" w:rsidRPr="004B49DD" w:rsidRDefault="00974C7D" w:rsidP="00974C7D">
      <w:pPr>
        <w:rPr>
          <w:rFonts w:cstheme="minorHAnsi"/>
          <w:b/>
          <w:sz w:val="20"/>
          <w:szCs w:val="20"/>
        </w:rPr>
      </w:pPr>
      <w:r w:rsidRPr="004B49DD">
        <w:rPr>
          <w:rFonts w:cstheme="minorHAnsi"/>
          <w:b/>
          <w:sz w:val="20"/>
          <w:szCs w:val="20"/>
        </w:rPr>
        <w:t>Congregations</w:t>
      </w:r>
    </w:p>
    <w:p w14:paraId="0C90460E" w14:textId="7A174DAF" w:rsidR="005423A7" w:rsidRPr="004B49DD" w:rsidRDefault="00974C7D" w:rsidP="005423A7">
      <w:pPr>
        <w:pStyle w:val="ListParagraph"/>
        <w:numPr>
          <w:ilvl w:val="0"/>
          <w:numId w:val="37"/>
        </w:numPr>
        <w:rPr>
          <w:rFonts w:cstheme="minorHAnsi"/>
          <w:sz w:val="20"/>
          <w:szCs w:val="20"/>
        </w:rPr>
      </w:pPr>
      <w:r w:rsidRPr="004B49DD">
        <w:rPr>
          <w:rFonts w:cstheme="minorHAnsi"/>
          <w:sz w:val="20"/>
          <w:szCs w:val="20"/>
        </w:rPr>
        <w:t xml:space="preserve">Congregations of the University for the  conferment of degrees or other purposes shall be held in a manner prescribed by  regulation  and shall be presided over by the Chancellor, or in </w:t>
      </w:r>
      <w:r w:rsidR="00540CA7" w:rsidRPr="004B49DD">
        <w:rPr>
          <w:rFonts w:cstheme="minorHAnsi"/>
          <w:sz w:val="20"/>
          <w:szCs w:val="20"/>
        </w:rPr>
        <w:t>their</w:t>
      </w:r>
      <w:r w:rsidRPr="004B49DD">
        <w:rPr>
          <w:rFonts w:cstheme="minorHAnsi"/>
          <w:sz w:val="20"/>
          <w:szCs w:val="20"/>
        </w:rPr>
        <w:t xml:space="preserve"> absence by the Vice-Chancellor or in the latter’s absence by the Deputy Vice-Chancellor or by a Pro-Vice-Chancellor.</w:t>
      </w:r>
    </w:p>
    <w:p w14:paraId="15DC3A0A" w14:textId="77777777" w:rsidR="00382EEC" w:rsidRPr="004B49DD" w:rsidRDefault="00382EEC" w:rsidP="00F61803">
      <w:pPr>
        <w:pStyle w:val="ListParagraph"/>
        <w:ind w:left="360"/>
        <w:rPr>
          <w:rFonts w:cstheme="minorHAnsi"/>
          <w:sz w:val="20"/>
          <w:szCs w:val="20"/>
        </w:rPr>
      </w:pPr>
    </w:p>
    <w:p w14:paraId="3CAB58E4" w14:textId="6B0C36BF" w:rsidR="005423A7" w:rsidRPr="004B49DD" w:rsidRDefault="005423A7" w:rsidP="005423A7">
      <w:pPr>
        <w:pStyle w:val="ListParagraph"/>
        <w:numPr>
          <w:ilvl w:val="0"/>
          <w:numId w:val="37"/>
        </w:numPr>
        <w:rPr>
          <w:rFonts w:cstheme="minorHAnsi"/>
          <w:sz w:val="20"/>
          <w:szCs w:val="20"/>
        </w:rPr>
      </w:pPr>
      <w:r w:rsidRPr="004B49DD">
        <w:rPr>
          <w:rFonts w:cstheme="minorHAnsi"/>
          <w:sz w:val="20"/>
          <w:szCs w:val="20"/>
        </w:rPr>
        <w:t xml:space="preserve"> Conferring degrees at overseas institutions </w:t>
      </w:r>
    </w:p>
    <w:p w14:paraId="147DF2B4" w14:textId="77777777" w:rsidR="005423A7" w:rsidRPr="004B49DD" w:rsidRDefault="005423A7" w:rsidP="005423A7">
      <w:pPr>
        <w:pStyle w:val="ListParagraph"/>
        <w:rPr>
          <w:rFonts w:cstheme="minorHAnsi"/>
          <w:sz w:val="20"/>
          <w:szCs w:val="20"/>
        </w:rPr>
      </w:pPr>
    </w:p>
    <w:p w14:paraId="3ED4AEFE" w14:textId="1FAAD4C3" w:rsidR="005423A7" w:rsidRPr="004B49DD" w:rsidRDefault="005423A7" w:rsidP="005423A7">
      <w:pPr>
        <w:pStyle w:val="ListParagraph"/>
        <w:numPr>
          <w:ilvl w:val="1"/>
          <w:numId w:val="37"/>
        </w:numPr>
        <w:rPr>
          <w:rFonts w:cstheme="minorHAnsi"/>
          <w:sz w:val="20"/>
          <w:szCs w:val="20"/>
        </w:rPr>
      </w:pPr>
      <w:r w:rsidRPr="004B49DD">
        <w:rPr>
          <w:rFonts w:cstheme="minorHAnsi"/>
          <w:sz w:val="20"/>
          <w:szCs w:val="20"/>
        </w:rPr>
        <w:t xml:space="preserve">- </w:t>
      </w:r>
      <w:r w:rsidR="00382EEC" w:rsidRPr="004B49DD">
        <w:rPr>
          <w:rFonts w:cstheme="minorHAnsi"/>
          <w:sz w:val="20"/>
          <w:szCs w:val="20"/>
        </w:rPr>
        <w:t>T</w:t>
      </w:r>
      <w:r w:rsidRPr="004B49DD">
        <w:rPr>
          <w:rFonts w:cstheme="minorHAnsi"/>
          <w:sz w:val="20"/>
          <w:szCs w:val="20"/>
        </w:rPr>
        <w:t xml:space="preserve">he </w:t>
      </w:r>
      <w:r w:rsidR="00540CA7" w:rsidRPr="004B49DD">
        <w:rPr>
          <w:rFonts w:cstheme="minorHAnsi"/>
          <w:sz w:val="20"/>
          <w:szCs w:val="20"/>
        </w:rPr>
        <w:t>Vice-Chancellor</w:t>
      </w:r>
      <w:r w:rsidRPr="004B49DD">
        <w:rPr>
          <w:rFonts w:cstheme="minorHAnsi"/>
          <w:sz w:val="20"/>
          <w:szCs w:val="20"/>
        </w:rPr>
        <w:t xml:space="preserve"> may appoint a senior member of staff to act as an Officer of the University for a defined period</w:t>
      </w:r>
      <w:r w:rsidR="00382EEC" w:rsidRPr="004B49DD">
        <w:rPr>
          <w:rFonts w:cstheme="minorHAnsi"/>
          <w:sz w:val="20"/>
          <w:szCs w:val="20"/>
        </w:rPr>
        <w:t xml:space="preserve"> of time</w:t>
      </w:r>
      <w:r w:rsidRPr="004B49DD">
        <w:rPr>
          <w:rFonts w:cstheme="minorHAnsi"/>
          <w:sz w:val="20"/>
          <w:szCs w:val="20"/>
        </w:rPr>
        <w:t xml:space="preserve"> for the sole purpose of </w:t>
      </w:r>
      <w:r w:rsidR="00382EEC" w:rsidRPr="004B49DD">
        <w:rPr>
          <w:rFonts w:cstheme="minorHAnsi"/>
          <w:sz w:val="20"/>
          <w:szCs w:val="20"/>
        </w:rPr>
        <w:t xml:space="preserve">the </w:t>
      </w:r>
      <w:r w:rsidRPr="004B49DD">
        <w:rPr>
          <w:rFonts w:cstheme="minorHAnsi"/>
          <w:sz w:val="20"/>
          <w:szCs w:val="20"/>
        </w:rPr>
        <w:t>confer</w:t>
      </w:r>
      <w:r w:rsidR="00382EEC" w:rsidRPr="004B49DD">
        <w:rPr>
          <w:rFonts w:cstheme="minorHAnsi"/>
          <w:sz w:val="20"/>
          <w:szCs w:val="20"/>
        </w:rPr>
        <w:t>ment of</w:t>
      </w:r>
      <w:r w:rsidRPr="004B49DD">
        <w:rPr>
          <w:rFonts w:cstheme="minorHAnsi"/>
          <w:sz w:val="20"/>
          <w:szCs w:val="20"/>
        </w:rPr>
        <w:t xml:space="preserve"> degrees at a degree congregation overseas.</w:t>
      </w:r>
    </w:p>
    <w:p w14:paraId="004A2AAE" w14:textId="77777777" w:rsidR="00974C7D" w:rsidRPr="004B49DD" w:rsidRDefault="00974C7D" w:rsidP="001E7550">
      <w:pPr>
        <w:rPr>
          <w:rFonts w:cstheme="minorHAnsi"/>
          <w:sz w:val="20"/>
          <w:szCs w:val="20"/>
        </w:rPr>
      </w:pPr>
    </w:p>
    <w:p w14:paraId="385417F9" w14:textId="77777777" w:rsidR="00974C7D" w:rsidRPr="004B49DD" w:rsidRDefault="00974C7D" w:rsidP="001E7550">
      <w:pPr>
        <w:rPr>
          <w:rFonts w:cstheme="minorHAnsi"/>
          <w:sz w:val="20"/>
          <w:szCs w:val="20"/>
        </w:rPr>
      </w:pPr>
    </w:p>
    <w:p w14:paraId="0D287F3B" w14:textId="77777777" w:rsidR="006B4100" w:rsidRPr="004B49DD" w:rsidRDefault="006B4100">
      <w:pPr>
        <w:rPr>
          <w:rFonts w:cstheme="minorHAnsi"/>
          <w:b/>
          <w:sz w:val="20"/>
          <w:szCs w:val="20"/>
        </w:rPr>
      </w:pPr>
      <w:r w:rsidRPr="004B49DD">
        <w:rPr>
          <w:rFonts w:cstheme="minorHAnsi"/>
          <w:b/>
          <w:sz w:val="20"/>
          <w:szCs w:val="20"/>
        </w:rPr>
        <w:br w:type="page"/>
      </w:r>
    </w:p>
    <w:p w14:paraId="65A5BF24" w14:textId="77777777" w:rsidR="00974C7D" w:rsidRPr="004B49DD" w:rsidRDefault="002D7E65" w:rsidP="00974C7D">
      <w:pPr>
        <w:rPr>
          <w:rFonts w:cstheme="minorHAnsi"/>
          <w:b/>
          <w:sz w:val="20"/>
          <w:szCs w:val="20"/>
        </w:rPr>
      </w:pPr>
      <w:r w:rsidRPr="004B49DD">
        <w:rPr>
          <w:rFonts w:cstheme="minorHAnsi"/>
          <w:b/>
          <w:sz w:val="20"/>
          <w:szCs w:val="20"/>
        </w:rPr>
        <w:lastRenderedPageBreak/>
        <w:t>Ordinance C8</w:t>
      </w:r>
    </w:p>
    <w:p w14:paraId="22A2B793" w14:textId="77777777" w:rsidR="00974C7D" w:rsidRPr="004B49DD" w:rsidRDefault="00974C7D" w:rsidP="00974C7D">
      <w:pPr>
        <w:rPr>
          <w:rFonts w:cstheme="minorHAnsi"/>
          <w:b/>
          <w:sz w:val="20"/>
          <w:szCs w:val="20"/>
        </w:rPr>
      </w:pPr>
      <w:r w:rsidRPr="004B49DD">
        <w:rPr>
          <w:rFonts w:cstheme="minorHAnsi"/>
          <w:b/>
          <w:sz w:val="20"/>
          <w:szCs w:val="20"/>
        </w:rPr>
        <w:t>Student Regulations and Procedures</w:t>
      </w:r>
    </w:p>
    <w:p w14:paraId="576940AB" w14:textId="77777777" w:rsidR="00974C7D" w:rsidRPr="004B49DD" w:rsidRDefault="00974C7D" w:rsidP="00974C7D">
      <w:pPr>
        <w:pStyle w:val="ListParagraph"/>
        <w:ind w:left="1080"/>
        <w:rPr>
          <w:rFonts w:cstheme="minorHAnsi"/>
          <w:sz w:val="20"/>
          <w:szCs w:val="20"/>
        </w:rPr>
      </w:pPr>
    </w:p>
    <w:p w14:paraId="7BE2B7C9" w14:textId="77777777" w:rsidR="00974C7D" w:rsidRPr="004B49DD" w:rsidRDefault="00974C7D" w:rsidP="00130B5C">
      <w:pPr>
        <w:pStyle w:val="ListParagraph"/>
        <w:numPr>
          <w:ilvl w:val="0"/>
          <w:numId w:val="38"/>
        </w:numPr>
        <w:ind w:left="360"/>
        <w:rPr>
          <w:rFonts w:cstheme="minorHAnsi"/>
          <w:sz w:val="20"/>
          <w:szCs w:val="20"/>
        </w:rPr>
      </w:pPr>
      <w:r w:rsidRPr="004B49DD">
        <w:rPr>
          <w:rFonts w:cstheme="minorHAnsi"/>
          <w:sz w:val="20"/>
          <w:szCs w:val="20"/>
        </w:rPr>
        <w:t>The University shall have policies and regulations in place governing its Students. These policies and regulations shall include but not be limited to those listed in paragraph 2 below. The University shall ensure that these policies and regulations are in line with relevant legislation and good practice.</w:t>
      </w:r>
    </w:p>
    <w:p w14:paraId="43B187CA" w14:textId="77777777" w:rsidR="00974C7D" w:rsidRPr="004B49DD" w:rsidRDefault="00974C7D" w:rsidP="00974C7D">
      <w:pPr>
        <w:pStyle w:val="ListParagraph"/>
        <w:ind w:left="360"/>
        <w:rPr>
          <w:rFonts w:cstheme="minorHAnsi"/>
          <w:sz w:val="20"/>
          <w:szCs w:val="20"/>
        </w:rPr>
      </w:pPr>
    </w:p>
    <w:p w14:paraId="0CB32E45" w14:textId="77777777" w:rsidR="00974C7D" w:rsidRPr="004B49DD" w:rsidRDefault="00974C7D" w:rsidP="00130B5C">
      <w:pPr>
        <w:pStyle w:val="ListParagraph"/>
        <w:numPr>
          <w:ilvl w:val="0"/>
          <w:numId w:val="38"/>
        </w:numPr>
        <w:ind w:left="360"/>
        <w:rPr>
          <w:rFonts w:cstheme="minorHAnsi"/>
          <w:sz w:val="20"/>
          <w:szCs w:val="20"/>
        </w:rPr>
      </w:pPr>
      <w:r w:rsidRPr="004B49DD">
        <w:rPr>
          <w:rFonts w:cstheme="minorHAnsi"/>
          <w:sz w:val="20"/>
          <w:szCs w:val="20"/>
        </w:rPr>
        <w:t>The University shall have in place policies and regulations concerning the following:</w:t>
      </w:r>
    </w:p>
    <w:p w14:paraId="5102D765" w14:textId="77777777" w:rsidR="00974C7D" w:rsidRPr="004B49DD" w:rsidRDefault="00974C7D" w:rsidP="00974C7D">
      <w:pPr>
        <w:pStyle w:val="ListParagraph"/>
        <w:ind w:left="360"/>
        <w:rPr>
          <w:rFonts w:cstheme="minorHAnsi"/>
          <w:sz w:val="20"/>
          <w:szCs w:val="20"/>
        </w:rPr>
      </w:pPr>
    </w:p>
    <w:p w14:paraId="750E1EB8" w14:textId="77777777" w:rsidR="00974C7D" w:rsidRPr="004B49DD" w:rsidRDefault="004C6221" w:rsidP="00130B5C">
      <w:pPr>
        <w:pStyle w:val="ListParagraph"/>
        <w:numPr>
          <w:ilvl w:val="1"/>
          <w:numId w:val="38"/>
        </w:numPr>
        <w:ind w:left="720"/>
        <w:rPr>
          <w:rFonts w:cstheme="minorHAnsi"/>
          <w:sz w:val="20"/>
          <w:szCs w:val="20"/>
        </w:rPr>
      </w:pPr>
      <w:r w:rsidRPr="004B49DD">
        <w:rPr>
          <w:rFonts w:cstheme="minorHAnsi"/>
          <w:sz w:val="20"/>
          <w:szCs w:val="20"/>
        </w:rPr>
        <w:t>Regulations for S</w:t>
      </w:r>
      <w:r w:rsidR="00974C7D" w:rsidRPr="004B49DD">
        <w:rPr>
          <w:rFonts w:cstheme="minorHAnsi"/>
          <w:sz w:val="20"/>
          <w:szCs w:val="20"/>
        </w:rPr>
        <w:t xml:space="preserve">tudent </w:t>
      </w:r>
      <w:r w:rsidRPr="004B49DD">
        <w:rPr>
          <w:rFonts w:cstheme="minorHAnsi"/>
          <w:sz w:val="20"/>
          <w:szCs w:val="20"/>
        </w:rPr>
        <w:t>C</w:t>
      </w:r>
      <w:r w:rsidR="00974C7D" w:rsidRPr="004B49DD">
        <w:rPr>
          <w:rFonts w:cstheme="minorHAnsi"/>
          <w:sz w:val="20"/>
          <w:szCs w:val="20"/>
        </w:rPr>
        <w:t>onduct</w:t>
      </w:r>
    </w:p>
    <w:p w14:paraId="39BD81AA" w14:textId="77777777" w:rsidR="00974C7D" w:rsidRPr="004B49DD" w:rsidRDefault="004C6221" w:rsidP="00130B5C">
      <w:pPr>
        <w:pStyle w:val="ListParagraph"/>
        <w:numPr>
          <w:ilvl w:val="1"/>
          <w:numId w:val="38"/>
        </w:numPr>
        <w:ind w:left="720"/>
        <w:rPr>
          <w:rFonts w:cstheme="minorHAnsi"/>
          <w:sz w:val="20"/>
          <w:szCs w:val="20"/>
        </w:rPr>
      </w:pPr>
      <w:r w:rsidRPr="004B49DD">
        <w:rPr>
          <w:rFonts w:cstheme="minorHAnsi"/>
          <w:sz w:val="20"/>
          <w:szCs w:val="20"/>
        </w:rPr>
        <w:t>Student Complaints Procedure</w:t>
      </w:r>
      <w:r w:rsidR="00974C7D" w:rsidRPr="004B49DD">
        <w:rPr>
          <w:rFonts w:cstheme="minorHAnsi"/>
          <w:sz w:val="20"/>
          <w:szCs w:val="20"/>
        </w:rPr>
        <w:t xml:space="preserve"> </w:t>
      </w:r>
    </w:p>
    <w:p w14:paraId="3624244F" w14:textId="77777777" w:rsidR="00974C7D" w:rsidRPr="004B49DD" w:rsidRDefault="00974C7D" w:rsidP="00130B5C">
      <w:pPr>
        <w:pStyle w:val="ListParagraph"/>
        <w:numPr>
          <w:ilvl w:val="1"/>
          <w:numId w:val="38"/>
        </w:numPr>
        <w:ind w:left="720"/>
        <w:rPr>
          <w:rFonts w:cstheme="minorHAnsi"/>
          <w:sz w:val="20"/>
          <w:szCs w:val="20"/>
        </w:rPr>
      </w:pPr>
      <w:r w:rsidRPr="004B49DD">
        <w:rPr>
          <w:rFonts w:cstheme="minorHAnsi"/>
          <w:sz w:val="20"/>
          <w:szCs w:val="20"/>
        </w:rPr>
        <w:t>Discipline (including academic misconduct)</w:t>
      </w:r>
    </w:p>
    <w:p w14:paraId="2391C477" w14:textId="77777777" w:rsidR="00974C7D" w:rsidRPr="004B49DD" w:rsidRDefault="00974C7D" w:rsidP="00130B5C">
      <w:pPr>
        <w:pStyle w:val="ListParagraph"/>
        <w:numPr>
          <w:ilvl w:val="1"/>
          <w:numId w:val="38"/>
        </w:numPr>
        <w:ind w:left="720"/>
        <w:rPr>
          <w:rFonts w:cstheme="minorHAnsi"/>
          <w:sz w:val="20"/>
          <w:szCs w:val="20"/>
        </w:rPr>
      </w:pPr>
      <w:r w:rsidRPr="004B49DD">
        <w:rPr>
          <w:rFonts w:cstheme="minorHAnsi"/>
          <w:sz w:val="20"/>
          <w:szCs w:val="20"/>
        </w:rPr>
        <w:t>Attendance</w:t>
      </w:r>
      <w:r w:rsidR="00F571E5" w:rsidRPr="004B49DD">
        <w:rPr>
          <w:rFonts w:cstheme="minorHAnsi"/>
          <w:sz w:val="20"/>
          <w:szCs w:val="20"/>
        </w:rPr>
        <w:t xml:space="preserve"> (including academic engagement)</w:t>
      </w:r>
    </w:p>
    <w:p w14:paraId="2A2AD3F0" w14:textId="77777777" w:rsidR="00974C7D" w:rsidRPr="004B49DD" w:rsidRDefault="00974C7D" w:rsidP="00130B5C">
      <w:pPr>
        <w:pStyle w:val="ListParagraph"/>
        <w:numPr>
          <w:ilvl w:val="1"/>
          <w:numId w:val="38"/>
        </w:numPr>
        <w:ind w:left="720"/>
        <w:rPr>
          <w:rFonts w:cstheme="minorHAnsi"/>
          <w:sz w:val="20"/>
          <w:szCs w:val="20"/>
        </w:rPr>
      </w:pPr>
      <w:r w:rsidRPr="004B49DD">
        <w:rPr>
          <w:rFonts w:cstheme="minorHAnsi"/>
          <w:sz w:val="20"/>
          <w:szCs w:val="20"/>
        </w:rPr>
        <w:t>Ill health</w:t>
      </w:r>
      <w:r w:rsidR="00AA5B54" w:rsidRPr="004B49DD">
        <w:rPr>
          <w:rFonts w:cstheme="minorHAnsi"/>
          <w:sz w:val="20"/>
          <w:szCs w:val="20"/>
        </w:rPr>
        <w:t xml:space="preserve"> (including fitness to study</w:t>
      </w:r>
      <w:r w:rsidR="00F571E5" w:rsidRPr="004B49DD">
        <w:rPr>
          <w:rFonts w:cstheme="minorHAnsi"/>
          <w:sz w:val="20"/>
          <w:szCs w:val="20"/>
        </w:rPr>
        <w:t>)</w:t>
      </w:r>
    </w:p>
    <w:p w14:paraId="48115556" w14:textId="77777777" w:rsidR="00974C7D" w:rsidRPr="004B49DD" w:rsidRDefault="00974C7D" w:rsidP="00130B5C">
      <w:pPr>
        <w:pStyle w:val="ListParagraph"/>
        <w:numPr>
          <w:ilvl w:val="1"/>
          <w:numId w:val="38"/>
        </w:numPr>
        <w:ind w:left="720"/>
        <w:rPr>
          <w:rFonts w:cstheme="minorHAnsi"/>
          <w:sz w:val="20"/>
          <w:szCs w:val="20"/>
        </w:rPr>
      </w:pPr>
      <w:r w:rsidRPr="004B49DD">
        <w:rPr>
          <w:rFonts w:cstheme="minorHAnsi"/>
          <w:sz w:val="20"/>
          <w:szCs w:val="20"/>
        </w:rPr>
        <w:t>Fitness to practise</w:t>
      </w:r>
    </w:p>
    <w:p w14:paraId="5C039217" w14:textId="77777777" w:rsidR="00974C7D" w:rsidRPr="004B49DD" w:rsidRDefault="00974C7D" w:rsidP="00130B5C">
      <w:pPr>
        <w:pStyle w:val="ListParagraph"/>
        <w:numPr>
          <w:ilvl w:val="1"/>
          <w:numId w:val="38"/>
        </w:numPr>
        <w:ind w:left="720"/>
        <w:rPr>
          <w:rFonts w:cstheme="minorHAnsi"/>
          <w:sz w:val="20"/>
          <w:szCs w:val="20"/>
        </w:rPr>
      </w:pPr>
      <w:r w:rsidRPr="004B49DD">
        <w:rPr>
          <w:rFonts w:cstheme="minorHAnsi"/>
          <w:sz w:val="20"/>
          <w:szCs w:val="20"/>
        </w:rPr>
        <w:t>Suspension of Students</w:t>
      </w:r>
    </w:p>
    <w:p w14:paraId="100871FF" w14:textId="77777777" w:rsidR="00974C7D" w:rsidRPr="004B49DD" w:rsidRDefault="00974C7D" w:rsidP="00130B5C">
      <w:pPr>
        <w:pStyle w:val="ListParagraph"/>
        <w:numPr>
          <w:ilvl w:val="1"/>
          <w:numId w:val="38"/>
        </w:numPr>
        <w:ind w:left="720"/>
        <w:rPr>
          <w:rFonts w:cstheme="minorHAnsi"/>
          <w:sz w:val="20"/>
          <w:szCs w:val="20"/>
        </w:rPr>
      </w:pPr>
      <w:r w:rsidRPr="004B49DD">
        <w:rPr>
          <w:rFonts w:cstheme="minorHAnsi"/>
          <w:sz w:val="20"/>
          <w:szCs w:val="20"/>
        </w:rPr>
        <w:t>Review of examination results</w:t>
      </w:r>
    </w:p>
    <w:p w14:paraId="2F09FDDB" w14:textId="77777777" w:rsidR="00974C7D" w:rsidRPr="004B49DD" w:rsidRDefault="00974C7D" w:rsidP="00974C7D">
      <w:pPr>
        <w:pStyle w:val="ListParagraph"/>
        <w:ind w:left="1080"/>
        <w:rPr>
          <w:rFonts w:cstheme="minorHAnsi"/>
          <w:sz w:val="20"/>
          <w:szCs w:val="20"/>
        </w:rPr>
      </w:pPr>
    </w:p>
    <w:p w14:paraId="2D5C9992" w14:textId="09E5E451" w:rsidR="00974C7D" w:rsidRPr="004B49DD" w:rsidRDefault="00974C7D" w:rsidP="00130B5C">
      <w:pPr>
        <w:pStyle w:val="ListParagraph"/>
        <w:numPr>
          <w:ilvl w:val="0"/>
          <w:numId w:val="38"/>
        </w:numPr>
        <w:ind w:left="360"/>
        <w:rPr>
          <w:rFonts w:cstheme="minorHAnsi"/>
          <w:sz w:val="20"/>
          <w:szCs w:val="20"/>
        </w:rPr>
      </w:pPr>
      <w:r w:rsidRPr="004B49DD">
        <w:rPr>
          <w:rFonts w:cstheme="minorHAnsi"/>
          <w:sz w:val="20"/>
          <w:szCs w:val="20"/>
        </w:rPr>
        <w:t xml:space="preserve">These policies shall set out details of </w:t>
      </w:r>
      <w:r w:rsidR="007D4448" w:rsidRPr="004B49DD">
        <w:rPr>
          <w:rFonts w:cstheme="minorHAnsi"/>
          <w:sz w:val="20"/>
          <w:szCs w:val="20"/>
        </w:rPr>
        <w:t xml:space="preserve">individuals and </w:t>
      </w:r>
      <w:r w:rsidRPr="004B49DD">
        <w:rPr>
          <w:rFonts w:cstheme="minorHAnsi"/>
          <w:sz w:val="20"/>
          <w:szCs w:val="20"/>
        </w:rPr>
        <w:t xml:space="preserve">appropriately constituted bodies that have the power to </w:t>
      </w:r>
      <w:r w:rsidR="007D4448" w:rsidRPr="004B49DD">
        <w:rPr>
          <w:rFonts w:cstheme="minorHAnsi"/>
          <w:sz w:val="20"/>
          <w:szCs w:val="20"/>
        </w:rPr>
        <w:t xml:space="preserve">suspend Students, put in place precautionary measures and/or </w:t>
      </w:r>
      <w:r w:rsidRPr="004B49DD">
        <w:rPr>
          <w:rFonts w:cstheme="minorHAnsi"/>
          <w:sz w:val="20"/>
          <w:szCs w:val="20"/>
        </w:rPr>
        <w:t xml:space="preserve">impose sanctions on Students, where fair and appropriate, including the power to remove a Student from membership of the University. </w:t>
      </w:r>
    </w:p>
    <w:p w14:paraId="547C35CD" w14:textId="77777777" w:rsidR="00974C7D" w:rsidRPr="004B49DD" w:rsidRDefault="00974C7D" w:rsidP="00974C7D">
      <w:pPr>
        <w:pStyle w:val="ListParagraph"/>
        <w:ind w:left="360"/>
        <w:rPr>
          <w:rFonts w:cstheme="minorHAnsi"/>
          <w:sz w:val="20"/>
          <w:szCs w:val="20"/>
        </w:rPr>
      </w:pPr>
    </w:p>
    <w:p w14:paraId="3C28E96B" w14:textId="77777777" w:rsidR="00974C7D" w:rsidRPr="004B49DD" w:rsidRDefault="00974C7D" w:rsidP="00130B5C">
      <w:pPr>
        <w:pStyle w:val="ListParagraph"/>
        <w:numPr>
          <w:ilvl w:val="0"/>
          <w:numId w:val="38"/>
        </w:numPr>
        <w:ind w:left="360"/>
        <w:rPr>
          <w:rFonts w:cstheme="minorHAnsi"/>
          <w:sz w:val="20"/>
          <w:szCs w:val="20"/>
        </w:rPr>
      </w:pPr>
      <w:r w:rsidRPr="004B49DD">
        <w:rPr>
          <w:rFonts w:cstheme="minorHAnsi"/>
          <w:sz w:val="20"/>
          <w:szCs w:val="20"/>
        </w:rPr>
        <w:t>In applying these policies and regulations the University shall act in such a way as to deliver its aims, objectives and associated activities effectively, whilst subscribing to the University’s principles as enshrined in the Charter of Incorporation and acting in a manner that is fair and in accordance with natural justice.</w:t>
      </w:r>
    </w:p>
    <w:p w14:paraId="088F6F96" w14:textId="77777777" w:rsidR="00974C7D" w:rsidRPr="004B49DD" w:rsidRDefault="00974C7D" w:rsidP="00974C7D">
      <w:pPr>
        <w:pStyle w:val="ListParagraph"/>
        <w:rPr>
          <w:rFonts w:cstheme="minorHAnsi"/>
          <w:sz w:val="20"/>
          <w:szCs w:val="20"/>
        </w:rPr>
      </w:pPr>
    </w:p>
    <w:p w14:paraId="01B88C70" w14:textId="77777777" w:rsidR="00974C7D" w:rsidRPr="004B49DD" w:rsidRDefault="00974C7D" w:rsidP="00130B5C">
      <w:pPr>
        <w:pStyle w:val="ListParagraph"/>
        <w:numPr>
          <w:ilvl w:val="0"/>
          <w:numId w:val="38"/>
        </w:numPr>
        <w:ind w:left="360"/>
        <w:rPr>
          <w:rFonts w:cstheme="minorHAnsi"/>
          <w:sz w:val="20"/>
          <w:szCs w:val="20"/>
        </w:rPr>
      </w:pPr>
      <w:r w:rsidRPr="004B49DD">
        <w:rPr>
          <w:rFonts w:cstheme="minorHAnsi"/>
          <w:sz w:val="20"/>
          <w:szCs w:val="20"/>
        </w:rPr>
        <w:t xml:space="preserve">These policies and regulations and any changes to shall be approved and consulted upon as appropriate. </w:t>
      </w:r>
    </w:p>
    <w:p w14:paraId="1FF047FB" w14:textId="77777777" w:rsidR="009049B8" w:rsidRPr="004B49DD" w:rsidRDefault="009049B8" w:rsidP="009049B8">
      <w:pPr>
        <w:pStyle w:val="ListParagraph"/>
        <w:rPr>
          <w:rFonts w:cstheme="minorHAnsi"/>
          <w:sz w:val="20"/>
          <w:szCs w:val="20"/>
        </w:rPr>
      </w:pPr>
    </w:p>
    <w:p w14:paraId="600630DD" w14:textId="77777777" w:rsidR="009049B8" w:rsidRPr="004B49DD" w:rsidRDefault="009049B8" w:rsidP="00130B5C">
      <w:pPr>
        <w:pStyle w:val="ListParagraph"/>
        <w:numPr>
          <w:ilvl w:val="0"/>
          <w:numId w:val="38"/>
        </w:numPr>
        <w:ind w:left="360"/>
        <w:rPr>
          <w:rFonts w:cstheme="minorHAnsi"/>
          <w:sz w:val="20"/>
          <w:szCs w:val="20"/>
        </w:rPr>
      </w:pPr>
      <w:r w:rsidRPr="004B49DD">
        <w:rPr>
          <w:rFonts w:cstheme="minorHAnsi"/>
          <w:sz w:val="20"/>
          <w:szCs w:val="20"/>
        </w:rPr>
        <w:t>There shall als</w:t>
      </w:r>
      <w:r w:rsidR="00F00757" w:rsidRPr="004B49DD">
        <w:rPr>
          <w:rFonts w:cstheme="minorHAnsi"/>
          <w:sz w:val="20"/>
          <w:szCs w:val="20"/>
        </w:rPr>
        <w:t>o be a non-contractual Student</w:t>
      </w:r>
      <w:r w:rsidRPr="004B49DD">
        <w:rPr>
          <w:rFonts w:cstheme="minorHAnsi"/>
          <w:sz w:val="20"/>
          <w:szCs w:val="20"/>
        </w:rPr>
        <w:t xml:space="preserve"> Charter, setting out the expectations of each other of the University and the Students, as agreed between them from time to time.</w:t>
      </w:r>
    </w:p>
    <w:p w14:paraId="688D8678" w14:textId="77777777" w:rsidR="00974C7D" w:rsidRPr="004B49DD" w:rsidRDefault="00974C7D" w:rsidP="00974C7D">
      <w:pPr>
        <w:rPr>
          <w:rFonts w:cstheme="minorHAnsi"/>
          <w:sz w:val="20"/>
          <w:szCs w:val="20"/>
        </w:rPr>
      </w:pPr>
    </w:p>
    <w:p w14:paraId="186C90EC" w14:textId="77777777" w:rsidR="006B4100" w:rsidRPr="004B49DD" w:rsidRDefault="006B4100">
      <w:pPr>
        <w:rPr>
          <w:rFonts w:cstheme="minorHAnsi"/>
          <w:sz w:val="20"/>
          <w:szCs w:val="20"/>
        </w:rPr>
      </w:pPr>
      <w:r w:rsidRPr="004B49DD">
        <w:rPr>
          <w:rFonts w:cstheme="minorHAnsi"/>
          <w:sz w:val="20"/>
          <w:szCs w:val="20"/>
        </w:rPr>
        <w:br w:type="page"/>
      </w:r>
    </w:p>
    <w:p w14:paraId="180073B8" w14:textId="77777777" w:rsidR="002D7E65" w:rsidRPr="004B49DD" w:rsidRDefault="002D7E65" w:rsidP="00711F5D">
      <w:pPr>
        <w:rPr>
          <w:rFonts w:cstheme="minorHAnsi"/>
          <w:b/>
          <w:sz w:val="20"/>
          <w:szCs w:val="20"/>
        </w:rPr>
      </w:pPr>
      <w:r w:rsidRPr="004B49DD">
        <w:rPr>
          <w:rFonts w:cstheme="minorHAnsi"/>
          <w:b/>
          <w:sz w:val="20"/>
          <w:szCs w:val="20"/>
        </w:rPr>
        <w:lastRenderedPageBreak/>
        <w:t>Ordinance C9</w:t>
      </w:r>
    </w:p>
    <w:p w14:paraId="64642658" w14:textId="77777777" w:rsidR="00711F5D" w:rsidRPr="004B49DD" w:rsidRDefault="00711F5D" w:rsidP="00711F5D">
      <w:pPr>
        <w:rPr>
          <w:rFonts w:cstheme="minorHAnsi"/>
          <w:b/>
          <w:sz w:val="20"/>
          <w:szCs w:val="20"/>
        </w:rPr>
      </w:pPr>
      <w:r w:rsidRPr="004B49DD">
        <w:rPr>
          <w:rFonts w:cstheme="minorHAnsi"/>
          <w:b/>
          <w:sz w:val="20"/>
          <w:szCs w:val="20"/>
        </w:rPr>
        <w:t>The Students’ Union</w:t>
      </w:r>
    </w:p>
    <w:p w14:paraId="711FE943" w14:textId="77777777" w:rsidR="00711F5D" w:rsidRPr="004B49DD" w:rsidRDefault="00711F5D" w:rsidP="00130B5C">
      <w:pPr>
        <w:pStyle w:val="ListParagraph"/>
        <w:numPr>
          <w:ilvl w:val="0"/>
          <w:numId w:val="45"/>
        </w:numPr>
        <w:ind w:left="360"/>
        <w:rPr>
          <w:rFonts w:cstheme="minorHAnsi"/>
          <w:sz w:val="20"/>
          <w:szCs w:val="20"/>
        </w:rPr>
      </w:pPr>
      <w:r w:rsidRPr="004B49DD">
        <w:rPr>
          <w:rFonts w:cstheme="minorHAnsi"/>
          <w:sz w:val="20"/>
          <w:szCs w:val="20"/>
        </w:rPr>
        <w:t>There shall be a Students’ Union of the University. Its constitution, functions, privileges and method of operation shall be as set out in the Students</w:t>
      </w:r>
      <w:r w:rsidR="00785776" w:rsidRPr="004B49DD">
        <w:rPr>
          <w:rFonts w:cstheme="minorHAnsi"/>
          <w:sz w:val="20"/>
          <w:szCs w:val="20"/>
        </w:rPr>
        <w:t>’</w:t>
      </w:r>
      <w:r w:rsidRPr="004B49DD">
        <w:rPr>
          <w:rFonts w:cstheme="minorHAnsi"/>
          <w:sz w:val="20"/>
          <w:szCs w:val="20"/>
        </w:rPr>
        <w:t xml:space="preserve"> Union Constitution</w:t>
      </w:r>
      <w:r w:rsidR="00116099" w:rsidRPr="004B49DD">
        <w:rPr>
          <w:rFonts w:cstheme="minorHAnsi"/>
          <w:sz w:val="20"/>
          <w:szCs w:val="20"/>
        </w:rPr>
        <w:t xml:space="preserve"> and the Students’ Union</w:t>
      </w:r>
      <w:r w:rsidR="000925FD" w:rsidRPr="004B49DD">
        <w:rPr>
          <w:rFonts w:cstheme="minorHAnsi"/>
          <w:sz w:val="20"/>
          <w:szCs w:val="20"/>
        </w:rPr>
        <w:t>’</w:t>
      </w:r>
      <w:r w:rsidR="00116099" w:rsidRPr="004B49DD">
        <w:rPr>
          <w:rFonts w:cstheme="minorHAnsi"/>
          <w:sz w:val="20"/>
          <w:szCs w:val="20"/>
        </w:rPr>
        <w:t>s Code of Practice</w:t>
      </w:r>
      <w:r w:rsidRPr="004B49DD">
        <w:rPr>
          <w:rFonts w:cstheme="minorHAnsi"/>
          <w:sz w:val="20"/>
          <w:szCs w:val="20"/>
        </w:rPr>
        <w:t>. It shall also be subject to any rulings or regulations which shall from time to time be made by the Council.</w:t>
      </w:r>
    </w:p>
    <w:p w14:paraId="7044B3BC" w14:textId="77777777" w:rsidR="00711F5D" w:rsidRPr="004B49DD" w:rsidRDefault="00711F5D" w:rsidP="00711F5D">
      <w:pPr>
        <w:pStyle w:val="ListParagraph"/>
        <w:ind w:left="360"/>
        <w:rPr>
          <w:rFonts w:cstheme="minorHAnsi"/>
          <w:sz w:val="20"/>
          <w:szCs w:val="20"/>
        </w:rPr>
      </w:pPr>
    </w:p>
    <w:p w14:paraId="16B03201" w14:textId="77777777" w:rsidR="00711F5D" w:rsidRPr="004B49DD" w:rsidRDefault="00711F5D" w:rsidP="00130B5C">
      <w:pPr>
        <w:pStyle w:val="ListParagraph"/>
        <w:numPr>
          <w:ilvl w:val="0"/>
          <w:numId w:val="45"/>
        </w:numPr>
        <w:ind w:left="360"/>
        <w:rPr>
          <w:rFonts w:cstheme="minorHAnsi"/>
          <w:sz w:val="20"/>
          <w:szCs w:val="20"/>
        </w:rPr>
      </w:pPr>
      <w:r w:rsidRPr="004B49DD">
        <w:rPr>
          <w:rFonts w:cstheme="minorHAnsi"/>
          <w:sz w:val="20"/>
          <w:szCs w:val="20"/>
        </w:rPr>
        <w:t xml:space="preserve">The Students’ Union </w:t>
      </w:r>
      <w:r w:rsidR="00116099" w:rsidRPr="004B49DD">
        <w:rPr>
          <w:rFonts w:cstheme="minorHAnsi"/>
          <w:sz w:val="20"/>
          <w:szCs w:val="20"/>
        </w:rPr>
        <w:t xml:space="preserve">Code of Practice </w:t>
      </w:r>
      <w:r w:rsidRPr="004B49DD">
        <w:rPr>
          <w:rFonts w:cstheme="minorHAnsi"/>
          <w:sz w:val="20"/>
          <w:szCs w:val="20"/>
        </w:rPr>
        <w:t>shall be determined from time to time by the Council after consultation with the Students’ Union and shall be binding on the Union.</w:t>
      </w:r>
    </w:p>
    <w:p w14:paraId="007B09D6" w14:textId="77777777" w:rsidR="00711F5D" w:rsidRPr="004B49DD" w:rsidRDefault="00711F5D" w:rsidP="00711F5D">
      <w:pPr>
        <w:pStyle w:val="ListParagraph"/>
        <w:ind w:left="360"/>
        <w:rPr>
          <w:rFonts w:cstheme="minorHAnsi"/>
          <w:sz w:val="20"/>
          <w:szCs w:val="20"/>
        </w:rPr>
      </w:pPr>
    </w:p>
    <w:p w14:paraId="0B35166F" w14:textId="77777777" w:rsidR="00285AF7" w:rsidRPr="004B49DD" w:rsidRDefault="00785776" w:rsidP="00130B5C">
      <w:pPr>
        <w:pStyle w:val="ListParagraph"/>
        <w:numPr>
          <w:ilvl w:val="0"/>
          <w:numId w:val="45"/>
        </w:numPr>
        <w:ind w:left="360"/>
        <w:rPr>
          <w:rFonts w:cstheme="minorHAnsi"/>
          <w:sz w:val="20"/>
          <w:szCs w:val="20"/>
        </w:rPr>
      </w:pPr>
      <w:r w:rsidRPr="004B49DD">
        <w:rPr>
          <w:rFonts w:cstheme="minorHAnsi"/>
          <w:sz w:val="20"/>
          <w:szCs w:val="20"/>
        </w:rPr>
        <w:t>The Students’ Union Constitution</w:t>
      </w:r>
      <w:r w:rsidR="00711F5D" w:rsidRPr="004B49DD">
        <w:rPr>
          <w:rFonts w:cstheme="minorHAnsi"/>
          <w:sz w:val="20"/>
          <w:szCs w:val="20"/>
        </w:rPr>
        <w:t xml:space="preserve"> shall be in writing and shall be subject to approval by the Council and to review by the Council at intervals of not more than five years as is required under the Education Act 1994. </w:t>
      </w:r>
    </w:p>
    <w:p w14:paraId="0EAA62F1" w14:textId="77777777" w:rsidR="00285AF7" w:rsidRPr="004B49DD" w:rsidRDefault="00285AF7" w:rsidP="00285AF7">
      <w:pPr>
        <w:pStyle w:val="ListParagraph"/>
        <w:rPr>
          <w:rFonts w:cstheme="minorHAnsi"/>
          <w:color w:val="002060"/>
          <w:sz w:val="18"/>
          <w:szCs w:val="18"/>
        </w:rPr>
      </w:pPr>
    </w:p>
    <w:p w14:paraId="39A26286" w14:textId="77777777" w:rsidR="009049B8" w:rsidRPr="004B49DD" w:rsidRDefault="00285AF7" w:rsidP="00130B5C">
      <w:pPr>
        <w:pStyle w:val="ListParagraph"/>
        <w:numPr>
          <w:ilvl w:val="0"/>
          <w:numId w:val="45"/>
        </w:numPr>
        <w:ind w:left="360"/>
        <w:rPr>
          <w:rFonts w:cstheme="minorHAnsi"/>
          <w:sz w:val="20"/>
          <w:szCs w:val="20"/>
        </w:rPr>
      </w:pPr>
      <w:r w:rsidRPr="004B49DD">
        <w:rPr>
          <w:rFonts w:cstheme="minorHAnsi"/>
          <w:sz w:val="20"/>
          <w:szCs w:val="20"/>
        </w:rPr>
        <w:t>All Students studying at the University of Reading in the U</w:t>
      </w:r>
      <w:r w:rsidR="000925FD" w:rsidRPr="004B49DD">
        <w:rPr>
          <w:rFonts w:cstheme="minorHAnsi"/>
          <w:sz w:val="20"/>
          <w:szCs w:val="20"/>
        </w:rPr>
        <w:t xml:space="preserve">nited </w:t>
      </w:r>
      <w:r w:rsidRPr="004B49DD">
        <w:rPr>
          <w:rFonts w:cstheme="minorHAnsi"/>
          <w:sz w:val="20"/>
          <w:szCs w:val="20"/>
        </w:rPr>
        <w:t>K</w:t>
      </w:r>
      <w:r w:rsidR="000925FD" w:rsidRPr="004B49DD">
        <w:rPr>
          <w:rFonts w:cstheme="minorHAnsi"/>
          <w:sz w:val="20"/>
          <w:szCs w:val="20"/>
        </w:rPr>
        <w:t>ingdom</w:t>
      </w:r>
      <w:r w:rsidRPr="004B49DD">
        <w:rPr>
          <w:rFonts w:cstheme="minorHAnsi"/>
          <w:sz w:val="20"/>
          <w:szCs w:val="20"/>
        </w:rPr>
        <w:t xml:space="preserve"> shall be eligible for membership of the Students’ Union. The eligibility of Students studying at overseas campuses shall be determined on a case-by-case basis, taking account of local laws, and t</w:t>
      </w:r>
      <w:r w:rsidR="009049B8" w:rsidRPr="004B49DD">
        <w:rPr>
          <w:rFonts w:cstheme="minorHAnsi"/>
          <w:sz w:val="20"/>
          <w:szCs w:val="20"/>
        </w:rPr>
        <w:t>he University may, at its discretion, establish alternative Students’ Associations for Students studying outside the United Kingdom. Students served by such alternative arrangements, as appropriate and with the agreement of the Students’ Union, may be able to access some services provided by the Students’ Union.</w:t>
      </w:r>
    </w:p>
    <w:p w14:paraId="25AA7BE5" w14:textId="77777777" w:rsidR="00C87005" w:rsidRPr="004B49DD" w:rsidRDefault="00C87005">
      <w:pPr>
        <w:rPr>
          <w:rFonts w:cstheme="minorHAnsi"/>
          <w:sz w:val="20"/>
          <w:szCs w:val="20"/>
        </w:rPr>
      </w:pPr>
      <w:r w:rsidRPr="004B49DD">
        <w:rPr>
          <w:rFonts w:cstheme="minorHAnsi"/>
          <w:sz w:val="20"/>
          <w:szCs w:val="20"/>
        </w:rPr>
        <w:br w:type="page"/>
      </w:r>
    </w:p>
    <w:p w14:paraId="185FCDD2" w14:textId="77777777" w:rsidR="00A903F5" w:rsidRPr="004B49DD" w:rsidRDefault="00A903F5" w:rsidP="00A903F5">
      <w:pPr>
        <w:rPr>
          <w:rFonts w:cstheme="minorHAnsi"/>
          <w:b/>
          <w:sz w:val="20"/>
          <w:szCs w:val="20"/>
        </w:rPr>
      </w:pPr>
      <w:r w:rsidRPr="004B49DD">
        <w:rPr>
          <w:rFonts w:cstheme="minorHAnsi"/>
          <w:b/>
          <w:sz w:val="20"/>
          <w:szCs w:val="20"/>
        </w:rPr>
        <w:lastRenderedPageBreak/>
        <w:t>Appendix (I)</w:t>
      </w:r>
    </w:p>
    <w:p w14:paraId="2E67ABA9" w14:textId="77777777" w:rsidR="00A903F5" w:rsidRPr="004B49DD" w:rsidRDefault="00A903F5" w:rsidP="00A903F5">
      <w:pPr>
        <w:rPr>
          <w:rFonts w:cstheme="minorHAnsi"/>
          <w:b/>
          <w:sz w:val="20"/>
          <w:szCs w:val="20"/>
        </w:rPr>
      </w:pPr>
      <w:r w:rsidRPr="004B49DD">
        <w:rPr>
          <w:rFonts w:cstheme="minorHAnsi"/>
          <w:b/>
          <w:sz w:val="20"/>
          <w:szCs w:val="20"/>
        </w:rPr>
        <w:t>Schools and Other Groupings</w:t>
      </w:r>
    </w:p>
    <w:p w14:paraId="5A3138FA" w14:textId="77777777" w:rsidR="00635C4C" w:rsidRPr="004B49DD" w:rsidRDefault="00635C4C" w:rsidP="00A903F5">
      <w:pPr>
        <w:rPr>
          <w:rFonts w:cstheme="minorHAnsi"/>
          <w:sz w:val="20"/>
          <w:szCs w:val="20"/>
        </w:rPr>
      </w:pPr>
      <w:r w:rsidRPr="004B49DD">
        <w:rPr>
          <w:rFonts w:cstheme="minorHAnsi"/>
          <w:sz w:val="20"/>
          <w:szCs w:val="20"/>
        </w:rPr>
        <w:t xml:space="preserve">There shall be the following Schools </w:t>
      </w:r>
      <w:r w:rsidR="00A8182B" w:rsidRPr="004B49DD">
        <w:rPr>
          <w:rFonts w:cstheme="minorHAnsi"/>
          <w:sz w:val="20"/>
          <w:szCs w:val="20"/>
        </w:rPr>
        <w:t>(</w:t>
      </w:r>
      <w:r w:rsidR="00440A38" w:rsidRPr="004B49DD">
        <w:rPr>
          <w:rFonts w:cstheme="minorHAnsi"/>
          <w:sz w:val="20"/>
          <w:szCs w:val="20"/>
        </w:rPr>
        <w:t>or equivalent</w:t>
      </w:r>
      <w:r w:rsidR="00A8182B" w:rsidRPr="004B49DD">
        <w:rPr>
          <w:rFonts w:cstheme="minorHAnsi"/>
          <w:sz w:val="20"/>
          <w:szCs w:val="20"/>
        </w:rPr>
        <w:t>)</w:t>
      </w:r>
      <w:r w:rsidR="00440A38" w:rsidRPr="004B49DD">
        <w:rPr>
          <w:rFonts w:cstheme="minorHAnsi"/>
          <w:sz w:val="20"/>
          <w:szCs w:val="20"/>
        </w:rPr>
        <w:t xml:space="preserve"> </w:t>
      </w:r>
      <w:r w:rsidRPr="004B49DD">
        <w:rPr>
          <w:rFonts w:cstheme="minorHAnsi"/>
          <w:sz w:val="20"/>
          <w:szCs w:val="20"/>
        </w:rPr>
        <w:t>of the University of Reading and within the Schools there shall be the following departments or other Intra-School Groupings:</w:t>
      </w:r>
    </w:p>
    <w:p w14:paraId="2D63ACB5" w14:textId="77777777" w:rsidR="00B40258" w:rsidRPr="004B49DD" w:rsidRDefault="00B40258" w:rsidP="00B40258">
      <w:pPr>
        <w:pStyle w:val="ListParagraph"/>
        <w:rPr>
          <w:rFonts w:cstheme="minorHAnsi"/>
          <w:sz w:val="20"/>
          <w:szCs w:val="20"/>
        </w:rPr>
      </w:pPr>
    </w:p>
    <w:p w14:paraId="63E56615" w14:textId="77777777" w:rsidR="00635C4C" w:rsidRPr="004B49DD" w:rsidRDefault="00635C4C" w:rsidP="00130B5C">
      <w:pPr>
        <w:pStyle w:val="ListParagraph"/>
        <w:numPr>
          <w:ilvl w:val="0"/>
          <w:numId w:val="54"/>
        </w:numPr>
        <w:rPr>
          <w:rFonts w:cstheme="minorHAnsi"/>
          <w:sz w:val="20"/>
          <w:szCs w:val="20"/>
        </w:rPr>
      </w:pPr>
      <w:r w:rsidRPr="004B49DD">
        <w:rPr>
          <w:rFonts w:cstheme="minorHAnsi"/>
          <w:sz w:val="20"/>
          <w:szCs w:val="20"/>
        </w:rPr>
        <w:t>School of Agriculture, Policy and Development</w:t>
      </w:r>
    </w:p>
    <w:p w14:paraId="728A14A9" w14:textId="77777777" w:rsidR="00B40258" w:rsidRPr="004B49DD" w:rsidRDefault="00B40258" w:rsidP="00B40258">
      <w:pPr>
        <w:pStyle w:val="ListParagraph"/>
        <w:rPr>
          <w:rFonts w:cstheme="minorHAnsi"/>
          <w:sz w:val="20"/>
          <w:szCs w:val="20"/>
        </w:rPr>
      </w:pPr>
    </w:p>
    <w:p w14:paraId="364779DA" w14:textId="77777777" w:rsidR="00635C4C" w:rsidRPr="004B49DD" w:rsidRDefault="00635C4C" w:rsidP="00130B5C">
      <w:pPr>
        <w:pStyle w:val="ListParagraph"/>
        <w:numPr>
          <w:ilvl w:val="0"/>
          <w:numId w:val="54"/>
        </w:numPr>
        <w:rPr>
          <w:rFonts w:cstheme="minorHAnsi"/>
          <w:sz w:val="20"/>
          <w:szCs w:val="20"/>
        </w:rPr>
      </w:pPr>
      <w:r w:rsidRPr="004B49DD">
        <w:rPr>
          <w:rFonts w:cstheme="minorHAnsi"/>
          <w:sz w:val="20"/>
          <w:szCs w:val="20"/>
        </w:rPr>
        <w:t>School of Archaeology, Geography and Environmental Science</w:t>
      </w:r>
    </w:p>
    <w:p w14:paraId="6F1A6DBE" w14:textId="77777777" w:rsidR="00B40258" w:rsidRPr="004B49DD" w:rsidRDefault="00B40258" w:rsidP="00B40258">
      <w:pPr>
        <w:pStyle w:val="ListParagraph"/>
        <w:ind w:left="1440"/>
        <w:rPr>
          <w:rFonts w:cstheme="minorHAnsi"/>
          <w:sz w:val="20"/>
          <w:szCs w:val="20"/>
        </w:rPr>
      </w:pPr>
    </w:p>
    <w:p w14:paraId="63F11226" w14:textId="77777777" w:rsidR="00A8182B" w:rsidRPr="004B49DD" w:rsidRDefault="00A8182B" w:rsidP="00130B5C">
      <w:pPr>
        <w:pStyle w:val="ListParagraph"/>
        <w:numPr>
          <w:ilvl w:val="1"/>
          <w:numId w:val="54"/>
        </w:numPr>
        <w:rPr>
          <w:rFonts w:cstheme="minorHAnsi"/>
          <w:sz w:val="20"/>
          <w:szCs w:val="20"/>
        </w:rPr>
      </w:pPr>
      <w:r w:rsidRPr="004B49DD">
        <w:rPr>
          <w:rFonts w:cstheme="minorHAnsi"/>
          <w:sz w:val="20"/>
          <w:szCs w:val="20"/>
        </w:rPr>
        <w:t>Archaeology</w:t>
      </w:r>
    </w:p>
    <w:p w14:paraId="32522D06" w14:textId="77777777" w:rsidR="00A8182B" w:rsidRPr="004B49DD" w:rsidRDefault="00A8182B" w:rsidP="00130B5C">
      <w:pPr>
        <w:pStyle w:val="ListParagraph"/>
        <w:numPr>
          <w:ilvl w:val="1"/>
          <w:numId w:val="54"/>
        </w:numPr>
        <w:rPr>
          <w:rFonts w:cstheme="minorHAnsi"/>
          <w:sz w:val="20"/>
          <w:szCs w:val="20"/>
        </w:rPr>
      </w:pPr>
      <w:r w:rsidRPr="004B49DD">
        <w:rPr>
          <w:rFonts w:cstheme="minorHAnsi"/>
          <w:sz w:val="20"/>
          <w:szCs w:val="20"/>
        </w:rPr>
        <w:t xml:space="preserve">Geography and Environmental Science  </w:t>
      </w:r>
    </w:p>
    <w:p w14:paraId="15960444" w14:textId="77777777" w:rsidR="00B40258" w:rsidRPr="004B49DD" w:rsidRDefault="00B40258" w:rsidP="00B40258">
      <w:pPr>
        <w:pStyle w:val="ListParagraph"/>
        <w:rPr>
          <w:rFonts w:cstheme="minorHAnsi"/>
          <w:sz w:val="20"/>
          <w:szCs w:val="20"/>
        </w:rPr>
      </w:pPr>
    </w:p>
    <w:p w14:paraId="372E6A50" w14:textId="77777777" w:rsidR="00635C4C" w:rsidRPr="004B49DD" w:rsidRDefault="00635C4C" w:rsidP="00383A39">
      <w:pPr>
        <w:pStyle w:val="ListParagraph"/>
        <w:numPr>
          <w:ilvl w:val="0"/>
          <w:numId w:val="54"/>
        </w:numPr>
        <w:rPr>
          <w:rFonts w:cstheme="minorHAnsi"/>
          <w:sz w:val="20"/>
          <w:szCs w:val="20"/>
        </w:rPr>
      </w:pPr>
      <w:r w:rsidRPr="004B49DD">
        <w:rPr>
          <w:rFonts w:cstheme="minorHAnsi"/>
          <w:sz w:val="20"/>
          <w:szCs w:val="20"/>
        </w:rPr>
        <w:t>School of Arts</w:t>
      </w:r>
      <w:r w:rsidR="00383A39" w:rsidRPr="004B49DD">
        <w:rPr>
          <w:rFonts w:cstheme="minorHAnsi"/>
          <w:sz w:val="20"/>
          <w:szCs w:val="20"/>
        </w:rPr>
        <w:t xml:space="preserve"> </w:t>
      </w:r>
      <w:r w:rsidRPr="004B49DD">
        <w:rPr>
          <w:rFonts w:cstheme="minorHAnsi"/>
          <w:sz w:val="20"/>
          <w:szCs w:val="20"/>
        </w:rPr>
        <w:t>and Communication Design</w:t>
      </w:r>
    </w:p>
    <w:p w14:paraId="0AB14F17" w14:textId="77777777" w:rsidR="00B40258" w:rsidRPr="004B49DD" w:rsidRDefault="00B40258" w:rsidP="00B40258">
      <w:pPr>
        <w:pStyle w:val="ListParagraph"/>
        <w:ind w:left="1440"/>
        <w:rPr>
          <w:rFonts w:cstheme="minorHAnsi"/>
          <w:sz w:val="20"/>
          <w:szCs w:val="20"/>
        </w:rPr>
      </w:pPr>
    </w:p>
    <w:p w14:paraId="4F33D888" w14:textId="3D89FD13" w:rsidR="00002DA7" w:rsidRPr="004B49DD" w:rsidRDefault="0006798A" w:rsidP="00130B5C">
      <w:pPr>
        <w:pStyle w:val="ListParagraph"/>
        <w:numPr>
          <w:ilvl w:val="1"/>
          <w:numId w:val="54"/>
        </w:numPr>
        <w:rPr>
          <w:rFonts w:cstheme="minorHAnsi"/>
          <w:sz w:val="20"/>
          <w:szCs w:val="20"/>
        </w:rPr>
      </w:pPr>
      <w:r w:rsidRPr="004B49DD">
        <w:rPr>
          <w:rFonts w:cstheme="minorHAnsi"/>
          <w:sz w:val="20"/>
          <w:szCs w:val="20"/>
        </w:rPr>
        <w:t xml:space="preserve">Reading School of </w:t>
      </w:r>
      <w:r w:rsidR="00002DA7" w:rsidRPr="004B49DD">
        <w:rPr>
          <w:rFonts w:cstheme="minorHAnsi"/>
          <w:sz w:val="20"/>
          <w:szCs w:val="20"/>
        </w:rPr>
        <w:t>Art</w:t>
      </w:r>
    </w:p>
    <w:p w14:paraId="1306B592" w14:textId="77777777" w:rsidR="00440A38" w:rsidRPr="004B49DD" w:rsidRDefault="00440A38" w:rsidP="00130B5C">
      <w:pPr>
        <w:pStyle w:val="ListParagraph"/>
        <w:numPr>
          <w:ilvl w:val="1"/>
          <w:numId w:val="54"/>
        </w:numPr>
        <w:rPr>
          <w:rFonts w:cstheme="minorHAnsi"/>
          <w:sz w:val="20"/>
          <w:szCs w:val="20"/>
        </w:rPr>
      </w:pPr>
      <w:r w:rsidRPr="004B49DD">
        <w:rPr>
          <w:rFonts w:cstheme="minorHAnsi"/>
          <w:sz w:val="20"/>
          <w:szCs w:val="20"/>
        </w:rPr>
        <w:t>Film, Theatre and Television</w:t>
      </w:r>
    </w:p>
    <w:p w14:paraId="0370658E" w14:textId="77777777" w:rsidR="00440A38" w:rsidRPr="004B49DD" w:rsidRDefault="00440A38" w:rsidP="00130B5C">
      <w:pPr>
        <w:pStyle w:val="ListParagraph"/>
        <w:numPr>
          <w:ilvl w:val="1"/>
          <w:numId w:val="54"/>
        </w:numPr>
        <w:rPr>
          <w:rFonts w:cstheme="minorHAnsi"/>
          <w:sz w:val="20"/>
          <w:szCs w:val="20"/>
        </w:rPr>
      </w:pPr>
      <w:r w:rsidRPr="004B49DD">
        <w:rPr>
          <w:rFonts w:cstheme="minorHAnsi"/>
          <w:sz w:val="20"/>
          <w:szCs w:val="20"/>
        </w:rPr>
        <w:t>Typography and Graphic Communication</w:t>
      </w:r>
    </w:p>
    <w:p w14:paraId="09F49EF4" w14:textId="77777777" w:rsidR="00B40258" w:rsidRPr="004B49DD" w:rsidRDefault="00B40258" w:rsidP="00B40258">
      <w:pPr>
        <w:pStyle w:val="ListParagraph"/>
        <w:rPr>
          <w:rFonts w:cstheme="minorHAnsi"/>
          <w:sz w:val="20"/>
          <w:szCs w:val="20"/>
        </w:rPr>
      </w:pPr>
    </w:p>
    <w:p w14:paraId="0882AA1F" w14:textId="77777777" w:rsidR="00635C4C" w:rsidRPr="004B49DD" w:rsidRDefault="00635C4C" w:rsidP="00383A39">
      <w:pPr>
        <w:pStyle w:val="ListParagraph"/>
        <w:numPr>
          <w:ilvl w:val="0"/>
          <w:numId w:val="54"/>
        </w:numPr>
        <w:rPr>
          <w:rFonts w:cstheme="minorHAnsi"/>
          <w:sz w:val="20"/>
          <w:szCs w:val="20"/>
        </w:rPr>
      </w:pPr>
      <w:r w:rsidRPr="004B49DD">
        <w:rPr>
          <w:rFonts w:cstheme="minorHAnsi"/>
          <w:sz w:val="20"/>
          <w:szCs w:val="20"/>
        </w:rPr>
        <w:t>School of Biological Sciences</w:t>
      </w:r>
    </w:p>
    <w:p w14:paraId="17C51293" w14:textId="77777777" w:rsidR="004423BC" w:rsidRPr="004B49DD" w:rsidRDefault="004423BC" w:rsidP="004423BC">
      <w:pPr>
        <w:pStyle w:val="ListParagraph"/>
        <w:rPr>
          <w:rFonts w:cstheme="minorHAnsi"/>
          <w:sz w:val="20"/>
          <w:szCs w:val="20"/>
        </w:rPr>
      </w:pPr>
    </w:p>
    <w:p w14:paraId="7E66446D" w14:textId="77777777" w:rsidR="002719FF" w:rsidRPr="004B49DD" w:rsidRDefault="004423BC" w:rsidP="002719FF">
      <w:pPr>
        <w:pStyle w:val="ListParagraph"/>
        <w:numPr>
          <w:ilvl w:val="0"/>
          <w:numId w:val="54"/>
        </w:numPr>
        <w:rPr>
          <w:rFonts w:cstheme="minorHAnsi"/>
          <w:sz w:val="20"/>
          <w:szCs w:val="20"/>
        </w:rPr>
      </w:pPr>
      <w:r w:rsidRPr="004B49DD">
        <w:rPr>
          <w:rFonts w:cstheme="minorHAnsi"/>
          <w:sz w:val="20"/>
          <w:szCs w:val="20"/>
        </w:rPr>
        <w:t>School of the Built Environment</w:t>
      </w:r>
    </w:p>
    <w:p w14:paraId="345BFE30" w14:textId="77777777" w:rsidR="002719FF" w:rsidRPr="004B49DD" w:rsidRDefault="002719FF" w:rsidP="002719FF">
      <w:pPr>
        <w:pStyle w:val="ListParagraph"/>
        <w:ind w:left="1440"/>
        <w:rPr>
          <w:rFonts w:cstheme="minorHAnsi"/>
          <w:sz w:val="20"/>
          <w:szCs w:val="20"/>
        </w:rPr>
      </w:pPr>
    </w:p>
    <w:p w14:paraId="48334331" w14:textId="77777777" w:rsidR="00B40258" w:rsidRPr="004B49DD" w:rsidRDefault="004423BC" w:rsidP="00383A39">
      <w:pPr>
        <w:pStyle w:val="ListParagraph"/>
        <w:numPr>
          <w:ilvl w:val="0"/>
          <w:numId w:val="56"/>
        </w:numPr>
        <w:rPr>
          <w:rFonts w:cstheme="minorHAnsi"/>
          <w:sz w:val="20"/>
          <w:szCs w:val="20"/>
        </w:rPr>
      </w:pPr>
      <w:r w:rsidRPr="004B49DD">
        <w:rPr>
          <w:rFonts w:cstheme="minorHAnsi"/>
          <w:sz w:val="20"/>
          <w:szCs w:val="20"/>
        </w:rPr>
        <w:t>The Reading School of Architecture</w:t>
      </w:r>
    </w:p>
    <w:p w14:paraId="71A57AC6" w14:textId="77777777" w:rsidR="004423BC" w:rsidRPr="004B49DD" w:rsidRDefault="004423BC" w:rsidP="00383A39">
      <w:pPr>
        <w:pStyle w:val="ListParagraph"/>
        <w:numPr>
          <w:ilvl w:val="0"/>
          <w:numId w:val="56"/>
        </w:numPr>
        <w:rPr>
          <w:rFonts w:cstheme="minorHAnsi"/>
          <w:sz w:val="20"/>
          <w:szCs w:val="20"/>
        </w:rPr>
      </w:pPr>
      <w:r w:rsidRPr="004B49DD">
        <w:rPr>
          <w:rFonts w:cstheme="minorHAnsi"/>
          <w:sz w:val="20"/>
          <w:szCs w:val="20"/>
        </w:rPr>
        <w:t xml:space="preserve">School of Construction, Management and Engineering </w:t>
      </w:r>
    </w:p>
    <w:p w14:paraId="7464052C" w14:textId="77777777" w:rsidR="004423BC" w:rsidRPr="004B49DD" w:rsidRDefault="004423BC" w:rsidP="004423BC">
      <w:pPr>
        <w:pStyle w:val="ListParagraph"/>
        <w:ind w:left="1440"/>
        <w:rPr>
          <w:rFonts w:cstheme="minorHAnsi"/>
          <w:sz w:val="20"/>
          <w:szCs w:val="20"/>
        </w:rPr>
      </w:pPr>
    </w:p>
    <w:p w14:paraId="3C2763F1" w14:textId="77777777" w:rsidR="00635C4C" w:rsidRPr="004B49DD" w:rsidRDefault="00635C4C" w:rsidP="00130B5C">
      <w:pPr>
        <w:pStyle w:val="ListParagraph"/>
        <w:numPr>
          <w:ilvl w:val="0"/>
          <w:numId w:val="54"/>
        </w:numPr>
        <w:rPr>
          <w:rFonts w:cstheme="minorHAnsi"/>
          <w:sz w:val="20"/>
          <w:szCs w:val="20"/>
        </w:rPr>
      </w:pPr>
      <w:r w:rsidRPr="004B49DD">
        <w:rPr>
          <w:rFonts w:cstheme="minorHAnsi"/>
          <w:sz w:val="20"/>
          <w:szCs w:val="20"/>
        </w:rPr>
        <w:t xml:space="preserve">School of Chemistry, Food and Pharmacy </w:t>
      </w:r>
    </w:p>
    <w:p w14:paraId="4E31F13D" w14:textId="77777777" w:rsidR="00B40258" w:rsidRPr="004B49DD" w:rsidRDefault="00B40258" w:rsidP="00B40258">
      <w:pPr>
        <w:pStyle w:val="ListParagraph"/>
        <w:ind w:left="1440"/>
        <w:rPr>
          <w:rFonts w:cstheme="minorHAnsi"/>
          <w:sz w:val="20"/>
          <w:szCs w:val="20"/>
        </w:rPr>
      </w:pPr>
    </w:p>
    <w:p w14:paraId="6D007F15" w14:textId="77777777" w:rsidR="00A8182B" w:rsidRPr="004B49DD" w:rsidRDefault="00A8182B" w:rsidP="00130B5C">
      <w:pPr>
        <w:pStyle w:val="ListParagraph"/>
        <w:numPr>
          <w:ilvl w:val="1"/>
          <w:numId w:val="54"/>
        </w:numPr>
        <w:rPr>
          <w:rFonts w:cstheme="minorHAnsi"/>
          <w:sz w:val="20"/>
          <w:szCs w:val="20"/>
        </w:rPr>
      </w:pPr>
      <w:r w:rsidRPr="004B49DD">
        <w:rPr>
          <w:rFonts w:cstheme="minorHAnsi"/>
          <w:sz w:val="20"/>
          <w:szCs w:val="20"/>
        </w:rPr>
        <w:t>Chemistry</w:t>
      </w:r>
    </w:p>
    <w:p w14:paraId="4718453C" w14:textId="77777777" w:rsidR="00A8182B" w:rsidRPr="004B49DD" w:rsidRDefault="00A8182B" w:rsidP="00130B5C">
      <w:pPr>
        <w:pStyle w:val="ListParagraph"/>
        <w:numPr>
          <w:ilvl w:val="1"/>
          <w:numId w:val="54"/>
        </w:numPr>
        <w:rPr>
          <w:rFonts w:cstheme="minorHAnsi"/>
          <w:sz w:val="20"/>
          <w:szCs w:val="20"/>
        </w:rPr>
      </w:pPr>
      <w:r w:rsidRPr="004B49DD">
        <w:rPr>
          <w:rFonts w:cstheme="minorHAnsi"/>
          <w:sz w:val="20"/>
          <w:szCs w:val="20"/>
        </w:rPr>
        <w:t>Food and Nutritional Sciences</w:t>
      </w:r>
    </w:p>
    <w:p w14:paraId="0924EB56" w14:textId="77777777" w:rsidR="00A8182B" w:rsidRPr="004B49DD" w:rsidRDefault="00A8182B" w:rsidP="00130B5C">
      <w:pPr>
        <w:pStyle w:val="ListParagraph"/>
        <w:numPr>
          <w:ilvl w:val="1"/>
          <w:numId w:val="54"/>
        </w:numPr>
        <w:rPr>
          <w:rFonts w:cstheme="minorHAnsi"/>
          <w:sz w:val="20"/>
          <w:szCs w:val="20"/>
        </w:rPr>
      </w:pPr>
      <w:r w:rsidRPr="004B49DD">
        <w:rPr>
          <w:rFonts w:cstheme="minorHAnsi"/>
          <w:sz w:val="20"/>
          <w:szCs w:val="20"/>
        </w:rPr>
        <w:t>Pharmacy</w:t>
      </w:r>
    </w:p>
    <w:p w14:paraId="06136FEC" w14:textId="77777777" w:rsidR="00B40258" w:rsidRPr="004B49DD" w:rsidRDefault="00B40258" w:rsidP="00B40258">
      <w:pPr>
        <w:pStyle w:val="ListParagraph"/>
        <w:rPr>
          <w:rFonts w:cstheme="minorHAnsi"/>
          <w:sz w:val="20"/>
          <w:szCs w:val="20"/>
        </w:rPr>
      </w:pPr>
    </w:p>
    <w:p w14:paraId="32B96616" w14:textId="77777777" w:rsidR="00DF0E30" w:rsidRPr="004B49DD" w:rsidRDefault="00DF0E30" w:rsidP="00130B5C">
      <w:pPr>
        <w:pStyle w:val="ListParagraph"/>
        <w:numPr>
          <w:ilvl w:val="0"/>
          <w:numId w:val="54"/>
        </w:numPr>
        <w:rPr>
          <w:rFonts w:cstheme="minorHAnsi"/>
          <w:sz w:val="20"/>
          <w:szCs w:val="20"/>
        </w:rPr>
      </w:pPr>
      <w:r w:rsidRPr="004B49DD">
        <w:rPr>
          <w:rFonts w:cstheme="minorHAnsi"/>
          <w:sz w:val="20"/>
          <w:szCs w:val="20"/>
        </w:rPr>
        <w:t>Institute of Education</w:t>
      </w:r>
    </w:p>
    <w:p w14:paraId="0D8E1A0F" w14:textId="77777777" w:rsidR="00DF0E30" w:rsidRPr="004B49DD" w:rsidRDefault="00DF0E30" w:rsidP="00DF0E30">
      <w:pPr>
        <w:pStyle w:val="ListParagraph"/>
        <w:rPr>
          <w:rFonts w:cstheme="minorHAnsi"/>
          <w:sz w:val="20"/>
          <w:szCs w:val="20"/>
        </w:rPr>
      </w:pPr>
    </w:p>
    <w:p w14:paraId="1F8A708B" w14:textId="77777777" w:rsidR="00DF0E30" w:rsidRPr="004B49DD" w:rsidRDefault="00DF0E30" w:rsidP="00130B5C">
      <w:pPr>
        <w:pStyle w:val="ListParagraph"/>
        <w:numPr>
          <w:ilvl w:val="0"/>
          <w:numId w:val="54"/>
        </w:numPr>
        <w:rPr>
          <w:rFonts w:cstheme="minorHAnsi"/>
          <w:sz w:val="20"/>
          <w:szCs w:val="20"/>
        </w:rPr>
      </w:pPr>
      <w:r w:rsidRPr="004B49DD">
        <w:rPr>
          <w:rFonts w:cstheme="minorHAnsi"/>
          <w:sz w:val="20"/>
          <w:szCs w:val="20"/>
        </w:rPr>
        <w:t>Henley Business School</w:t>
      </w:r>
    </w:p>
    <w:p w14:paraId="1D0C35BA" w14:textId="77777777" w:rsidR="00DF0E30" w:rsidRPr="004B49DD" w:rsidRDefault="00DF0E30" w:rsidP="00DF0E30">
      <w:pPr>
        <w:pStyle w:val="ListParagraph"/>
        <w:ind w:left="1440"/>
        <w:rPr>
          <w:rFonts w:cstheme="minorHAnsi"/>
          <w:sz w:val="20"/>
          <w:szCs w:val="20"/>
        </w:rPr>
      </w:pPr>
    </w:p>
    <w:p w14:paraId="7875E101" w14:textId="77777777" w:rsidR="00DF0E30" w:rsidRPr="004B49DD" w:rsidRDefault="00DF0E30" w:rsidP="00130B5C">
      <w:pPr>
        <w:pStyle w:val="ListParagraph"/>
        <w:numPr>
          <w:ilvl w:val="1"/>
          <w:numId w:val="54"/>
        </w:numPr>
        <w:rPr>
          <w:rFonts w:cstheme="minorHAnsi"/>
          <w:sz w:val="20"/>
          <w:szCs w:val="20"/>
        </w:rPr>
      </w:pPr>
      <w:r w:rsidRPr="004B49DD">
        <w:rPr>
          <w:rFonts w:cstheme="minorHAnsi"/>
          <w:sz w:val="20"/>
          <w:szCs w:val="20"/>
        </w:rPr>
        <w:t>International Capital Market Association Centre</w:t>
      </w:r>
    </w:p>
    <w:p w14:paraId="5D45EBA8" w14:textId="77777777" w:rsidR="00DF0E30" w:rsidRPr="004B49DD" w:rsidRDefault="00DF0E30" w:rsidP="00130B5C">
      <w:pPr>
        <w:pStyle w:val="ListParagraph"/>
        <w:numPr>
          <w:ilvl w:val="1"/>
          <w:numId w:val="54"/>
        </w:numPr>
        <w:rPr>
          <w:rFonts w:cstheme="minorHAnsi"/>
          <w:sz w:val="20"/>
          <w:szCs w:val="20"/>
        </w:rPr>
      </w:pPr>
      <w:r w:rsidRPr="004B49DD">
        <w:rPr>
          <w:rFonts w:cstheme="minorHAnsi"/>
          <w:sz w:val="20"/>
          <w:szCs w:val="20"/>
        </w:rPr>
        <w:t xml:space="preserve">Real Estate and Planning </w:t>
      </w:r>
    </w:p>
    <w:p w14:paraId="5E6E7574" w14:textId="77777777" w:rsidR="00DF0E30" w:rsidRPr="004B49DD" w:rsidRDefault="00DF0E30" w:rsidP="00130B5C">
      <w:pPr>
        <w:pStyle w:val="ListParagraph"/>
        <w:numPr>
          <w:ilvl w:val="1"/>
          <w:numId w:val="54"/>
        </w:numPr>
        <w:rPr>
          <w:rFonts w:cstheme="minorHAnsi"/>
          <w:sz w:val="20"/>
          <w:szCs w:val="20"/>
        </w:rPr>
      </w:pPr>
      <w:r w:rsidRPr="004B49DD">
        <w:rPr>
          <w:rFonts w:cstheme="minorHAnsi"/>
          <w:sz w:val="20"/>
          <w:szCs w:val="20"/>
        </w:rPr>
        <w:t>Business Informatics, Systems and Accounting</w:t>
      </w:r>
    </w:p>
    <w:p w14:paraId="4E9CD2C9" w14:textId="77777777" w:rsidR="00DF0E30" w:rsidRPr="004B49DD" w:rsidRDefault="00DF0E30" w:rsidP="00130B5C">
      <w:pPr>
        <w:pStyle w:val="ListParagraph"/>
        <w:numPr>
          <w:ilvl w:val="1"/>
          <w:numId w:val="54"/>
        </w:numPr>
        <w:rPr>
          <w:rFonts w:cstheme="minorHAnsi"/>
          <w:sz w:val="20"/>
          <w:szCs w:val="20"/>
        </w:rPr>
      </w:pPr>
      <w:r w:rsidRPr="004B49DD">
        <w:rPr>
          <w:rFonts w:cstheme="minorHAnsi"/>
          <w:sz w:val="20"/>
          <w:szCs w:val="20"/>
        </w:rPr>
        <w:t>International Business and Strategy</w:t>
      </w:r>
    </w:p>
    <w:p w14:paraId="714F3538" w14:textId="77777777" w:rsidR="00DF0E30" w:rsidRPr="004B49DD" w:rsidRDefault="00DF0E30" w:rsidP="00130B5C">
      <w:pPr>
        <w:pStyle w:val="ListParagraph"/>
        <w:numPr>
          <w:ilvl w:val="1"/>
          <w:numId w:val="54"/>
        </w:numPr>
        <w:rPr>
          <w:rFonts w:cstheme="minorHAnsi"/>
          <w:sz w:val="20"/>
          <w:szCs w:val="20"/>
        </w:rPr>
      </w:pPr>
      <w:r w:rsidRPr="004B49DD">
        <w:rPr>
          <w:rFonts w:cstheme="minorHAnsi"/>
          <w:sz w:val="20"/>
          <w:szCs w:val="20"/>
        </w:rPr>
        <w:t xml:space="preserve">Leadership, Organisations and Behaviour </w:t>
      </w:r>
    </w:p>
    <w:p w14:paraId="06B99B23" w14:textId="496E492C" w:rsidR="00DF0E30" w:rsidRPr="004B49DD" w:rsidRDefault="00DF0E30" w:rsidP="00130B5C">
      <w:pPr>
        <w:pStyle w:val="ListParagraph"/>
        <w:numPr>
          <w:ilvl w:val="1"/>
          <w:numId w:val="54"/>
        </w:numPr>
        <w:rPr>
          <w:rFonts w:cstheme="minorHAnsi"/>
          <w:sz w:val="20"/>
          <w:szCs w:val="20"/>
        </w:rPr>
      </w:pPr>
      <w:r w:rsidRPr="004B49DD">
        <w:rPr>
          <w:rFonts w:cstheme="minorHAnsi"/>
          <w:sz w:val="20"/>
          <w:szCs w:val="20"/>
        </w:rPr>
        <w:t xml:space="preserve">Marketing </w:t>
      </w:r>
      <w:r w:rsidR="005A60E3" w:rsidRPr="004B49DD">
        <w:rPr>
          <w:rFonts w:cstheme="minorHAnsi"/>
          <w:sz w:val="20"/>
          <w:szCs w:val="20"/>
        </w:rPr>
        <w:t>and Reputation</w:t>
      </w:r>
    </w:p>
    <w:p w14:paraId="19812F83" w14:textId="77777777" w:rsidR="00DF0E30" w:rsidRPr="004B49DD" w:rsidRDefault="00DF0E30" w:rsidP="00DF0E30">
      <w:pPr>
        <w:pStyle w:val="ListParagraph"/>
        <w:rPr>
          <w:rFonts w:cstheme="minorHAnsi"/>
          <w:sz w:val="20"/>
          <w:szCs w:val="20"/>
        </w:rPr>
      </w:pPr>
    </w:p>
    <w:p w14:paraId="0C0864FF" w14:textId="77777777" w:rsidR="00635C4C" w:rsidRPr="004B49DD" w:rsidRDefault="00635C4C" w:rsidP="00130B5C">
      <w:pPr>
        <w:pStyle w:val="ListParagraph"/>
        <w:numPr>
          <w:ilvl w:val="0"/>
          <w:numId w:val="54"/>
        </w:numPr>
        <w:rPr>
          <w:rFonts w:cstheme="minorHAnsi"/>
          <w:sz w:val="20"/>
          <w:szCs w:val="20"/>
        </w:rPr>
      </w:pPr>
      <w:r w:rsidRPr="004B49DD">
        <w:rPr>
          <w:rFonts w:cstheme="minorHAnsi"/>
          <w:sz w:val="20"/>
          <w:szCs w:val="20"/>
        </w:rPr>
        <w:t>School of Humanities</w:t>
      </w:r>
    </w:p>
    <w:p w14:paraId="39174B27" w14:textId="77777777" w:rsidR="00B40258" w:rsidRPr="004B49DD" w:rsidRDefault="00B40258" w:rsidP="00B40258">
      <w:pPr>
        <w:pStyle w:val="ListParagraph"/>
        <w:ind w:left="1440"/>
        <w:rPr>
          <w:rFonts w:cstheme="minorHAnsi"/>
          <w:sz w:val="20"/>
          <w:szCs w:val="20"/>
        </w:rPr>
      </w:pPr>
    </w:p>
    <w:p w14:paraId="4DAAD9B4" w14:textId="77777777" w:rsidR="00440A38" w:rsidRPr="004B49DD" w:rsidRDefault="00440A38" w:rsidP="00130B5C">
      <w:pPr>
        <w:pStyle w:val="ListParagraph"/>
        <w:numPr>
          <w:ilvl w:val="1"/>
          <w:numId w:val="54"/>
        </w:numPr>
        <w:rPr>
          <w:rFonts w:cstheme="minorHAnsi"/>
          <w:sz w:val="20"/>
          <w:szCs w:val="20"/>
        </w:rPr>
      </w:pPr>
      <w:r w:rsidRPr="004B49DD">
        <w:rPr>
          <w:rFonts w:cstheme="minorHAnsi"/>
          <w:sz w:val="20"/>
          <w:szCs w:val="20"/>
        </w:rPr>
        <w:t>Classics</w:t>
      </w:r>
    </w:p>
    <w:p w14:paraId="2E6EB39F" w14:textId="77777777" w:rsidR="00440A38" w:rsidRPr="004B49DD" w:rsidRDefault="00440A38" w:rsidP="00130B5C">
      <w:pPr>
        <w:pStyle w:val="ListParagraph"/>
        <w:numPr>
          <w:ilvl w:val="1"/>
          <w:numId w:val="54"/>
        </w:numPr>
        <w:rPr>
          <w:rFonts w:cstheme="minorHAnsi"/>
          <w:sz w:val="20"/>
          <w:szCs w:val="20"/>
        </w:rPr>
      </w:pPr>
      <w:r w:rsidRPr="004B49DD">
        <w:rPr>
          <w:rFonts w:cstheme="minorHAnsi"/>
          <w:sz w:val="20"/>
          <w:szCs w:val="20"/>
        </w:rPr>
        <w:t>History</w:t>
      </w:r>
    </w:p>
    <w:p w14:paraId="67ED9D72" w14:textId="77777777" w:rsidR="00440A38" w:rsidRPr="004B49DD" w:rsidRDefault="00440A38" w:rsidP="00130B5C">
      <w:pPr>
        <w:pStyle w:val="ListParagraph"/>
        <w:numPr>
          <w:ilvl w:val="1"/>
          <w:numId w:val="54"/>
        </w:numPr>
        <w:rPr>
          <w:rFonts w:cstheme="minorHAnsi"/>
          <w:sz w:val="20"/>
          <w:szCs w:val="20"/>
        </w:rPr>
      </w:pPr>
      <w:r w:rsidRPr="004B49DD">
        <w:rPr>
          <w:rFonts w:cstheme="minorHAnsi"/>
          <w:sz w:val="20"/>
          <w:szCs w:val="20"/>
        </w:rPr>
        <w:t xml:space="preserve">Philosophy </w:t>
      </w:r>
    </w:p>
    <w:p w14:paraId="21BE1195" w14:textId="77777777" w:rsidR="00B40258" w:rsidRPr="004B49DD" w:rsidRDefault="00B40258" w:rsidP="00B40258">
      <w:pPr>
        <w:pStyle w:val="ListParagraph"/>
        <w:rPr>
          <w:rFonts w:cstheme="minorHAnsi"/>
          <w:sz w:val="20"/>
          <w:szCs w:val="20"/>
        </w:rPr>
      </w:pPr>
    </w:p>
    <w:p w14:paraId="13B53B93" w14:textId="77777777" w:rsidR="00DF0E30" w:rsidRPr="004B49DD" w:rsidRDefault="00DF0E30" w:rsidP="00130B5C">
      <w:pPr>
        <w:pStyle w:val="ListParagraph"/>
        <w:numPr>
          <w:ilvl w:val="0"/>
          <w:numId w:val="54"/>
        </w:numPr>
        <w:rPr>
          <w:rFonts w:cstheme="minorHAnsi"/>
          <w:sz w:val="20"/>
          <w:szCs w:val="20"/>
        </w:rPr>
      </w:pPr>
      <w:r w:rsidRPr="004B49DD">
        <w:rPr>
          <w:rFonts w:cstheme="minorHAnsi"/>
          <w:sz w:val="20"/>
          <w:szCs w:val="20"/>
        </w:rPr>
        <w:t xml:space="preserve">International Study and Language Institute </w:t>
      </w:r>
    </w:p>
    <w:p w14:paraId="2ABB43F4" w14:textId="77777777" w:rsidR="00DF0E30" w:rsidRPr="004B49DD" w:rsidRDefault="00DF0E30" w:rsidP="00DF0E30">
      <w:pPr>
        <w:pStyle w:val="ListParagraph"/>
        <w:rPr>
          <w:rFonts w:cstheme="minorHAnsi"/>
          <w:sz w:val="20"/>
          <w:szCs w:val="20"/>
        </w:rPr>
      </w:pPr>
    </w:p>
    <w:p w14:paraId="6D2AC167" w14:textId="77777777" w:rsidR="00635C4C" w:rsidRPr="004B49DD" w:rsidRDefault="00635C4C" w:rsidP="00130B5C">
      <w:pPr>
        <w:pStyle w:val="ListParagraph"/>
        <w:numPr>
          <w:ilvl w:val="0"/>
          <w:numId w:val="54"/>
        </w:numPr>
        <w:rPr>
          <w:rFonts w:cstheme="minorHAnsi"/>
          <w:sz w:val="20"/>
          <w:szCs w:val="20"/>
        </w:rPr>
      </w:pPr>
      <w:r w:rsidRPr="004B49DD">
        <w:rPr>
          <w:rFonts w:cstheme="minorHAnsi"/>
          <w:sz w:val="20"/>
          <w:szCs w:val="20"/>
        </w:rPr>
        <w:t>School of Law</w:t>
      </w:r>
    </w:p>
    <w:p w14:paraId="1C4A7D7D" w14:textId="77777777" w:rsidR="00B40258" w:rsidRPr="004B49DD" w:rsidRDefault="00B40258" w:rsidP="00B40258">
      <w:pPr>
        <w:pStyle w:val="ListParagraph"/>
        <w:rPr>
          <w:rFonts w:cstheme="minorHAnsi"/>
          <w:sz w:val="20"/>
          <w:szCs w:val="20"/>
        </w:rPr>
      </w:pPr>
    </w:p>
    <w:p w14:paraId="70BCDBA1" w14:textId="77777777" w:rsidR="00635C4C" w:rsidRPr="004B49DD" w:rsidRDefault="00635C4C" w:rsidP="00130B5C">
      <w:pPr>
        <w:pStyle w:val="ListParagraph"/>
        <w:numPr>
          <w:ilvl w:val="0"/>
          <w:numId w:val="54"/>
        </w:numPr>
        <w:rPr>
          <w:rFonts w:cstheme="minorHAnsi"/>
          <w:sz w:val="20"/>
          <w:szCs w:val="20"/>
        </w:rPr>
      </w:pPr>
      <w:r w:rsidRPr="004B49DD">
        <w:rPr>
          <w:rFonts w:cstheme="minorHAnsi"/>
          <w:sz w:val="20"/>
          <w:szCs w:val="20"/>
        </w:rPr>
        <w:t>School of Literature and Languages</w:t>
      </w:r>
    </w:p>
    <w:p w14:paraId="1842AAAC" w14:textId="77777777" w:rsidR="00B40258" w:rsidRPr="004B49DD" w:rsidRDefault="00B40258" w:rsidP="00B40258">
      <w:pPr>
        <w:pStyle w:val="ListParagraph"/>
        <w:ind w:left="2160"/>
        <w:rPr>
          <w:rFonts w:cstheme="minorHAnsi"/>
          <w:sz w:val="20"/>
          <w:szCs w:val="20"/>
        </w:rPr>
      </w:pPr>
    </w:p>
    <w:p w14:paraId="509A53A3" w14:textId="77777777" w:rsidR="00440A38" w:rsidRPr="004B49DD" w:rsidRDefault="00440A38" w:rsidP="00130B5C">
      <w:pPr>
        <w:pStyle w:val="ListParagraph"/>
        <w:numPr>
          <w:ilvl w:val="1"/>
          <w:numId w:val="54"/>
        </w:numPr>
        <w:rPr>
          <w:rFonts w:cstheme="minorHAnsi"/>
          <w:sz w:val="20"/>
          <w:szCs w:val="20"/>
        </w:rPr>
      </w:pPr>
      <w:r w:rsidRPr="004B49DD">
        <w:rPr>
          <w:rFonts w:cstheme="minorHAnsi"/>
          <w:sz w:val="20"/>
          <w:szCs w:val="20"/>
        </w:rPr>
        <w:t>English Literature</w:t>
      </w:r>
    </w:p>
    <w:p w14:paraId="4B87752C" w14:textId="77777777" w:rsidR="00440A38" w:rsidRPr="004B49DD" w:rsidRDefault="00440A38" w:rsidP="00130B5C">
      <w:pPr>
        <w:pStyle w:val="ListParagraph"/>
        <w:numPr>
          <w:ilvl w:val="1"/>
          <w:numId w:val="54"/>
        </w:numPr>
        <w:rPr>
          <w:rFonts w:cstheme="minorHAnsi"/>
          <w:sz w:val="20"/>
          <w:szCs w:val="20"/>
        </w:rPr>
      </w:pPr>
      <w:r w:rsidRPr="004B49DD">
        <w:rPr>
          <w:rFonts w:cstheme="minorHAnsi"/>
          <w:sz w:val="20"/>
          <w:szCs w:val="20"/>
        </w:rPr>
        <w:t>English Language and Applied Linguistics</w:t>
      </w:r>
    </w:p>
    <w:p w14:paraId="26A6F479" w14:textId="0159710C" w:rsidR="00440A38" w:rsidRPr="004B49DD" w:rsidRDefault="00440A38" w:rsidP="00130B5C">
      <w:pPr>
        <w:pStyle w:val="ListParagraph"/>
        <w:numPr>
          <w:ilvl w:val="1"/>
          <w:numId w:val="54"/>
        </w:numPr>
        <w:rPr>
          <w:rFonts w:cstheme="minorHAnsi"/>
          <w:sz w:val="20"/>
          <w:szCs w:val="20"/>
        </w:rPr>
      </w:pPr>
      <w:r w:rsidRPr="004B49DD">
        <w:rPr>
          <w:rFonts w:cstheme="minorHAnsi"/>
          <w:sz w:val="20"/>
          <w:szCs w:val="20"/>
        </w:rPr>
        <w:t xml:space="preserve">Languages and </w:t>
      </w:r>
      <w:r w:rsidR="007A08AA" w:rsidRPr="004B49DD">
        <w:rPr>
          <w:rFonts w:cstheme="minorHAnsi"/>
          <w:sz w:val="20"/>
          <w:szCs w:val="20"/>
        </w:rPr>
        <w:t xml:space="preserve"> Cultures</w:t>
      </w:r>
    </w:p>
    <w:p w14:paraId="6DFD977A" w14:textId="77777777" w:rsidR="00B40258" w:rsidRPr="004B49DD" w:rsidRDefault="00B40258" w:rsidP="00B40258">
      <w:pPr>
        <w:pStyle w:val="ListParagraph"/>
        <w:rPr>
          <w:rFonts w:cstheme="minorHAnsi"/>
          <w:sz w:val="20"/>
          <w:szCs w:val="20"/>
        </w:rPr>
      </w:pPr>
    </w:p>
    <w:p w14:paraId="34A91523" w14:textId="77777777" w:rsidR="00635C4C" w:rsidRPr="004B49DD" w:rsidRDefault="00635C4C" w:rsidP="00130B5C">
      <w:pPr>
        <w:pStyle w:val="ListParagraph"/>
        <w:numPr>
          <w:ilvl w:val="0"/>
          <w:numId w:val="54"/>
        </w:numPr>
        <w:rPr>
          <w:rFonts w:cstheme="minorHAnsi"/>
          <w:sz w:val="20"/>
          <w:szCs w:val="20"/>
        </w:rPr>
      </w:pPr>
      <w:r w:rsidRPr="004B49DD">
        <w:rPr>
          <w:rFonts w:cstheme="minorHAnsi"/>
          <w:sz w:val="20"/>
          <w:szCs w:val="20"/>
        </w:rPr>
        <w:t xml:space="preserve">School of </w:t>
      </w:r>
      <w:r w:rsidR="00564E21" w:rsidRPr="004B49DD">
        <w:rPr>
          <w:rFonts w:cstheme="minorHAnsi"/>
          <w:sz w:val="20"/>
          <w:szCs w:val="20"/>
        </w:rPr>
        <w:t>Mathematical, Physical</w:t>
      </w:r>
      <w:r w:rsidRPr="004B49DD">
        <w:rPr>
          <w:rFonts w:cstheme="minorHAnsi"/>
          <w:sz w:val="20"/>
          <w:szCs w:val="20"/>
        </w:rPr>
        <w:t xml:space="preserve"> </w:t>
      </w:r>
      <w:r w:rsidR="002320EB" w:rsidRPr="004B49DD">
        <w:rPr>
          <w:rFonts w:cstheme="minorHAnsi"/>
          <w:sz w:val="20"/>
          <w:szCs w:val="20"/>
        </w:rPr>
        <w:t xml:space="preserve">and Computational </w:t>
      </w:r>
      <w:r w:rsidRPr="004B49DD">
        <w:rPr>
          <w:rFonts w:cstheme="minorHAnsi"/>
          <w:sz w:val="20"/>
          <w:szCs w:val="20"/>
        </w:rPr>
        <w:t>Sciences</w:t>
      </w:r>
    </w:p>
    <w:p w14:paraId="559CB642" w14:textId="77777777" w:rsidR="00B40258" w:rsidRPr="004B49DD" w:rsidRDefault="00B40258" w:rsidP="00B40258">
      <w:pPr>
        <w:pStyle w:val="ListParagraph"/>
        <w:ind w:left="1440"/>
        <w:rPr>
          <w:rFonts w:cstheme="minorHAnsi"/>
          <w:sz w:val="20"/>
          <w:szCs w:val="20"/>
        </w:rPr>
      </w:pPr>
    </w:p>
    <w:p w14:paraId="7808D3F2" w14:textId="77777777" w:rsidR="00B40258" w:rsidRPr="004B49DD" w:rsidRDefault="00B40258" w:rsidP="00130B5C">
      <w:pPr>
        <w:pStyle w:val="ListParagraph"/>
        <w:numPr>
          <w:ilvl w:val="1"/>
          <w:numId w:val="54"/>
        </w:numPr>
        <w:rPr>
          <w:rFonts w:cstheme="minorHAnsi"/>
          <w:sz w:val="20"/>
          <w:szCs w:val="20"/>
        </w:rPr>
      </w:pPr>
      <w:r w:rsidRPr="004B49DD">
        <w:rPr>
          <w:rFonts w:cstheme="minorHAnsi"/>
          <w:sz w:val="20"/>
          <w:szCs w:val="20"/>
        </w:rPr>
        <w:t>Computer Science</w:t>
      </w:r>
    </w:p>
    <w:p w14:paraId="05B7E02E" w14:textId="77777777" w:rsidR="00A8182B" w:rsidRPr="004B49DD" w:rsidRDefault="00A8182B" w:rsidP="00130B5C">
      <w:pPr>
        <w:pStyle w:val="ListParagraph"/>
        <w:numPr>
          <w:ilvl w:val="1"/>
          <w:numId w:val="54"/>
        </w:numPr>
        <w:rPr>
          <w:rFonts w:cstheme="minorHAnsi"/>
          <w:sz w:val="20"/>
          <w:szCs w:val="20"/>
        </w:rPr>
      </w:pPr>
      <w:r w:rsidRPr="004B49DD">
        <w:rPr>
          <w:rFonts w:cstheme="minorHAnsi"/>
          <w:sz w:val="20"/>
          <w:szCs w:val="20"/>
        </w:rPr>
        <w:t xml:space="preserve">Mathematics and Statistics </w:t>
      </w:r>
    </w:p>
    <w:p w14:paraId="7A200286" w14:textId="77777777" w:rsidR="00002DA7" w:rsidRPr="004B49DD" w:rsidRDefault="00002DA7" w:rsidP="00130B5C">
      <w:pPr>
        <w:pStyle w:val="ListParagraph"/>
        <w:numPr>
          <w:ilvl w:val="1"/>
          <w:numId w:val="54"/>
        </w:numPr>
        <w:rPr>
          <w:rFonts w:cstheme="minorHAnsi"/>
          <w:sz w:val="20"/>
          <w:szCs w:val="20"/>
        </w:rPr>
      </w:pPr>
      <w:r w:rsidRPr="004B49DD">
        <w:rPr>
          <w:rFonts w:cstheme="minorHAnsi"/>
          <w:sz w:val="20"/>
          <w:szCs w:val="20"/>
        </w:rPr>
        <w:t>Meteorology</w:t>
      </w:r>
    </w:p>
    <w:p w14:paraId="390DC943" w14:textId="77777777" w:rsidR="00B40258" w:rsidRPr="004B49DD" w:rsidRDefault="00B40258" w:rsidP="00DF0E30">
      <w:pPr>
        <w:pStyle w:val="ListParagraph"/>
        <w:rPr>
          <w:rFonts w:cstheme="minorHAnsi"/>
          <w:sz w:val="20"/>
          <w:szCs w:val="20"/>
        </w:rPr>
      </w:pPr>
    </w:p>
    <w:p w14:paraId="60EEEF79" w14:textId="77777777" w:rsidR="00635C4C" w:rsidRPr="004B49DD" w:rsidRDefault="00635C4C" w:rsidP="00130B5C">
      <w:pPr>
        <w:pStyle w:val="ListParagraph"/>
        <w:numPr>
          <w:ilvl w:val="0"/>
          <w:numId w:val="54"/>
        </w:numPr>
        <w:rPr>
          <w:rFonts w:cstheme="minorHAnsi"/>
          <w:sz w:val="20"/>
          <w:szCs w:val="20"/>
        </w:rPr>
      </w:pPr>
      <w:r w:rsidRPr="004B49DD">
        <w:rPr>
          <w:rFonts w:cstheme="minorHAnsi"/>
          <w:sz w:val="20"/>
          <w:szCs w:val="20"/>
        </w:rPr>
        <w:t>School of Politics, Economics and International Relations</w:t>
      </w:r>
    </w:p>
    <w:p w14:paraId="4965D085" w14:textId="77777777" w:rsidR="00B40258" w:rsidRPr="004B49DD" w:rsidRDefault="00B40258" w:rsidP="00DF0E30">
      <w:pPr>
        <w:pStyle w:val="ListParagraph"/>
        <w:ind w:left="1440"/>
        <w:rPr>
          <w:rFonts w:cstheme="minorHAnsi"/>
          <w:sz w:val="20"/>
          <w:szCs w:val="20"/>
        </w:rPr>
      </w:pPr>
    </w:p>
    <w:p w14:paraId="61FD56CE" w14:textId="77777777" w:rsidR="00A8182B" w:rsidRPr="004B49DD" w:rsidRDefault="00A8182B" w:rsidP="00130B5C">
      <w:pPr>
        <w:pStyle w:val="ListParagraph"/>
        <w:numPr>
          <w:ilvl w:val="1"/>
          <w:numId w:val="54"/>
        </w:numPr>
        <w:rPr>
          <w:rFonts w:cstheme="minorHAnsi"/>
          <w:sz w:val="20"/>
          <w:szCs w:val="20"/>
        </w:rPr>
      </w:pPr>
      <w:r w:rsidRPr="004B49DD">
        <w:rPr>
          <w:rFonts w:cstheme="minorHAnsi"/>
          <w:sz w:val="20"/>
          <w:szCs w:val="20"/>
        </w:rPr>
        <w:t>Economics</w:t>
      </w:r>
    </w:p>
    <w:p w14:paraId="4EF80A88" w14:textId="77777777" w:rsidR="00A8182B" w:rsidRPr="004B49DD" w:rsidRDefault="00A8182B" w:rsidP="00130B5C">
      <w:pPr>
        <w:pStyle w:val="ListParagraph"/>
        <w:numPr>
          <w:ilvl w:val="1"/>
          <w:numId w:val="54"/>
        </w:numPr>
        <w:rPr>
          <w:rFonts w:cstheme="minorHAnsi"/>
          <w:sz w:val="20"/>
          <w:szCs w:val="20"/>
        </w:rPr>
      </w:pPr>
      <w:r w:rsidRPr="004B49DD">
        <w:rPr>
          <w:rFonts w:cstheme="minorHAnsi"/>
          <w:sz w:val="20"/>
          <w:szCs w:val="20"/>
        </w:rPr>
        <w:t xml:space="preserve">Politics </w:t>
      </w:r>
      <w:r w:rsidR="005C7B7A" w:rsidRPr="004B49DD">
        <w:rPr>
          <w:rFonts w:cstheme="minorHAnsi"/>
          <w:sz w:val="20"/>
          <w:szCs w:val="20"/>
        </w:rPr>
        <w:t>and International Relations</w:t>
      </w:r>
    </w:p>
    <w:p w14:paraId="1CB8DA40" w14:textId="77777777" w:rsidR="00B40258" w:rsidRPr="004B49DD" w:rsidRDefault="00B40258" w:rsidP="00B40258">
      <w:pPr>
        <w:pStyle w:val="ListParagraph"/>
        <w:rPr>
          <w:rFonts w:cstheme="minorHAnsi"/>
          <w:sz w:val="20"/>
          <w:szCs w:val="20"/>
        </w:rPr>
      </w:pPr>
    </w:p>
    <w:p w14:paraId="7A9990BA" w14:textId="77777777" w:rsidR="00635C4C" w:rsidRPr="004B49DD" w:rsidRDefault="00635C4C" w:rsidP="00130B5C">
      <w:pPr>
        <w:pStyle w:val="ListParagraph"/>
        <w:numPr>
          <w:ilvl w:val="0"/>
          <w:numId w:val="54"/>
        </w:numPr>
        <w:rPr>
          <w:rFonts w:cstheme="minorHAnsi"/>
          <w:sz w:val="20"/>
          <w:szCs w:val="20"/>
        </w:rPr>
      </w:pPr>
      <w:r w:rsidRPr="004B49DD">
        <w:rPr>
          <w:rFonts w:cstheme="minorHAnsi"/>
          <w:sz w:val="20"/>
          <w:szCs w:val="20"/>
        </w:rPr>
        <w:t xml:space="preserve">School of Psychology and Clinical Language Sciences </w:t>
      </w:r>
    </w:p>
    <w:p w14:paraId="70523AB6" w14:textId="77777777" w:rsidR="00B40258" w:rsidRPr="004B49DD" w:rsidRDefault="00B40258" w:rsidP="00B40258">
      <w:pPr>
        <w:pStyle w:val="ListParagraph"/>
        <w:ind w:left="1440"/>
        <w:rPr>
          <w:rFonts w:cstheme="minorHAnsi"/>
          <w:sz w:val="20"/>
          <w:szCs w:val="20"/>
        </w:rPr>
      </w:pPr>
    </w:p>
    <w:p w14:paraId="1DA33DCC" w14:textId="77777777" w:rsidR="00A8182B" w:rsidRPr="004B49DD" w:rsidRDefault="00A8182B" w:rsidP="00130B5C">
      <w:pPr>
        <w:pStyle w:val="ListParagraph"/>
        <w:numPr>
          <w:ilvl w:val="1"/>
          <w:numId w:val="54"/>
        </w:numPr>
        <w:rPr>
          <w:rFonts w:cstheme="minorHAnsi"/>
          <w:sz w:val="20"/>
          <w:szCs w:val="20"/>
        </w:rPr>
      </w:pPr>
      <w:r w:rsidRPr="004B49DD">
        <w:rPr>
          <w:rFonts w:cstheme="minorHAnsi"/>
          <w:sz w:val="20"/>
          <w:szCs w:val="20"/>
        </w:rPr>
        <w:t>Intra-School Group</w:t>
      </w:r>
      <w:r w:rsidR="00B40258" w:rsidRPr="004B49DD">
        <w:rPr>
          <w:rFonts w:cstheme="minorHAnsi"/>
          <w:sz w:val="20"/>
          <w:szCs w:val="20"/>
        </w:rPr>
        <w:t xml:space="preserve"> - </w:t>
      </w:r>
      <w:r w:rsidRPr="004B49DD">
        <w:rPr>
          <w:rFonts w:cstheme="minorHAnsi"/>
          <w:sz w:val="20"/>
          <w:szCs w:val="20"/>
        </w:rPr>
        <w:t>Charlie Waller Institute</w:t>
      </w:r>
    </w:p>
    <w:p w14:paraId="1A868152" w14:textId="77777777" w:rsidR="0078137D" w:rsidRPr="004B49DD" w:rsidRDefault="0078137D" w:rsidP="0078137D">
      <w:pPr>
        <w:pStyle w:val="ListParagraph"/>
        <w:ind w:left="1440"/>
        <w:rPr>
          <w:rFonts w:cstheme="minorHAnsi"/>
          <w:sz w:val="20"/>
          <w:szCs w:val="20"/>
        </w:rPr>
      </w:pPr>
    </w:p>
    <w:p w14:paraId="2AFF5B83" w14:textId="77777777" w:rsidR="004D2546" w:rsidRPr="004B49DD" w:rsidRDefault="004D2546" w:rsidP="00635C4C">
      <w:pPr>
        <w:rPr>
          <w:rFonts w:cstheme="minorHAnsi"/>
          <w:sz w:val="20"/>
          <w:szCs w:val="20"/>
        </w:rPr>
      </w:pPr>
    </w:p>
    <w:p w14:paraId="2166687D" w14:textId="77777777" w:rsidR="00635C4C" w:rsidRPr="004B49DD" w:rsidRDefault="00635C4C" w:rsidP="00635C4C">
      <w:pPr>
        <w:rPr>
          <w:rFonts w:cstheme="minorHAnsi"/>
          <w:sz w:val="20"/>
          <w:szCs w:val="20"/>
        </w:rPr>
      </w:pPr>
    </w:p>
    <w:p w14:paraId="70C34A37" w14:textId="77777777" w:rsidR="00A903F5" w:rsidRPr="004B49DD" w:rsidRDefault="00A903F5" w:rsidP="00A903F5">
      <w:pPr>
        <w:pStyle w:val="ListParagraph"/>
        <w:ind w:left="1440"/>
        <w:rPr>
          <w:rFonts w:cstheme="minorHAnsi"/>
        </w:rPr>
      </w:pPr>
    </w:p>
    <w:p w14:paraId="0F0312C6" w14:textId="77777777" w:rsidR="00DF0E30" w:rsidRPr="004B49DD" w:rsidRDefault="00DF0E30">
      <w:pPr>
        <w:rPr>
          <w:rFonts w:cstheme="minorHAnsi"/>
          <w:b/>
          <w:sz w:val="20"/>
          <w:szCs w:val="20"/>
        </w:rPr>
      </w:pPr>
      <w:r w:rsidRPr="004B49DD">
        <w:rPr>
          <w:rFonts w:cstheme="minorHAnsi"/>
          <w:b/>
          <w:sz w:val="20"/>
          <w:szCs w:val="20"/>
        </w:rPr>
        <w:br w:type="page"/>
      </w:r>
    </w:p>
    <w:p w14:paraId="03F3F3E6" w14:textId="77777777" w:rsidR="00A903F5" w:rsidRPr="004B49DD" w:rsidRDefault="00A903F5" w:rsidP="00A903F5">
      <w:pPr>
        <w:rPr>
          <w:rFonts w:cstheme="minorHAnsi"/>
          <w:b/>
          <w:sz w:val="20"/>
          <w:szCs w:val="20"/>
        </w:rPr>
      </w:pPr>
      <w:r w:rsidRPr="004B49DD">
        <w:rPr>
          <w:rFonts w:cstheme="minorHAnsi"/>
          <w:b/>
          <w:sz w:val="20"/>
          <w:szCs w:val="20"/>
        </w:rPr>
        <w:lastRenderedPageBreak/>
        <w:t>Appendix (II)</w:t>
      </w:r>
    </w:p>
    <w:p w14:paraId="40E07A59" w14:textId="77777777" w:rsidR="00A903F5" w:rsidRPr="004B49DD" w:rsidRDefault="00A903F5" w:rsidP="00A903F5">
      <w:pPr>
        <w:rPr>
          <w:rFonts w:cstheme="minorHAnsi"/>
          <w:b/>
          <w:sz w:val="20"/>
          <w:szCs w:val="20"/>
        </w:rPr>
      </w:pPr>
      <w:r w:rsidRPr="004B49DD">
        <w:rPr>
          <w:rFonts w:cstheme="minorHAnsi"/>
          <w:b/>
          <w:sz w:val="20"/>
          <w:szCs w:val="20"/>
        </w:rPr>
        <w:t>Subsidiary Undertakings</w:t>
      </w:r>
    </w:p>
    <w:p w14:paraId="7EC28038" w14:textId="77777777" w:rsidR="00A903F5" w:rsidRPr="004B49DD" w:rsidRDefault="00A903F5" w:rsidP="00A903F5">
      <w:pPr>
        <w:rPr>
          <w:rFonts w:cstheme="minorHAnsi"/>
          <w:sz w:val="20"/>
          <w:szCs w:val="20"/>
        </w:rPr>
      </w:pPr>
      <w:r w:rsidRPr="004B49DD">
        <w:rPr>
          <w:rFonts w:cstheme="minorHAnsi"/>
          <w:sz w:val="20"/>
          <w:szCs w:val="20"/>
        </w:rPr>
        <w:t xml:space="preserve">The </w:t>
      </w:r>
      <w:r w:rsidR="00F479A9" w:rsidRPr="004B49DD">
        <w:rPr>
          <w:rFonts w:cstheme="minorHAnsi"/>
          <w:sz w:val="20"/>
          <w:szCs w:val="20"/>
        </w:rPr>
        <w:t xml:space="preserve">active </w:t>
      </w:r>
      <w:r w:rsidRPr="004B49DD">
        <w:rPr>
          <w:rFonts w:cstheme="minorHAnsi"/>
          <w:sz w:val="20"/>
          <w:szCs w:val="20"/>
        </w:rPr>
        <w:t>subsidiary companies, wholly or effectively controlled by the University of Reading are as follows:</w:t>
      </w:r>
    </w:p>
    <w:p w14:paraId="06BDE706" w14:textId="77777777" w:rsidR="00A903F5" w:rsidRPr="004B49DD" w:rsidRDefault="00A903F5" w:rsidP="00130B5C">
      <w:pPr>
        <w:pStyle w:val="ListParagraph"/>
        <w:numPr>
          <w:ilvl w:val="0"/>
          <w:numId w:val="48"/>
        </w:numPr>
        <w:rPr>
          <w:rFonts w:cstheme="minorHAnsi"/>
          <w:sz w:val="20"/>
          <w:szCs w:val="20"/>
        </w:rPr>
      </w:pPr>
      <w:r w:rsidRPr="004B49DD">
        <w:rPr>
          <w:rFonts w:cstheme="minorHAnsi"/>
          <w:sz w:val="20"/>
          <w:szCs w:val="20"/>
        </w:rPr>
        <w:t>Henley Business School Limited</w:t>
      </w:r>
      <w:r w:rsidR="00D5365E" w:rsidRPr="004B49DD">
        <w:rPr>
          <w:rFonts w:cstheme="minorHAnsi"/>
          <w:sz w:val="20"/>
          <w:szCs w:val="20"/>
        </w:rPr>
        <w:t xml:space="preserve"> (UK and </w:t>
      </w:r>
      <w:r w:rsidR="00A703D4" w:rsidRPr="004B49DD">
        <w:rPr>
          <w:rFonts w:cstheme="minorHAnsi"/>
          <w:sz w:val="20"/>
          <w:szCs w:val="20"/>
        </w:rPr>
        <w:t xml:space="preserve">through which Henley Business School </w:t>
      </w:r>
      <w:r w:rsidR="00D5365E" w:rsidRPr="004B49DD">
        <w:rPr>
          <w:rFonts w:cstheme="minorHAnsi"/>
          <w:sz w:val="20"/>
          <w:szCs w:val="20"/>
        </w:rPr>
        <w:t>South Africa</w:t>
      </w:r>
      <w:r w:rsidR="00A703D4" w:rsidRPr="004B49DD">
        <w:rPr>
          <w:rFonts w:cstheme="minorHAnsi"/>
          <w:sz w:val="20"/>
          <w:szCs w:val="20"/>
        </w:rPr>
        <w:t xml:space="preserve"> operates as a branch</w:t>
      </w:r>
      <w:r w:rsidR="00D5365E" w:rsidRPr="004B49DD">
        <w:rPr>
          <w:rFonts w:cstheme="minorHAnsi"/>
          <w:sz w:val="20"/>
          <w:szCs w:val="20"/>
        </w:rPr>
        <w:t>)</w:t>
      </w:r>
    </w:p>
    <w:p w14:paraId="3E547C44" w14:textId="77777777" w:rsidR="00A903F5" w:rsidRPr="004B49DD" w:rsidRDefault="00A903F5" w:rsidP="00130B5C">
      <w:pPr>
        <w:pStyle w:val="ListParagraph"/>
        <w:numPr>
          <w:ilvl w:val="0"/>
          <w:numId w:val="48"/>
        </w:numPr>
        <w:rPr>
          <w:rFonts w:cstheme="minorHAnsi"/>
          <w:sz w:val="20"/>
          <w:szCs w:val="20"/>
        </w:rPr>
      </w:pPr>
      <w:r w:rsidRPr="004B49DD">
        <w:rPr>
          <w:rFonts w:cstheme="minorHAnsi"/>
          <w:sz w:val="20"/>
          <w:szCs w:val="20"/>
        </w:rPr>
        <w:t>Reading Real Estate Foundation</w:t>
      </w:r>
    </w:p>
    <w:p w14:paraId="2EAA6907" w14:textId="77777777" w:rsidR="00A903F5" w:rsidRPr="004B49DD" w:rsidRDefault="00A903F5" w:rsidP="00130B5C">
      <w:pPr>
        <w:pStyle w:val="ListParagraph"/>
        <w:numPr>
          <w:ilvl w:val="0"/>
          <w:numId w:val="48"/>
        </w:numPr>
        <w:rPr>
          <w:rFonts w:cstheme="minorHAnsi"/>
          <w:sz w:val="20"/>
          <w:szCs w:val="20"/>
        </w:rPr>
      </w:pPr>
      <w:r w:rsidRPr="004B49DD">
        <w:rPr>
          <w:rFonts w:cstheme="minorHAnsi"/>
          <w:sz w:val="20"/>
          <w:szCs w:val="20"/>
        </w:rPr>
        <w:t xml:space="preserve">Henley Business School </w:t>
      </w:r>
      <w:r w:rsidR="00D5365E" w:rsidRPr="004B49DD">
        <w:rPr>
          <w:rFonts w:cstheme="minorHAnsi"/>
          <w:sz w:val="20"/>
          <w:szCs w:val="20"/>
        </w:rPr>
        <w:t xml:space="preserve">Germany </w:t>
      </w:r>
      <w:r w:rsidRPr="004B49DD">
        <w:rPr>
          <w:rFonts w:cstheme="minorHAnsi"/>
          <w:sz w:val="20"/>
          <w:szCs w:val="20"/>
        </w:rPr>
        <w:t>GmbH</w:t>
      </w:r>
    </w:p>
    <w:p w14:paraId="4755FA87" w14:textId="77777777" w:rsidR="00A903F5" w:rsidRPr="004B49DD" w:rsidRDefault="00A903F5" w:rsidP="00130B5C">
      <w:pPr>
        <w:pStyle w:val="ListParagraph"/>
        <w:numPr>
          <w:ilvl w:val="0"/>
          <w:numId w:val="48"/>
        </w:numPr>
        <w:rPr>
          <w:rFonts w:cstheme="minorHAnsi"/>
          <w:sz w:val="20"/>
          <w:szCs w:val="20"/>
        </w:rPr>
      </w:pPr>
      <w:r w:rsidRPr="004B49DD">
        <w:rPr>
          <w:rFonts w:cstheme="minorHAnsi"/>
          <w:sz w:val="20"/>
          <w:szCs w:val="20"/>
        </w:rPr>
        <w:t>RUMAL Reading Sdn. Bhd</w:t>
      </w:r>
    </w:p>
    <w:p w14:paraId="3EE368B9" w14:textId="77777777" w:rsidR="006F260A" w:rsidRPr="004B49DD" w:rsidRDefault="006F260A" w:rsidP="00130B5C">
      <w:pPr>
        <w:pStyle w:val="ListParagraph"/>
        <w:numPr>
          <w:ilvl w:val="0"/>
          <w:numId w:val="48"/>
        </w:numPr>
        <w:rPr>
          <w:rFonts w:cstheme="minorHAnsi"/>
          <w:sz w:val="20"/>
          <w:szCs w:val="20"/>
        </w:rPr>
      </w:pPr>
      <w:r w:rsidRPr="004B49DD">
        <w:rPr>
          <w:rFonts w:cstheme="minorHAnsi"/>
          <w:sz w:val="20"/>
          <w:szCs w:val="20"/>
        </w:rPr>
        <w:t xml:space="preserve">Thames Valley Science Park Limited </w:t>
      </w:r>
    </w:p>
    <w:p w14:paraId="35356589" w14:textId="77777777" w:rsidR="00374774" w:rsidRDefault="00374774" w:rsidP="00130B5C">
      <w:pPr>
        <w:pStyle w:val="ListParagraph"/>
        <w:numPr>
          <w:ilvl w:val="0"/>
          <w:numId w:val="48"/>
        </w:numPr>
        <w:rPr>
          <w:rFonts w:cstheme="minorHAnsi"/>
          <w:color w:val="000000" w:themeColor="text1"/>
          <w:sz w:val="20"/>
          <w:szCs w:val="20"/>
        </w:rPr>
      </w:pPr>
      <w:r w:rsidRPr="004B49DD">
        <w:rPr>
          <w:rFonts w:cstheme="minorHAnsi"/>
          <w:color w:val="000000" w:themeColor="text1"/>
          <w:sz w:val="20"/>
          <w:szCs w:val="20"/>
        </w:rPr>
        <w:t>Henley Business Angels Limited</w:t>
      </w:r>
    </w:p>
    <w:p w14:paraId="7BDCD39C" w14:textId="3F6559F7" w:rsidR="00665DB6" w:rsidRPr="004B49DD" w:rsidRDefault="00665DB6" w:rsidP="00130B5C">
      <w:pPr>
        <w:pStyle w:val="ListParagraph"/>
        <w:numPr>
          <w:ilvl w:val="0"/>
          <w:numId w:val="48"/>
        </w:numPr>
        <w:rPr>
          <w:rFonts w:cstheme="minorHAnsi"/>
          <w:color w:val="000000" w:themeColor="text1"/>
          <w:sz w:val="20"/>
          <w:szCs w:val="20"/>
        </w:rPr>
      </w:pPr>
      <w:r>
        <w:rPr>
          <w:rFonts w:cstheme="minorHAnsi"/>
          <w:color w:val="000000" w:themeColor="text1"/>
          <w:sz w:val="20"/>
          <w:szCs w:val="20"/>
        </w:rPr>
        <w:t>Henley Business School Oy</w:t>
      </w:r>
    </w:p>
    <w:p w14:paraId="7966CDFC" w14:textId="77777777" w:rsidR="00D5365E" w:rsidRPr="004B49DD" w:rsidRDefault="00D5365E" w:rsidP="00F61803">
      <w:pPr>
        <w:ind w:left="413"/>
        <w:rPr>
          <w:rFonts w:cstheme="minorHAnsi"/>
          <w:color w:val="000000" w:themeColor="text1"/>
          <w:sz w:val="20"/>
          <w:szCs w:val="20"/>
        </w:rPr>
      </w:pPr>
    </w:p>
    <w:p w14:paraId="77F93F38" w14:textId="77777777" w:rsidR="00A903F5" w:rsidRPr="004B49DD" w:rsidRDefault="00A903F5" w:rsidP="00A903F5">
      <w:pPr>
        <w:rPr>
          <w:rFonts w:cstheme="minorHAnsi"/>
          <w:b/>
          <w:sz w:val="20"/>
          <w:szCs w:val="20"/>
        </w:rPr>
      </w:pPr>
      <w:r w:rsidRPr="004B49DD">
        <w:rPr>
          <w:rFonts w:cstheme="minorHAnsi"/>
          <w:b/>
          <w:sz w:val="20"/>
          <w:szCs w:val="20"/>
        </w:rPr>
        <w:t>Connected Charitable Institutions</w:t>
      </w:r>
    </w:p>
    <w:p w14:paraId="54B2A617" w14:textId="77777777" w:rsidR="00A903F5" w:rsidRPr="004B49DD" w:rsidRDefault="00A903F5" w:rsidP="00130B5C">
      <w:pPr>
        <w:pStyle w:val="ListParagraph"/>
        <w:numPr>
          <w:ilvl w:val="0"/>
          <w:numId w:val="49"/>
        </w:numPr>
        <w:rPr>
          <w:rFonts w:cstheme="minorHAnsi"/>
          <w:sz w:val="20"/>
          <w:szCs w:val="20"/>
        </w:rPr>
      </w:pPr>
      <w:r w:rsidRPr="004B49DD">
        <w:rPr>
          <w:rFonts w:cstheme="minorHAnsi"/>
          <w:sz w:val="20"/>
          <w:szCs w:val="20"/>
        </w:rPr>
        <w:t>National Institute for Research in Dairying Trust</w:t>
      </w:r>
    </w:p>
    <w:p w14:paraId="1B425485" w14:textId="77777777" w:rsidR="00A903F5" w:rsidRPr="004B49DD" w:rsidRDefault="00A903F5" w:rsidP="00130B5C">
      <w:pPr>
        <w:pStyle w:val="ListParagraph"/>
        <w:numPr>
          <w:ilvl w:val="0"/>
          <w:numId w:val="49"/>
        </w:numPr>
        <w:rPr>
          <w:rFonts w:cstheme="minorHAnsi"/>
          <w:sz w:val="20"/>
          <w:szCs w:val="20"/>
        </w:rPr>
      </w:pPr>
      <w:r w:rsidRPr="004B49DD">
        <w:rPr>
          <w:rFonts w:cstheme="minorHAnsi"/>
          <w:sz w:val="20"/>
          <w:szCs w:val="20"/>
        </w:rPr>
        <w:t>Hugh Sinclair Trust</w:t>
      </w:r>
    </w:p>
    <w:p w14:paraId="5AB122DE" w14:textId="77777777" w:rsidR="00A903F5" w:rsidRPr="004B49DD" w:rsidRDefault="00A903F5" w:rsidP="00130B5C">
      <w:pPr>
        <w:pStyle w:val="ListParagraph"/>
        <w:numPr>
          <w:ilvl w:val="0"/>
          <w:numId w:val="49"/>
        </w:numPr>
        <w:rPr>
          <w:rFonts w:cstheme="minorHAnsi"/>
          <w:sz w:val="20"/>
          <w:szCs w:val="20"/>
        </w:rPr>
      </w:pPr>
      <w:r w:rsidRPr="004B49DD">
        <w:rPr>
          <w:rFonts w:cstheme="minorHAnsi"/>
          <w:sz w:val="20"/>
          <w:szCs w:val="20"/>
        </w:rPr>
        <w:t>Beckett International Foundation</w:t>
      </w:r>
    </w:p>
    <w:p w14:paraId="58939376" w14:textId="77777777" w:rsidR="00A903F5" w:rsidRPr="004B49DD" w:rsidRDefault="00A903F5" w:rsidP="00130B5C">
      <w:pPr>
        <w:pStyle w:val="ListParagraph"/>
        <w:numPr>
          <w:ilvl w:val="0"/>
          <w:numId w:val="49"/>
        </w:numPr>
        <w:rPr>
          <w:rFonts w:cstheme="minorHAnsi"/>
          <w:sz w:val="20"/>
          <w:szCs w:val="20"/>
        </w:rPr>
      </w:pPr>
      <w:r w:rsidRPr="004B49DD">
        <w:rPr>
          <w:rFonts w:cstheme="minorHAnsi"/>
          <w:sz w:val="20"/>
          <w:szCs w:val="20"/>
        </w:rPr>
        <w:t xml:space="preserve">Greenlands Trust </w:t>
      </w:r>
    </w:p>
    <w:p w14:paraId="308CF687" w14:textId="77777777" w:rsidR="00A903F5" w:rsidRPr="004B49DD" w:rsidRDefault="00A903F5" w:rsidP="00FB561E">
      <w:pPr>
        <w:pStyle w:val="NoSpacing"/>
        <w:rPr>
          <w:rFonts w:cstheme="minorHAnsi"/>
          <w:sz w:val="20"/>
          <w:szCs w:val="20"/>
        </w:rPr>
      </w:pPr>
    </w:p>
    <w:p w14:paraId="2ADA58A9" w14:textId="77777777" w:rsidR="00104620" w:rsidRPr="004B49DD" w:rsidRDefault="00104620" w:rsidP="00FB561E">
      <w:pPr>
        <w:pStyle w:val="NoSpacing"/>
        <w:rPr>
          <w:rFonts w:cstheme="minorHAnsi"/>
          <w:sz w:val="20"/>
          <w:szCs w:val="20"/>
        </w:rPr>
      </w:pPr>
    </w:p>
    <w:p w14:paraId="1588070A" w14:textId="77777777" w:rsidR="00104620" w:rsidRPr="004B49DD" w:rsidRDefault="00104620" w:rsidP="00104620">
      <w:pPr>
        <w:rPr>
          <w:rFonts w:cstheme="minorHAnsi"/>
        </w:rPr>
      </w:pPr>
    </w:p>
    <w:p w14:paraId="1E82D497" w14:textId="77777777" w:rsidR="00104620" w:rsidRPr="004B49DD" w:rsidRDefault="00104620" w:rsidP="00104620">
      <w:pPr>
        <w:rPr>
          <w:rFonts w:cstheme="minorHAnsi"/>
        </w:rPr>
      </w:pPr>
    </w:p>
    <w:p w14:paraId="1C22630C" w14:textId="77777777" w:rsidR="00104620" w:rsidRPr="004B49DD" w:rsidRDefault="00104620" w:rsidP="00104620">
      <w:pPr>
        <w:rPr>
          <w:rFonts w:cstheme="minorHAnsi"/>
        </w:rPr>
      </w:pPr>
    </w:p>
    <w:p w14:paraId="6E3E940E" w14:textId="77777777" w:rsidR="00104620" w:rsidRPr="004B49DD" w:rsidRDefault="00104620" w:rsidP="00104620">
      <w:pPr>
        <w:rPr>
          <w:rFonts w:cstheme="minorHAnsi"/>
        </w:rPr>
      </w:pPr>
    </w:p>
    <w:p w14:paraId="71C2CEF9" w14:textId="77777777" w:rsidR="00104620" w:rsidRPr="004B49DD" w:rsidRDefault="00104620" w:rsidP="00104620">
      <w:pPr>
        <w:rPr>
          <w:rFonts w:cstheme="minorHAnsi"/>
        </w:rPr>
      </w:pPr>
    </w:p>
    <w:p w14:paraId="598B2A41" w14:textId="77777777" w:rsidR="00104620" w:rsidRPr="004B49DD" w:rsidRDefault="00104620" w:rsidP="00104620">
      <w:pPr>
        <w:rPr>
          <w:rFonts w:cstheme="minorHAnsi"/>
        </w:rPr>
      </w:pPr>
    </w:p>
    <w:p w14:paraId="4AE0ECEF" w14:textId="77777777" w:rsidR="00104620" w:rsidRPr="004B49DD" w:rsidRDefault="00104620" w:rsidP="00104620">
      <w:pPr>
        <w:rPr>
          <w:rFonts w:cstheme="minorHAnsi"/>
        </w:rPr>
      </w:pPr>
    </w:p>
    <w:p w14:paraId="31EE6730" w14:textId="77777777" w:rsidR="00104620" w:rsidRPr="004B49DD" w:rsidRDefault="00104620" w:rsidP="00104620">
      <w:pPr>
        <w:rPr>
          <w:rFonts w:cstheme="minorHAnsi"/>
        </w:rPr>
      </w:pPr>
    </w:p>
    <w:p w14:paraId="21F97887" w14:textId="77777777" w:rsidR="00104620" w:rsidRPr="004B49DD" w:rsidRDefault="00104620" w:rsidP="00104620">
      <w:pPr>
        <w:rPr>
          <w:rFonts w:cstheme="minorHAnsi"/>
        </w:rPr>
      </w:pPr>
    </w:p>
    <w:p w14:paraId="7A918F95" w14:textId="77777777" w:rsidR="00104620" w:rsidRPr="004B49DD" w:rsidRDefault="00104620" w:rsidP="00104620">
      <w:pPr>
        <w:rPr>
          <w:rFonts w:cstheme="minorHAnsi"/>
        </w:rPr>
      </w:pPr>
    </w:p>
    <w:p w14:paraId="3D3E3E57" w14:textId="77777777" w:rsidR="00104620" w:rsidRPr="004B49DD" w:rsidRDefault="00104620" w:rsidP="00104620">
      <w:pPr>
        <w:rPr>
          <w:rFonts w:cstheme="minorHAnsi"/>
        </w:rPr>
      </w:pPr>
    </w:p>
    <w:p w14:paraId="17EA6926" w14:textId="77777777" w:rsidR="00104620" w:rsidRPr="004B49DD" w:rsidRDefault="00104620" w:rsidP="00104620">
      <w:pPr>
        <w:rPr>
          <w:rFonts w:cstheme="minorHAnsi"/>
        </w:rPr>
      </w:pPr>
    </w:p>
    <w:p w14:paraId="16D08C9B" w14:textId="5D105C8D" w:rsidR="00104620" w:rsidRPr="004B49DD" w:rsidRDefault="00104620" w:rsidP="00104620">
      <w:pPr>
        <w:rPr>
          <w:rFonts w:cstheme="minorHAnsi"/>
        </w:rPr>
      </w:pPr>
      <w:r w:rsidRPr="004B49DD">
        <w:rPr>
          <w:rFonts w:cstheme="minorHAnsi"/>
        </w:rPr>
        <w:t xml:space="preserve">Last updated: </w:t>
      </w:r>
      <w:r w:rsidR="00FE4C22" w:rsidRPr="004B49DD">
        <w:rPr>
          <w:rFonts w:cstheme="minorHAnsi"/>
        </w:rPr>
        <w:t xml:space="preserve"> </w:t>
      </w:r>
      <w:r w:rsidR="004B49DD">
        <w:rPr>
          <w:rFonts w:cstheme="minorHAnsi"/>
        </w:rPr>
        <w:t>16/5/2023</w:t>
      </w:r>
    </w:p>
    <w:sectPr w:rsidR="00104620" w:rsidRPr="004B49D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AF3E9" w14:textId="77777777" w:rsidR="0006798A" w:rsidRDefault="0006798A" w:rsidP="008D291E">
      <w:pPr>
        <w:spacing w:after="0" w:line="240" w:lineRule="auto"/>
      </w:pPr>
      <w:r>
        <w:separator/>
      </w:r>
    </w:p>
  </w:endnote>
  <w:endnote w:type="continuationSeparator" w:id="0">
    <w:p w14:paraId="332A81B6" w14:textId="77777777" w:rsidR="0006798A" w:rsidRDefault="0006798A" w:rsidP="008D2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dg Swift">
    <w:altName w:val="Calibri"/>
    <w:charset w:val="00"/>
    <w:family w:val="auto"/>
    <w:pitch w:val="variable"/>
    <w:sig w:usb0="A00000EF"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444001"/>
      <w:docPartObj>
        <w:docPartGallery w:val="Page Numbers (Bottom of Page)"/>
        <w:docPartUnique/>
      </w:docPartObj>
    </w:sdtPr>
    <w:sdtEndPr>
      <w:rPr>
        <w:rFonts w:ascii="Rdg Swift" w:hAnsi="Rdg Swift"/>
        <w:noProof/>
        <w:sz w:val="18"/>
        <w:szCs w:val="18"/>
      </w:rPr>
    </w:sdtEndPr>
    <w:sdtContent>
      <w:p w14:paraId="3806EB2E" w14:textId="77777777" w:rsidR="0006798A" w:rsidRPr="008D291E" w:rsidRDefault="0006798A">
        <w:pPr>
          <w:pStyle w:val="Footer"/>
          <w:jc w:val="right"/>
          <w:rPr>
            <w:rFonts w:ascii="Rdg Swift" w:hAnsi="Rdg Swift"/>
            <w:sz w:val="18"/>
            <w:szCs w:val="18"/>
          </w:rPr>
        </w:pPr>
        <w:r w:rsidRPr="008D291E">
          <w:rPr>
            <w:rFonts w:ascii="Rdg Swift" w:hAnsi="Rdg Swift"/>
            <w:sz w:val="18"/>
            <w:szCs w:val="18"/>
          </w:rPr>
          <w:fldChar w:fldCharType="begin"/>
        </w:r>
        <w:r w:rsidRPr="008D291E">
          <w:rPr>
            <w:rFonts w:ascii="Rdg Swift" w:hAnsi="Rdg Swift"/>
            <w:sz w:val="18"/>
            <w:szCs w:val="18"/>
          </w:rPr>
          <w:instrText xml:space="preserve"> PAGE   \* MERGEFORMAT </w:instrText>
        </w:r>
        <w:r w:rsidRPr="008D291E">
          <w:rPr>
            <w:rFonts w:ascii="Rdg Swift" w:hAnsi="Rdg Swift"/>
            <w:sz w:val="18"/>
            <w:szCs w:val="18"/>
          </w:rPr>
          <w:fldChar w:fldCharType="separate"/>
        </w:r>
        <w:r>
          <w:rPr>
            <w:rFonts w:ascii="Rdg Swift" w:hAnsi="Rdg Swift"/>
            <w:noProof/>
            <w:sz w:val="18"/>
            <w:szCs w:val="18"/>
          </w:rPr>
          <w:t>36</w:t>
        </w:r>
        <w:r w:rsidRPr="008D291E">
          <w:rPr>
            <w:rFonts w:ascii="Rdg Swift" w:hAnsi="Rdg Swift"/>
            <w:noProof/>
            <w:sz w:val="18"/>
            <w:szCs w:val="18"/>
          </w:rPr>
          <w:fldChar w:fldCharType="end"/>
        </w:r>
      </w:p>
    </w:sdtContent>
  </w:sdt>
  <w:p w14:paraId="7C791142" w14:textId="77777777" w:rsidR="0006798A" w:rsidRDefault="00067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ED9D1" w14:textId="77777777" w:rsidR="0006798A" w:rsidRDefault="0006798A" w:rsidP="008D291E">
      <w:pPr>
        <w:spacing w:after="0" w:line="240" w:lineRule="auto"/>
      </w:pPr>
      <w:r>
        <w:separator/>
      </w:r>
    </w:p>
  </w:footnote>
  <w:footnote w:type="continuationSeparator" w:id="0">
    <w:p w14:paraId="73DDE54A" w14:textId="77777777" w:rsidR="0006798A" w:rsidRDefault="0006798A" w:rsidP="008D29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3AE"/>
    <w:multiLevelType w:val="multilevel"/>
    <w:tmpl w:val="0A9E8FF4"/>
    <w:lvl w:ilvl="0">
      <w:start w:val="4"/>
      <w:numFmt w:val="decimal"/>
      <w:lvlText w:val="%1."/>
      <w:lvlJc w:val="left"/>
      <w:pPr>
        <w:ind w:left="568"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432" w:hanging="504"/>
      </w:pPr>
      <w:rPr>
        <w:rFonts w:hint="default"/>
      </w:rPr>
    </w:lvl>
    <w:lvl w:ilvl="3">
      <w:start w:val="1"/>
      <w:numFmt w:val="decimal"/>
      <w:lvlText w:val="%1.%2.%3.%4."/>
      <w:lvlJc w:val="left"/>
      <w:pPr>
        <w:ind w:left="1936" w:hanging="648"/>
      </w:pPr>
      <w:rPr>
        <w:rFonts w:hint="default"/>
      </w:rPr>
    </w:lvl>
    <w:lvl w:ilvl="4">
      <w:start w:val="1"/>
      <w:numFmt w:val="decimal"/>
      <w:lvlText w:val="%1.%2.%3.%4.%5."/>
      <w:lvlJc w:val="left"/>
      <w:pPr>
        <w:ind w:left="2440" w:hanging="792"/>
      </w:pPr>
      <w:rPr>
        <w:rFonts w:hint="default"/>
      </w:rPr>
    </w:lvl>
    <w:lvl w:ilvl="5">
      <w:start w:val="1"/>
      <w:numFmt w:val="decimal"/>
      <w:lvlText w:val="%1.%2.%3.%4.%5.%6."/>
      <w:lvlJc w:val="left"/>
      <w:pPr>
        <w:ind w:left="2944" w:hanging="936"/>
      </w:pPr>
      <w:rPr>
        <w:rFonts w:hint="default"/>
      </w:rPr>
    </w:lvl>
    <w:lvl w:ilvl="6">
      <w:start w:val="1"/>
      <w:numFmt w:val="decimal"/>
      <w:lvlText w:val="%1.%2.%3.%4.%5.%6.%7."/>
      <w:lvlJc w:val="left"/>
      <w:pPr>
        <w:ind w:left="3448" w:hanging="1080"/>
      </w:pPr>
      <w:rPr>
        <w:rFonts w:hint="default"/>
      </w:rPr>
    </w:lvl>
    <w:lvl w:ilvl="7">
      <w:start w:val="1"/>
      <w:numFmt w:val="decimal"/>
      <w:lvlText w:val="%1.%2.%3.%4.%5.%6.%7.%8."/>
      <w:lvlJc w:val="left"/>
      <w:pPr>
        <w:ind w:left="3952" w:hanging="1224"/>
      </w:pPr>
      <w:rPr>
        <w:rFonts w:hint="default"/>
      </w:rPr>
    </w:lvl>
    <w:lvl w:ilvl="8">
      <w:start w:val="1"/>
      <w:numFmt w:val="decimal"/>
      <w:lvlText w:val="%1.%2.%3.%4.%5.%6.%7.%8.%9."/>
      <w:lvlJc w:val="left"/>
      <w:pPr>
        <w:ind w:left="4528" w:hanging="1440"/>
      </w:pPr>
      <w:rPr>
        <w:rFonts w:hint="default"/>
      </w:rPr>
    </w:lvl>
  </w:abstractNum>
  <w:abstractNum w:abstractNumId="1" w15:restartNumberingAfterBreak="0">
    <w:nsid w:val="02BA49D7"/>
    <w:multiLevelType w:val="hybridMultilevel"/>
    <w:tmpl w:val="52F864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CF6E0C"/>
    <w:multiLevelType w:val="hybridMultilevel"/>
    <w:tmpl w:val="9850C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E0011"/>
    <w:multiLevelType w:val="hybridMultilevel"/>
    <w:tmpl w:val="63C4DFAC"/>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 w15:restartNumberingAfterBreak="0">
    <w:nsid w:val="0D790C39"/>
    <w:multiLevelType w:val="hybridMultilevel"/>
    <w:tmpl w:val="C41A95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EA6C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7135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D769E5"/>
    <w:multiLevelType w:val="hybridMultilevel"/>
    <w:tmpl w:val="AE3A7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5E1E3C"/>
    <w:multiLevelType w:val="hybridMultilevel"/>
    <w:tmpl w:val="1ACC5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7074D2"/>
    <w:multiLevelType w:val="multilevel"/>
    <w:tmpl w:val="1E420F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17BE0C33"/>
    <w:multiLevelType w:val="hybridMultilevel"/>
    <w:tmpl w:val="77D6C606"/>
    <w:lvl w:ilvl="0" w:tplc="FCC6E68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721078"/>
    <w:multiLevelType w:val="hybridMultilevel"/>
    <w:tmpl w:val="04ACB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B046D0"/>
    <w:multiLevelType w:val="multilevel"/>
    <w:tmpl w:val="D9C0124C"/>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3" w15:restartNumberingAfterBreak="0">
    <w:nsid w:val="18CB47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17666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9D751C"/>
    <w:multiLevelType w:val="hybridMultilevel"/>
    <w:tmpl w:val="2E084A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0A90BC7"/>
    <w:multiLevelType w:val="hybridMultilevel"/>
    <w:tmpl w:val="53765DE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31427BDD"/>
    <w:multiLevelType w:val="hybridMultilevel"/>
    <w:tmpl w:val="525AAF3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BE6407"/>
    <w:multiLevelType w:val="multilevel"/>
    <w:tmpl w:val="604CA7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36B473B"/>
    <w:multiLevelType w:val="hybridMultilevel"/>
    <w:tmpl w:val="C5E0AFE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EA2E57"/>
    <w:multiLevelType w:val="hybridMultilevel"/>
    <w:tmpl w:val="D200F4C4"/>
    <w:lvl w:ilvl="0" w:tplc="FCC6E68E">
      <w:start w:val="1"/>
      <w:numFmt w:val="lowerLetter"/>
      <w:lvlText w:val="(%1)"/>
      <w:lvlJc w:val="left"/>
      <w:pPr>
        <w:ind w:left="1080" w:hanging="360"/>
      </w:pPr>
      <w:rPr>
        <w:rFonts w:hint="default"/>
      </w:rPr>
    </w:lvl>
    <w:lvl w:ilvl="1" w:tplc="28F24CB2">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D477CE4"/>
    <w:multiLevelType w:val="hybridMultilevel"/>
    <w:tmpl w:val="1D2453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57B23"/>
    <w:multiLevelType w:val="hybridMultilevel"/>
    <w:tmpl w:val="1C7AD7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BF711C"/>
    <w:multiLevelType w:val="hybridMultilevel"/>
    <w:tmpl w:val="38EC1A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E2201A"/>
    <w:multiLevelType w:val="hybridMultilevel"/>
    <w:tmpl w:val="B4EA0FB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AA655D"/>
    <w:multiLevelType w:val="hybridMultilevel"/>
    <w:tmpl w:val="C0AE4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E5175A"/>
    <w:multiLevelType w:val="hybridMultilevel"/>
    <w:tmpl w:val="F9668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1408EB"/>
    <w:multiLevelType w:val="hybridMultilevel"/>
    <w:tmpl w:val="265269A4"/>
    <w:lvl w:ilvl="0" w:tplc="CFC68776">
      <w:start w:val="1"/>
      <w:numFmt w:val="lowerLetter"/>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8" w15:restartNumberingAfterBreak="0">
    <w:nsid w:val="450E6F5A"/>
    <w:multiLevelType w:val="hybridMultilevel"/>
    <w:tmpl w:val="B0809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996561"/>
    <w:multiLevelType w:val="hybridMultilevel"/>
    <w:tmpl w:val="ED02049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006225"/>
    <w:multiLevelType w:val="hybridMultilevel"/>
    <w:tmpl w:val="05EA26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0B609A1"/>
    <w:multiLevelType w:val="hybridMultilevel"/>
    <w:tmpl w:val="B434B6C4"/>
    <w:lvl w:ilvl="0" w:tplc="08090001">
      <w:start w:val="1"/>
      <w:numFmt w:val="bullet"/>
      <w:lvlText w:val=""/>
      <w:lvlJc w:val="left"/>
      <w:pPr>
        <w:ind w:left="927" w:hanging="360"/>
      </w:pPr>
      <w:rPr>
        <w:rFonts w:ascii="Symbol" w:hAnsi="Symbol" w:hint="default"/>
      </w:rPr>
    </w:lvl>
    <w:lvl w:ilvl="1" w:tplc="28F24CB2">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E05C33"/>
    <w:multiLevelType w:val="hybridMultilevel"/>
    <w:tmpl w:val="A1F6040C"/>
    <w:lvl w:ilvl="0" w:tplc="0809000F">
      <w:start w:val="1"/>
      <w:numFmt w:val="decimal"/>
      <w:lvlText w:val="%1."/>
      <w:lvlJc w:val="left"/>
      <w:pPr>
        <w:ind w:left="720" w:hanging="360"/>
      </w:pPr>
      <w:rPr>
        <w:rFonts w:hint="default"/>
      </w:rPr>
    </w:lvl>
    <w:lvl w:ilvl="1" w:tplc="840A17A4">
      <w:start w:val="1"/>
      <w:numFmt w:val="lowerLetter"/>
      <w:lvlText w:val="(%2)"/>
      <w:lvlJc w:val="left"/>
      <w:pPr>
        <w:ind w:left="1440" w:hanging="360"/>
      </w:pPr>
      <w:rPr>
        <w:rFonts w:ascii="Times New Roman" w:eastAsiaTheme="minorHAnsi" w:hAnsi="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8A597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3813379"/>
    <w:multiLevelType w:val="multilevel"/>
    <w:tmpl w:val="48D8E762"/>
    <w:lvl w:ilvl="0">
      <w:start w:val="1"/>
      <w:numFmt w:val="decimal"/>
      <w:lvlText w:val="%1."/>
      <w:lvlJc w:val="left"/>
      <w:pPr>
        <w:ind w:left="360" w:hanging="360"/>
      </w:pPr>
      <w:rPr>
        <w:rFonts w:hint="default"/>
        <w:b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3A770D6"/>
    <w:multiLevelType w:val="hybridMultilevel"/>
    <w:tmpl w:val="9C96D1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860A07"/>
    <w:multiLevelType w:val="multilevel"/>
    <w:tmpl w:val="8B6084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84816B6"/>
    <w:multiLevelType w:val="hybridMultilevel"/>
    <w:tmpl w:val="9850C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910D5F"/>
    <w:multiLevelType w:val="multilevel"/>
    <w:tmpl w:val="6F94214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9264247"/>
    <w:multiLevelType w:val="hybridMultilevel"/>
    <w:tmpl w:val="E2E06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0B2A51"/>
    <w:multiLevelType w:val="hybridMultilevel"/>
    <w:tmpl w:val="C3004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2FE6427"/>
    <w:multiLevelType w:val="multilevel"/>
    <w:tmpl w:val="B3A0AB36"/>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54D0CD0"/>
    <w:multiLevelType w:val="hybridMultilevel"/>
    <w:tmpl w:val="A364CE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81E1C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C154361"/>
    <w:multiLevelType w:val="multilevel"/>
    <w:tmpl w:val="B614BC6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D385A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FCD6A76"/>
    <w:multiLevelType w:val="multilevel"/>
    <w:tmpl w:val="B7000DF8"/>
    <w:lvl w:ilvl="0">
      <w:start w:val="5"/>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7" w15:restartNumberingAfterBreak="0">
    <w:nsid w:val="73CA63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46B0F81"/>
    <w:multiLevelType w:val="hybridMultilevel"/>
    <w:tmpl w:val="0A76A04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9" w15:restartNumberingAfterBreak="0">
    <w:nsid w:val="74D27E84"/>
    <w:multiLevelType w:val="multilevel"/>
    <w:tmpl w:val="E51AB2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4EA0380"/>
    <w:multiLevelType w:val="hybridMultilevel"/>
    <w:tmpl w:val="74FC6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596558B"/>
    <w:multiLevelType w:val="hybridMultilevel"/>
    <w:tmpl w:val="7CA2AF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7BD5402"/>
    <w:multiLevelType w:val="multilevel"/>
    <w:tmpl w:val="24E609D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bullet"/>
      <w:lvlText w:val=""/>
      <w:lvlJc w:val="left"/>
      <w:pPr>
        <w:ind w:left="1800" w:hanging="72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7C1679F"/>
    <w:multiLevelType w:val="hybridMultilevel"/>
    <w:tmpl w:val="A5A07018"/>
    <w:lvl w:ilvl="0" w:tplc="AF92133E">
      <w:start w:val="1"/>
      <w:numFmt w:val="lowerLetter"/>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54" w15:restartNumberingAfterBreak="0">
    <w:nsid w:val="78F510A9"/>
    <w:multiLevelType w:val="multilevel"/>
    <w:tmpl w:val="4ADC6E7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5" w15:restartNumberingAfterBreak="0">
    <w:nsid w:val="7C9C3303"/>
    <w:multiLevelType w:val="multilevel"/>
    <w:tmpl w:val="4C10848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EA97DB3"/>
    <w:multiLevelType w:val="hybridMultilevel"/>
    <w:tmpl w:val="FACE4A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8046365">
    <w:abstractNumId w:val="12"/>
  </w:num>
  <w:num w:numId="2" w16cid:durableId="48919909">
    <w:abstractNumId w:val="46"/>
  </w:num>
  <w:num w:numId="3" w16cid:durableId="1894661537">
    <w:abstractNumId w:val="37"/>
  </w:num>
  <w:num w:numId="4" w16cid:durableId="203760389">
    <w:abstractNumId w:val="2"/>
  </w:num>
  <w:num w:numId="5" w16cid:durableId="1068654273">
    <w:abstractNumId w:val="6"/>
  </w:num>
  <w:num w:numId="6" w16cid:durableId="583538356">
    <w:abstractNumId w:val="17"/>
  </w:num>
  <w:num w:numId="7" w16cid:durableId="1883059807">
    <w:abstractNumId w:val="41"/>
  </w:num>
  <w:num w:numId="8" w16cid:durableId="728962378">
    <w:abstractNumId w:val="0"/>
  </w:num>
  <w:num w:numId="9" w16cid:durableId="1782266364">
    <w:abstractNumId w:val="38"/>
  </w:num>
  <w:num w:numId="10" w16cid:durableId="599340372">
    <w:abstractNumId w:val="31"/>
  </w:num>
  <w:num w:numId="11" w16cid:durableId="299189162">
    <w:abstractNumId w:val="47"/>
  </w:num>
  <w:num w:numId="12" w16cid:durableId="783574235">
    <w:abstractNumId w:val="3"/>
  </w:num>
  <w:num w:numId="13" w16cid:durableId="1827554865">
    <w:abstractNumId w:val="55"/>
  </w:num>
  <w:num w:numId="14" w16cid:durableId="1657342705">
    <w:abstractNumId w:val="51"/>
  </w:num>
  <w:num w:numId="15" w16cid:durableId="90901304">
    <w:abstractNumId w:val="43"/>
  </w:num>
  <w:num w:numId="16" w16cid:durableId="497892858">
    <w:abstractNumId w:val="24"/>
  </w:num>
  <w:num w:numId="17" w16cid:durableId="1982924804">
    <w:abstractNumId w:val="7"/>
  </w:num>
  <w:num w:numId="18" w16cid:durableId="2095079486">
    <w:abstractNumId w:val="33"/>
  </w:num>
  <w:num w:numId="19" w16cid:durableId="571543394">
    <w:abstractNumId w:val="10"/>
  </w:num>
  <w:num w:numId="20" w16cid:durableId="472716856">
    <w:abstractNumId w:val="27"/>
  </w:num>
  <w:num w:numId="21" w16cid:durableId="1630547472">
    <w:abstractNumId w:val="53"/>
  </w:num>
  <w:num w:numId="22" w16cid:durableId="869103784">
    <w:abstractNumId w:val="18"/>
  </w:num>
  <w:num w:numId="23" w16cid:durableId="2015255266">
    <w:abstractNumId w:val="52"/>
  </w:num>
  <w:num w:numId="24" w16cid:durableId="385225221">
    <w:abstractNumId w:val="9"/>
  </w:num>
  <w:num w:numId="25" w16cid:durableId="631061353">
    <w:abstractNumId w:val="35"/>
  </w:num>
  <w:num w:numId="26" w16cid:durableId="1287390283">
    <w:abstractNumId w:val="13"/>
  </w:num>
  <w:num w:numId="27" w16cid:durableId="1487282951">
    <w:abstractNumId w:val="36"/>
  </w:num>
  <w:num w:numId="28" w16cid:durableId="357778476">
    <w:abstractNumId w:val="44"/>
  </w:num>
  <w:num w:numId="29" w16cid:durableId="581380863">
    <w:abstractNumId w:val="45"/>
  </w:num>
  <w:num w:numId="30" w16cid:durableId="2000692456">
    <w:abstractNumId w:val="15"/>
  </w:num>
  <w:num w:numId="31" w16cid:durableId="254048191">
    <w:abstractNumId w:val="23"/>
  </w:num>
  <w:num w:numId="32" w16cid:durableId="2010596232">
    <w:abstractNumId w:val="11"/>
  </w:num>
  <w:num w:numId="33" w16cid:durableId="1453326654">
    <w:abstractNumId w:val="34"/>
  </w:num>
  <w:num w:numId="34" w16cid:durableId="1835755086">
    <w:abstractNumId w:val="16"/>
  </w:num>
  <w:num w:numId="35" w16cid:durableId="576129533">
    <w:abstractNumId w:val="32"/>
  </w:num>
  <w:num w:numId="36" w16cid:durableId="418333259">
    <w:abstractNumId w:val="28"/>
  </w:num>
  <w:num w:numId="37" w16cid:durableId="546643266">
    <w:abstractNumId w:val="14"/>
  </w:num>
  <w:num w:numId="38" w16cid:durableId="1430272261">
    <w:abstractNumId w:val="29"/>
  </w:num>
  <w:num w:numId="39" w16cid:durableId="640843712">
    <w:abstractNumId w:val="4"/>
  </w:num>
  <w:num w:numId="40" w16cid:durableId="5449243">
    <w:abstractNumId w:val="1"/>
  </w:num>
  <w:num w:numId="41" w16cid:durableId="1660619778">
    <w:abstractNumId w:val="56"/>
  </w:num>
  <w:num w:numId="42" w16cid:durableId="2014261628">
    <w:abstractNumId w:val="19"/>
  </w:num>
  <w:num w:numId="43" w16cid:durableId="1377241277">
    <w:abstractNumId w:val="50"/>
  </w:num>
  <w:num w:numId="44" w16cid:durableId="890927001">
    <w:abstractNumId w:val="49"/>
  </w:num>
  <w:num w:numId="45" w16cid:durableId="1305237560">
    <w:abstractNumId w:val="22"/>
  </w:num>
  <w:num w:numId="46" w16cid:durableId="1232233623">
    <w:abstractNumId w:val="40"/>
  </w:num>
  <w:num w:numId="47" w16cid:durableId="1785345229">
    <w:abstractNumId w:val="42"/>
  </w:num>
  <w:num w:numId="48" w16cid:durableId="1884323727">
    <w:abstractNumId w:val="48"/>
  </w:num>
  <w:num w:numId="49" w16cid:durableId="2046563336">
    <w:abstractNumId w:val="25"/>
  </w:num>
  <w:num w:numId="50" w16cid:durableId="1180125377">
    <w:abstractNumId w:val="26"/>
  </w:num>
  <w:num w:numId="51" w16cid:durableId="1455363691">
    <w:abstractNumId w:val="54"/>
  </w:num>
  <w:num w:numId="52" w16cid:durableId="244650472">
    <w:abstractNumId w:val="8"/>
  </w:num>
  <w:num w:numId="53" w16cid:durableId="10067875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10880847">
    <w:abstractNumId w:val="21"/>
  </w:num>
  <w:num w:numId="55" w16cid:durableId="504169060">
    <w:abstractNumId w:val="39"/>
  </w:num>
  <w:num w:numId="56" w16cid:durableId="319386995">
    <w:abstractNumId w:val="30"/>
  </w:num>
  <w:num w:numId="57" w16cid:durableId="1429471501">
    <w:abstractNumId w:val="2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61E"/>
    <w:rsid w:val="00002DA7"/>
    <w:rsid w:val="00032AF1"/>
    <w:rsid w:val="00046153"/>
    <w:rsid w:val="000504EA"/>
    <w:rsid w:val="000509E6"/>
    <w:rsid w:val="00060D81"/>
    <w:rsid w:val="0006798A"/>
    <w:rsid w:val="00087F8B"/>
    <w:rsid w:val="000925FD"/>
    <w:rsid w:val="000C35A6"/>
    <w:rsid w:val="000E56CB"/>
    <w:rsid w:val="00104620"/>
    <w:rsid w:val="00116099"/>
    <w:rsid w:val="00116DB1"/>
    <w:rsid w:val="00130B5C"/>
    <w:rsid w:val="00137F37"/>
    <w:rsid w:val="00151F47"/>
    <w:rsid w:val="001566F1"/>
    <w:rsid w:val="001804BC"/>
    <w:rsid w:val="001C45C1"/>
    <w:rsid w:val="001D2816"/>
    <w:rsid w:val="001E5517"/>
    <w:rsid w:val="001E7550"/>
    <w:rsid w:val="001F658C"/>
    <w:rsid w:val="002320EB"/>
    <w:rsid w:val="00236DCD"/>
    <w:rsid w:val="00251CCD"/>
    <w:rsid w:val="002719FF"/>
    <w:rsid w:val="00275F67"/>
    <w:rsid w:val="0028182C"/>
    <w:rsid w:val="00283DB9"/>
    <w:rsid w:val="00285AF7"/>
    <w:rsid w:val="002B21E0"/>
    <w:rsid w:val="002B2CB1"/>
    <w:rsid w:val="002B4C08"/>
    <w:rsid w:val="002D6B91"/>
    <w:rsid w:val="002D7E65"/>
    <w:rsid w:val="002E3906"/>
    <w:rsid w:val="002F426E"/>
    <w:rsid w:val="00321ABD"/>
    <w:rsid w:val="00322057"/>
    <w:rsid w:val="00325C94"/>
    <w:rsid w:val="00334EDC"/>
    <w:rsid w:val="00340E11"/>
    <w:rsid w:val="00343A89"/>
    <w:rsid w:val="00352671"/>
    <w:rsid w:val="00374774"/>
    <w:rsid w:val="00382EEC"/>
    <w:rsid w:val="00383A39"/>
    <w:rsid w:val="0039063A"/>
    <w:rsid w:val="003A20D1"/>
    <w:rsid w:val="003B5809"/>
    <w:rsid w:val="003B753C"/>
    <w:rsid w:val="003F1DE5"/>
    <w:rsid w:val="003F76CB"/>
    <w:rsid w:val="00440A38"/>
    <w:rsid w:val="004423BC"/>
    <w:rsid w:val="004479B2"/>
    <w:rsid w:val="0045218A"/>
    <w:rsid w:val="00453865"/>
    <w:rsid w:val="00484DE2"/>
    <w:rsid w:val="00495403"/>
    <w:rsid w:val="004B0E87"/>
    <w:rsid w:val="004B1D48"/>
    <w:rsid w:val="004B49DD"/>
    <w:rsid w:val="004B6856"/>
    <w:rsid w:val="004C6221"/>
    <w:rsid w:val="004D2546"/>
    <w:rsid w:val="004F7A76"/>
    <w:rsid w:val="005104A7"/>
    <w:rsid w:val="005107EF"/>
    <w:rsid w:val="00517D27"/>
    <w:rsid w:val="00540CA7"/>
    <w:rsid w:val="005423A7"/>
    <w:rsid w:val="00550F11"/>
    <w:rsid w:val="00552400"/>
    <w:rsid w:val="00564E21"/>
    <w:rsid w:val="00580BEE"/>
    <w:rsid w:val="005810FF"/>
    <w:rsid w:val="00581D74"/>
    <w:rsid w:val="00585C54"/>
    <w:rsid w:val="005977B2"/>
    <w:rsid w:val="005A60E3"/>
    <w:rsid w:val="005B06AE"/>
    <w:rsid w:val="005C7B7A"/>
    <w:rsid w:val="005D573E"/>
    <w:rsid w:val="005D7925"/>
    <w:rsid w:val="005E0B75"/>
    <w:rsid w:val="005E604B"/>
    <w:rsid w:val="005E7F60"/>
    <w:rsid w:val="005F1092"/>
    <w:rsid w:val="0061206B"/>
    <w:rsid w:val="00622A82"/>
    <w:rsid w:val="00624F6B"/>
    <w:rsid w:val="00635C4C"/>
    <w:rsid w:val="0065472D"/>
    <w:rsid w:val="00656810"/>
    <w:rsid w:val="00665DB6"/>
    <w:rsid w:val="00694C2A"/>
    <w:rsid w:val="006B4100"/>
    <w:rsid w:val="006D0802"/>
    <w:rsid w:val="006F260A"/>
    <w:rsid w:val="006F3649"/>
    <w:rsid w:val="00711F5D"/>
    <w:rsid w:val="00757EF0"/>
    <w:rsid w:val="0078137D"/>
    <w:rsid w:val="00785776"/>
    <w:rsid w:val="007963F4"/>
    <w:rsid w:val="007A08AA"/>
    <w:rsid w:val="007C04EF"/>
    <w:rsid w:val="007C0B2D"/>
    <w:rsid w:val="007C790A"/>
    <w:rsid w:val="007D4448"/>
    <w:rsid w:val="007D6270"/>
    <w:rsid w:val="007E26CA"/>
    <w:rsid w:val="007E2F07"/>
    <w:rsid w:val="007F2B94"/>
    <w:rsid w:val="00800A32"/>
    <w:rsid w:val="00824CA3"/>
    <w:rsid w:val="008311B9"/>
    <w:rsid w:val="008340A5"/>
    <w:rsid w:val="008853F4"/>
    <w:rsid w:val="0089744F"/>
    <w:rsid w:val="008A0762"/>
    <w:rsid w:val="008B3897"/>
    <w:rsid w:val="008C78B6"/>
    <w:rsid w:val="008D291E"/>
    <w:rsid w:val="009049B8"/>
    <w:rsid w:val="00904D98"/>
    <w:rsid w:val="0091596D"/>
    <w:rsid w:val="00942939"/>
    <w:rsid w:val="009572E4"/>
    <w:rsid w:val="00965840"/>
    <w:rsid w:val="00973E5B"/>
    <w:rsid w:val="00974C7D"/>
    <w:rsid w:val="009A2BC6"/>
    <w:rsid w:val="009B411B"/>
    <w:rsid w:val="009D0FB0"/>
    <w:rsid w:val="009D6639"/>
    <w:rsid w:val="009E1C79"/>
    <w:rsid w:val="009E2F34"/>
    <w:rsid w:val="00A14DA1"/>
    <w:rsid w:val="00A17827"/>
    <w:rsid w:val="00A26EEF"/>
    <w:rsid w:val="00A43639"/>
    <w:rsid w:val="00A552D2"/>
    <w:rsid w:val="00A703D4"/>
    <w:rsid w:val="00A8182B"/>
    <w:rsid w:val="00A903F5"/>
    <w:rsid w:val="00A920FD"/>
    <w:rsid w:val="00AA43A3"/>
    <w:rsid w:val="00AA5B54"/>
    <w:rsid w:val="00AB2A89"/>
    <w:rsid w:val="00AC7661"/>
    <w:rsid w:val="00AE42DB"/>
    <w:rsid w:val="00B03F83"/>
    <w:rsid w:val="00B40258"/>
    <w:rsid w:val="00B9033F"/>
    <w:rsid w:val="00BE0FDD"/>
    <w:rsid w:val="00C00189"/>
    <w:rsid w:val="00C1392A"/>
    <w:rsid w:val="00C24C03"/>
    <w:rsid w:val="00C31D47"/>
    <w:rsid w:val="00C8478F"/>
    <w:rsid w:val="00C87005"/>
    <w:rsid w:val="00CC0031"/>
    <w:rsid w:val="00CD6954"/>
    <w:rsid w:val="00CE378F"/>
    <w:rsid w:val="00CF0BC3"/>
    <w:rsid w:val="00D5365E"/>
    <w:rsid w:val="00D6113F"/>
    <w:rsid w:val="00D97122"/>
    <w:rsid w:val="00DC5DE1"/>
    <w:rsid w:val="00DE62A4"/>
    <w:rsid w:val="00DF0E30"/>
    <w:rsid w:val="00DF185E"/>
    <w:rsid w:val="00DF757A"/>
    <w:rsid w:val="00E11A82"/>
    <w:rsid w:val="00E277AC"/>
    <w:rsid w:val="00E32D4F"/>
    <w:rsid w:val="00E6576A"/>
    <w:rsid w:val="00EA4A2A"/>
    <w:rsid w:val="00EB7AD3"/>
    <w:rsid w:val="00ED03CD"/>
    <w:rsid w:val="00ED3764"/>
    <w:rsid w:val="00EF057B"/>
    <w:rsid w:val="00F00757"/>
    <w:rsid w:val="00F02D3C"/>
    <w:rsid w:val="00F250B5"/>
    <w:rsid w:val="00F31BD7"/>
    <w:rsid w:val="00F479A9"/>
    <w:rsid w:val="00F53F1A"/>
    <w:rsid w:val="00F571E5"/>
    <w:rsid w:val="00F57B88"/>
    <w:rsid w:val="00F61803"/>
    <w:rsid w:val="00F846A3"/>
    <w:rsid w:val="00F84809"/>
    <w:rsid w:val="00FB561E"/>
    <w:rsid w:val="00FE4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8A35"/>
  <w15:docId w15:val="{8322535D-E6C2-4F8E-A985-3DA15D88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550"/>
  </w:style>
  <w:style w:type="paragraph" w:styleId="Heading1">
    <w:name w:val="heading 1"/>
    <w:basedOn w:val="Normal"/>
    <w:next w:val="Normal"/>
    <w:link w:val="Heading1Char"/>
    <w:uiPriority w:val="9"/>
    <w:qFormat/>
    <w:rsid w:val="004B49D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561E"/>
    <w:pPr>
      <w:spacing w:after="0" w:line="240" w:lineRule="auto"/>
    </w:pPr>
  </w:style>
  <w:style w:type="paragraph" w:styleId="ListParagraph">
    <w:name w:val="List Paragraph"/>
    <w:basedOn w:val="Normal"/>
    <w:uiPriority w:val="34"/>
    <w:qFormat/>
    <w:rsid w:val="001E7550"/>
    <w:pPr>
      <w:ind w:left="720"/>
      <w:contextualSpacing/>
    </w:pPr>
  </w:style>
  <w:style w:type="paragraph" w:customStyle="1" w:styleId="Default">
    <w:name w:val="Default"/>
    <w:rsid w:val="001E755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16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099"/>
    <w:rPr>
      <w:rFonts w:ascii="Tahoma" w:hAnsi="Tahoma" w:cs="Tahoma"/>
      <w:sz w:val="16"/>
      <w:szCs w:val="16"/>
    </w:rPr>
  </w:style>
  <w:style w:type="paragraph" w:styleId="Header">
    <w:name w:val="header"/>
    <w:basedOn w:val="Normal"/>
    <w:link w:val="HeaderChar"/>
    <w:uiPriority w:val="99"/>
    <w:unhideWhenUsed/>
    <w:rsid w:val="008D2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91E"/>
  </w:style>
  <w:style w:type="paragraph" w:styleId="Footer">
    <w:name w:val="footer"/>
    <w:basedOn w:val="Normal"/>
    <w:link w:val="FooterChar"/>
    <w:uiPriority w:val="99"/>
    <w:unhideWhenUsed/>
    <w:rsid w:val="008D2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91E"/>
  </w:style>
  <w:style w:type="character" w:styleId="CommentReference">
    <w:name w:val="annotation reference"/>
    <w:basedOn w:val="DefaultParagraphFont"/>
    <w:uiPriority w:val="99"/>
    <w:semiHidden/>
    <w:unhideWhenUsed/>
    <w:rsid w:val="001D2816"/>
    <w:rPr>
      <w:sz w:val="16"/>
      <w:szCs w:val="16"/>
    </w:rPr>
  </w:style>
  <w:style w:type="paragraph" w:styleId="CommentText">
    <w:name w:val="annotation text"/>
    <w:basedOn w:val="Normal"/>
    <w:link w:val="CommentTextChar"/>
    <w:uiPriority w:val="99"/>
    <w:semiHidden/>
    <w:unhideWhenUsed/>
    <w:rsid w:val="001D2816"/>
    <w:pPr>
      <w:spacing w:line="240" w:lineRule="auto"/>
    </w:pPr>
    <w:rPr>
      <w:sz w:val="20"/>
      <w:szCs w:val="20"/>
    </w:rPr>
  </w:style>
  <w:style w:type="character" w:customStyle="1" w:styleId="CommentTextChar">
    <w:name w:val="Comment Text Char"/>
    <w:basedOn w:val="DefaultParagraphFont"/>
    <w:link w:val="CommentText"/>
    <w:uiPriority w:val="99"/>
    <w:semiHidden/>
    <w:rsid w:val="001D2816"/>
    <w:rPr>
      <w:sz w:val="20"/>
      <w:szCs w:val="20"/>
    </w:rPr>
  </w:style>
  <w:style w:type="paragraph" w:styleId="CommentSubject">
    <w:name w:val="annotation subject"/>
    <w:basedOn w:val="CommentText"/>
    <w:next w:val="CommentText"/>
    <w:link w:val="CommentSubjectChar"/>
    <w:uiPriority w:val="99"/>
    <w:semiHidden/>
    <w:unhideWhenUsed/>
    <w:rsid w:val="001D2816"/>
    <w:rPr>
      <w:b/>
      <w:bCs/>
    </w:rPr>
  </w:style>
  <w:style w:type="character" w:customStyle="1" w:styleId="CommentSubjectChar">
    <w:name w:val="Comment Subject Char"/>
    <w:basedOn w:val="CommentTextChar"/>
    <w:link w:val="CommentSubject"/>
    <w:uiPriority w:val="99"/>
    <w:semiHidden/>
    <w:rsid w:val="001D2816"/>
    <w:rPr>
      <w:b/>
      <w:bCs/>
      <w:sz w:val="20"/>
      <w:szCs w:val="20"/>
    </w:rPr>
  </w:style>
  <w:style w:type="paragraph" w:styleId="Revision">
    <w:name w:val="Revision"/>
    <w:hidden/>
    <w:uiPriority w:val="99"/>
    <w:semiHidden/>
    <w:rsid w:val="007D4448"/>
    <w:pPr>
      <w:spacing w:after="0" w:line="240" w:lineRule="auto"/>
    </w:pPr>
  </w:style>
  <w:style w:type="character" w:customStyle="1" w:styleId="Heading1Char">
    <w:name w:val="Heading 1 Char"/>
    <w:basedOn w:val="DefaultParagraphFont"/>
    <w:link w:val="Heading1"/>
    <w:uiPriority w:val="9"/>
    <w:rsid w:val="004B49D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2A9BC-8F3A-41A7-9D09-CA1974AEC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7575</Words>
  <Characters>43179</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50653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Rowe</dc:creator>
  <cp:lastModifiedBy>Louise Sharman</cp:lastModifiedBy>
  <cp:revision>3</cp:revision>
  <cp:lastPrinted>2016-07-05T08:54:00Z</cp:lastPrinted>
  <dcterms:created xsi:type="dcterms:W3CDTF">2023-07-12T08:15:00Z</dcterms:created>
  <dcterms:modified xsi:type="dcterms:W3CDTF">2023-07-12T08:18:00Z</dcterms:modified>
</cp:coreProperties>
</file>